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05893" w14:textId="77777777" w:rsidR="001E6077" w:rsidRPr="001E6077" w:rsidRDefault="001E6077" w:rsidP="001E6077">
      <w:pPr>
        <w:spacing w:before="1" w:after="0" w:line="240" w:lineRule="exact"/>
        <w:rPr>
          <w:rFonts w:ascii="Times New Roman" w:eastAsia="Times New Roman" w:hAnsi="Times New Roman" w:cs="Times New Roman"/>
          <w:sz w:val="24"/>
          <w:szCs w:val="24"/>
        </w:rPr>
      </w:pPr>
    </w:p>
    <w:p w14:paraId="36505894" w14:textId="77777777" w:rsidR="001E6077" w:rsidRPr="001E6077" w:rsidRDefault="001E6077" w:rsidP="001E6077">
      <w:pPr>
        <w:spacing w:before="1" w:after="0" w:line="240" w:lineRule="exact"/>
        <w:rPr>
          <w:rFonts w:ascii="Times New Roman" w:eastAsia="Times New Roman" w:hAnsi="Times New Roman" w:cs="Times New Roman"/>
          <w:sz w:val="24"/>
          <w:szCs w:val="24"/>
        </w:rPr>
      </w:pPr>
    </w:p>
    <w:p w14:paraId="36505895" w14:textId="77777777" w:rsidR="001E6077" w:rsidRDefault="001E6077" w:rsidP="001E6077">
      <w:pPr>
        <w:spacing w:before="1" w:after="0" w:line="240" w:lineRule="exact"/>
        <w:jc w:val="center"/>
        <w:rPr>
          <w:rFonts w:ascii="Times New Roman" w:eastAsia="Times New Roman" w:hAnsi="Times New Roman" w:cs="Times New Roman"/>
          <w:b/>
          <w:sz w:val="28"/>
          <w:szCs w:val="24"/>
        </w:rPr>
      </w:pPr>
    </w:p>
    <w:p w14:paraId="36505896" w14:textId="77777777" w:rsidR="001E6077" w:rsidRDefault="001E6077" w:rsidP="001E6077">
      <w:pPr>
        <w:spacing w:before="1" w:after="0" w:line="240" w:lineRule="exact"/>
        <w:jc w:val="center"/>
        <w:rPr>
          <w:rFonts w:ascii="Times New Roman" w:eastAsia="Times New Roman" w:hAnsi="Times New Roman" w:cs="Times New Roman"/>
          <w:b/>
          <w:sz w:val="28"/>
          <w:szCs w:val="24"/>
        </w:rPr>
      </w:pPr>
    </w:p>
    <w:p w14:paraId="36505897" w14:textId="77777777" w:rsidR="001E6077" w:rsidRPr="001E6077" w:rsidRDefault="001E6077" w:rsidP="001E6077">
      <w:pPr>
        <w:spacing w:before="1" w:after="0" w:line="240" w:lineRule="exact"/>
        <w:jc w:val="center"/>
        <w:rPr>
          <w:rFonts w:ascii="Times New Roman" w:eastAsia="Times New Roman" w:hAnsi="Times New Roman" w:cs="Times New Roman"/>
          <w:b/>
          <w:sz w:val="28"/>
          <w:szCs w:val="24"/>
        </w:rPr>
      </w:pPr>
      <w:r w:rsidRPr="001E6077">
        <w:rPr>
          <w:rFonts w:ascii="Times New Roman" w:eastAsia="Times New Roman" w:hAnsi="Times New Roman" w:cs="Times New Roman"/>
          <w:b/>
          <w:sz w:val="28"/>
          <w:szCs w:val="24"/>
        </w:rPr>
        <w:t>Brian Huber</w:t>
      </w:r>
    </w:p>
    <w:p w14:paraId="36505898" w14:textId="77777777" w:rsidR="001E6077" w:rsidRPr="001E6077" w:rsidRDefault="00FA7D84" w:rsidP="001E6077">
      <w:pPr>
        <w:spacing w:before="1" w:after="0" w:line="240" w:lineRule="exact"/>
        <w:jc w:val="center"/>
        <w:rPr>
          <w:rFonts w:ascii="Times New Roman" w:eastAsia="Times New Roman" w:hAnsi="Times New Roman" w:cs="Times New Roman"/>
          <w:b/>
          <w:i/>
          <w:sz w:val="24"/>
          <w:szCs w:val="24"/>
        </w:rPr>
      </w:pPr>
      <w:hyperlink r:id="rId7" w:history="1">
        <w:r w:rsidR="001E6077" w:rsidRPr="001E6077">
          <w:rPr>
            <w:rFonts w:ascii="Times New Roman" w:eastAsia="Times New Roman" w:hAnsi="Times New Roman" w:cs="Times New Roman"/>
            <w:b/>
            <w:i/>
            <w:color w:val="0000FF"/>
            <w:sz w:val="24"/>
            <w:szCs w:val="24"/>
            <w:u w:val="single"/>
          </w:rPr>
          <w:t>b.huber@machinesafetyspecialists.com</w:t>
        </w:r>
      </w:hyperlink>
    </w:p>
    <w:p w14:paraId="36505899" w14:textId="77777777" w:rsidR="001E6077" w:rsidRPr="001E6077" w:rsidRDefault="001E6077" w:rsidP="001E6077">
      <w:pPr>
        <w:spacing w:before="1" w:after="0" w:line="240" w:lineRule="exact"/>
        <w:jc w:val="center"/>
        <w:rPr>
          <w:rFonts w:ascii="Times New Roman" w:eastAsia="Times New Roman" w:hAnsi="Times New Roman" w:cs="Times New Roman"/>
          <w:b/>
          <w:sz w:val="28"/>
          <w:szCs w:val="24"/>
        </w:rPr>
      </w:pPr>
    </w:p>
    <w:p w14:paraId="3650589A" w14:textId="77777777" w:rsidR="001E6077" w:rsidRPr="001E6077" w:rsidRDefault="001E6077" w:rsidP="001E6077">
      <w:pPr>
        <w:spacing w:before="1" w:after="0" w:line="240" w:lineRule="exact"/>
        <w:rPr>
          <w:rFonts w:ascii="Times New Roman" w:eastAsia="Times New Roman" w:hAnsi="Times New Roman" w:cs="Times New Roman"/>
          <w:sz w:val="24"/>
          <w:szCs w:val="24"/>
        </w:rPr>
      </w:pPr>
    </w:p>
    <w:p w14:paraId="3650589B" w14:textId="77777777" w:rsidR="001E6077" w:rsidRPr="001E6077" w:rsidRDefault="001E6077" w:rsidP="001E6077">
      <w:pPr>
        <w:spacing w:before="1" w:after="0" w:line="240" w:lineRule="exact"/>
        <w:jc w:val="center"/>
        <w:rPr>
          <w:rFonts w:ascii="Times New Roman" w:eastAsia="Times New Roman" w:hAnsi="Times New Roman" w:cs="Times New Roman"/>
          <w:b/>
          <w:sz w:val="28"/>
          <w:szCs w:val="24"/>
        </w:rPr>
      </w:pPr>
      <w:r w:rsidRPr="001E6077">
        <w:rPr>
          <w:rFonts w:ascii="Times New Roman" w:eastAsia="Times New Roman" w:hAnsi="Times New Roman" w:cs="Times New Roman"/>
          <w:b/>
          <w:sz w:val="28"/>
          <w:szCs w:val="24"/>
        </w:rPr>
        <w:t>Education</w:t>
      </w:r>
    </w:p>
    <w:p w14:paraId="3650589C" w14:textId="77777777" w:rsidR="001E6077" w:rsidRPr="001E6077" w:rsidRDefault="001E6077" w:rsidP="001E6077">
      <w:pPr>
        <w:spacing w:before="1" w:after="0" w:line="240" w:lineRule="exact"/>
        <w:jc w:val="center"/>
        <w:rPr>
          <w:rFonts w:ascii="Times New Roman" w:eastAsia="Times New Roman" w:hAnsi="Times New Roman" w:cs="Times New Roman"/>
          <w:b/>
          <w:sz w:val="28"/>
          <w:szCs w:val="24"/>
        </w:rPr>
      </w:pPr>
    </w:p>
    <w:p w14:paraId="3650589D" w14:textId="77777777" w:rsidR="001E6077" w:rsidRPr="001E6077" w:rsidRDefault="001E6077" w:rsidP="001E6077">
      <w:pPr>
        <w:spacing w:before="1" w:after="0" w:line="240" w:lineRule="exact"/>
        <w:rPr>
          <w:rFonts w:ascii="Times New Roman" w:eastAsia="Times New Roman" w:hAnsi="Times New Roman" w:cs="Times New Roman"/>
          <w:sz w:val="24"/>
          <w:szCs w:val="24"/>
        </w:rPr>
      </w:pPr>
    </w:p>
    <w:p w14:paraId="3650589E" w14:textId="77777777" w:rsidR="001E6077" w:rsidRPr="001E6077" w:rsidRDefault="001551EB" w:rsidP="001E6077">
      <w:pPr>
        <w:spacing w:before="1"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B. S. Biology</w:t>
      </w:r>
    </w:p>
    <w:p w14:paraId="3650589F" w14:textId="77777777" w:rsidR="001E6077" w:rsidRPr="001E6077" w:rsidRDefault="001E6077" w:rsidP="001E6077">
      <w:pPr>
        <w:spacing w:before="1" w:after="0" w:line="240" w:lineRule="exact"/>
        <w:rPr>
          <w:rFonts w:ascii="Times New Roman" w:eastAsia="Times New Roman" w:hAnsi="Times New Roman" w:cs="Times New Roman"/>
          <w:sz w:val="24"/>
          <w:szCs w:val="24"/>
        </w:rPr>
      </w:pPr>
    </w:p>
    <w:p w14:paraId="365058A0" w14:textId="77777777" w:rsidR="001E6077" w:rsidRPr="001E6077" w:rsidRDefault="001E6077" w:rsidP="001E6077">
      <w:pPr>
        <w:spacing w:before="1" w:after="0" w:line="240" w:lineRule="exact"/>
        <w:rPr>
          <w:rFonts w:ascii="Times New Roman" w:eastAsia="Times New Roman" w:hAnsi="Times New Roman" w:cs="Times New Roman"/>
          <w:sz w:val="24"/>
          <w:szCs w:val="24"/>
        </w:rPr>
      </w:pPr>
    </w:p>
    <w:p w14:paraId="365058A1" w14:textId="77777777" w:rsidR="001E6077" w:rsidRPr="001E6077" w:rsidRDefault="001E6077" w:rsidP="001E6077">
      <w:pPr>
        <w:spacing w:before="1" w:after="0" w:line="240" w:lineRule="exact"/>
        <w:jc w:val="center"/>
        <w:rPr>
          <w:rFonts w:ascii="Times New Roman" w:eastAsia="Times New Roman" w:hAnsi="Times New Roman" w:cs="Times New Roman"/>
          <w:b/>
          <w:sz w:val="28"/>
          <w:szCs w:val="24"/>
        </w:rPr>
      </w:pPr>
      <w:r w:rsidRPr="001E6077">
        <w:rPr>
          <w:rFonts w:ascii="Times New Roman" w:eastAsia="Times New Roman" w:hAnsi="Times New Roman" w:cs="Times New Roman"/>
          <w:b/>
          <w:sz w:val="28"/>
          <w:szCs w:val="24"/>
        </w:rPr>
        <w:t>Experience</w:t>
      </w:r>
    </w:p>
    <w:p w14:paraId="365058A2" w14:textId="77777777" w:rsidR="001E6077" w:rsidRPr="001E6077" w:rsidRDefault="001E6077" w:rsidP="001E6077">
      <w:pPr>
        <w:spacing w:before="1" w:after="0" w:line="240" w:lineRule="exact"/>
        <w:rPr>
          <w:rFonts w:ascii="Times New Roman" w:eastAsia="Times New Roman" w:hAnsi="Times New Roman" w:cs="Times New Roman"/>
          <w:sz w:val="24"/>
          <w:szCs w:val="24"/>
        </w:rPr>
      </w:pPr>
    </w:p>
    <w:p w14:paraId="365058A3" w14:textId="77777777" w:rsidR="001E6077" w:rsidRPr="001E6077" w:rsidRDefault="001551EB" w:rsidP="001E6077">
      <w:pPr>
        <w:spacing w:before="1"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Partner</w:t>
      </w:r>
      <w:r w:rsidR="001E6077" w:rsidRPr="001E6077">
        <w:rPr>
          <w:rFonts w:ascii="Times New Roman" w:eastAsia="Times New Roman" w:hAnsi="Times New Roman" w:cs="Times New Roman"/>
          <w:b/>
          <w:sz w:val="24"/>
          <w:szCs w:val="24"/>
        </w:rPr>
        <w:tab/>
      </w:r>
      <w:r w:rsidR="001E6077" w:rsidRPr="001E6077">
        <w:rPr>
          <w:rFonts w:ascii="Times New Roman" w:eastAsia="Times New Roman" w:hAnsi="Times New Roman" w:cs="Times New Roman"/>
          <w:b/>
          <w:sz w:val="24"/>
          <w:szCs w:val="24"/>
        </w:rPr>
        <w:tab/>
      </w:r>
      <w:r w:rsidR="001E6077" w:rsidRPr="001E6077">
        <w:rPr>
          <w:rFonts w:ascii="Times New Roman" w:eastAsia="Times New Roman" w:hAnsi="Times New Roman" w:cs="Times New Roman"/>
          <w:b/>
          <w:sz w:val="24"/>
          <w:szCs w:val="24"/>
        </w:rPr>
        <w:tab/>
      </w:r>
      <w:r w:rsidR="001E6077" w:rsidRPr="001E6077">
        <w:rPr>
          <w:rFonts w:ascii="Times New Roman" w:eastAsia="Times New Roman" w:hAnsi="Times New Roman" w:cs="Times New Roman"/>
          <w:b/>
          <w:sz w:val="24"/>
          <w:szCs w:val="24"/>
        </w:rPr>
        <w:tab/>
      </w:r>
      <w:r w:rsidR="001E6077" w:rsidRPr="001E6077">
        <w:rPr>
          <w:rFonts w:ascii="Times New Roman" w:eastAsia="Times New Roman" w:hAnsi="Times New Roman" w:cs="Times New Roman"/>
          <w:b/>
          <w:sz w:val="24"/>
          <w:szCs w:val="24"/>
        </w:rPr>
        <w:tab/>
      </w:r>
      <w:r w:rsidR="001E6077" w:rsidRPr="001E6077">
        <w:rPr>
          <w:rFonts w:ascii="Times New Roman" w:eastAsia="Times New Roman" w:hAnsi="Times New Roman" w:cs="Times New Roman"/>
          <w:b/>
          <w:sz w:val="24"/>
          <w:szCs w:val="24"/>
        </w:rPr>
        <w:tab/>
      </w:r>
      <w:r w:rsidR="001E6077" w:rsidRPr="001E6077">
        <w:rPr>
          <w:rFonts w:ascii="Times New Roman" w:eastAsia="Times New Roman" w:hAnsi="Times New Roman" w:cs="Times New Roman"/>
          <w:b/>
          <w:sz w:val="24"/>
          <w:szCs w:val="24"/>
        </w:rPr>
        <w:tab/>
        <w:t xml:space="preserve">          </w:t>
      </w:r>
      <w:r w:rsidR="001E6077" w:rsidRPr="001E6077">
        <w:rPr>
          <w:rFonts w:ascii="Times New Roman" w:eastAsia="Times New Roman" w:hAnsi="Times New Roman" w:cs="Times New Roman"/>
          <w:b/>
          <w:sz w:val="24"/>
          <w:szCs w:val="24"/>
        </w:rPr>
        <w:tab/>
        <w:t>2008 to Present</w:t>
      </w:r>
    </w:p>
    <w:p w14:paraId="365058A4" w14:textId="77777777" w:rsidR="001E6077" w:rsidRPr="001E6077" w:rsidRDefault="001E6077" w:rsidP="001E6077">
      <w:pPr>
        <w:spacing w:before="1" w:after="0" w:line="240" w:lineRule="exact"/>
        <w:rPr>
          <w:rFonts w:ascii="Times New Roman" w:eastAsia="Times New Roman" w:hAnsi="Times New Roman" w:cs="Times New Roman"/>
          <w:i/>
          <w:sz w:val="24"/>
          <w:szCs w:val="24"/>
        </w:rPr>
      </w:pPr>
      <w:r w:rsidRPr="001E6077">
        <w:rPr>
          <w:rFonts w:ascii="Times New Roman" w:eastAsia="Times New Roman" w:hAnsi="Times New Roman" w:cs="Times New Roman"/>
          <w:i/>
          <w:sz w:val="24"/>
          <w:szCs w:val="24"/>
        </w:rPr>
        <w:t>Machine Safety Specialists, LLC</w:t>
      </w:r>
      <w:r w:rsidRPr="001E6077">
        <w:rPr>
          <w:rFonts w:ascii="Times New Roman" w:eastAsia="Times New Roman" w:hAnsi="Times New Roman" w:cs="Times New Roman"/>
          <w:i/>
          <w:sz w:val="24"/>
          <w:szCs w:val="24"/>
        </w:rPr>
        <w:tab/>
      </w:r>
      <w:r w:rsidRPr="001E6077">
        <w:rPr>
          <w:rFonts w:ascii="Times New Roman" w:eastAsia="Times New Roman" w:hAnsi="Times New Roman" w:cs="Times New Roman"/>
          <w:i/>
          <w:sz w:val="24"/>
          <w:szCs w:val="24"/>
        </w:rPr>
        <w:tab/>
      </w:r>
      <w:r w:rsidRPr="001E6077">
        <w:rPr>
          <w:rFonts w:ascii="Times New Roman" w:eastAsia="Times New Roman" w:hAnsi="Times New Roman" w:cs="Times New Roman"/>
          <w:i/>
          <w:sz w:val="24"/>
          <w:szCs w:val="24"/>
        </w:rPr>
        <w:tab/>
      </w:r>
      <w:r w:rsidRPr="001E6077">
        <w:rPr>
          <w:rFonts w:ascii="Times New Roman" w:eastAsia="Times New Roman" w:hAnsi="Times New Roman" w:cs="Times New Roman"/>
          <w:i/>
          <w:sz w:val="24"/>
          <w:szCs w:val="24"/>
        </w:rPr>
        <w:tab/>
      </w:r>
      <w:r w:rsidRPr="001E6077">
        <w:rPr>
          <w:rFonts w:ascii="Times New Roman" w:eastAsia="Times New Roman" w:hAnsi="Times New Roman" w:cs="Times New Roman"/>
          <w:i/>
          <w:sz w:val="24"/>
          <w:szCs w:val="24"/>
        </w:rPr>
        <w:tab/>
        <w:t>Lewis Center, Ohio</w:t>
      </w:r>
    </w:p>
    <w:p w14:paraId="365058A5" w14:textId="77777777" w:rsidR="001E6077" w:rsidRPr="001E6077" w:rsidRDefault="001E6077" w:rsidP="001E6077">
      <w:pPr>
        <w:spacing w:before="1" w:after="0" w:line="240" w:lineRule="exact"/>
        <w:rPr>
          <w:rFonts w:ascii="Times New Roman" w:eastAsia="Times New Roman" w:hAnsi="Times New Roman" w:cs="Times New Roman"/>
          <w:i/>
          <w:sz w:val="24"/>
          <w:szCs w:val="24"/>
        </w:rPr>
      </w:pPr>
    </w:p>
    <w:p w14:paraId="365058A6" w14:textId="0D8F52D3" w:rsidR="001E6077" w:rsidRDefault="001E6077" w:rsidP="001E6077">
      <w:pPr>
        <w:spacing w:before="1" w:after="0" w:line="240" w:lineRule="exact"/>
        <w:jc w:val="both"/>
        <w:rPr>
          <w:rFonts w:ascii="Times New Roman" w:eastAsia="Times New Roman" w:hAnsi="Times New Roman" w:cs="Times New Roman"/>
          <w:sz w:val="24"/>
          <w:szCs w:val="24"/>
        </w:rPr>
      </w:pPr>
      <w:r w:rsidRPr="001E6077">
        <w:rPr>
          <w:rFonts w:ascii="Times New Roman" w:eastAsia="Times New Roman" w:hAnsi="Times New Roman" w:cs="Times New Roman"/>
          <w:sz w:val="24"/>
          <w:szCs w:val="24"/>
        </w:rPr>
        <w:t>Maj</w:t>
      </w:r>
      <w:r w:rsidR="00F144D7">
        <w:rPr>
          <w:rFonts w:ascii="Times New Roman" w:eastAsia="Times New Roman" w:hAnsi="Times New Roman" w:cs="Times New Roman"/>
          <w:sz w:val="24"/>
          <w:szCs w:val="24"/>
        </w:rPr>
        <w:t xml:space="preserve">or emphasis in machine </w:t>
      </w:r>
      <w:r w:rsidRPr="001E6077">
        <w:rPr>
          <w:rFonts w:ascii="Times New Roman" w:eastAsia="Times New Roman" w:hAnsi="Times New Roman" w:cs="Times New Roman"/>
          <w:sz w:val="24"/>
          <w:szCs w:val="24"/>
        </w:rPr>
        <w:t xml:space="preserve">safety consulting, Risk Assessment, Lockout/Tagout programs, development in machine </w:t>
      </w:r>
      <w:r w:rsidR="00F144D7">
        <w:rPr>
          <w:rFonts w:ascii="Times New Roman" w:eastAsia="Times New Roman" w:hAnsi="Times New Roman" w:cs="Times New Roman"/>
          <w:sz w:val="24"/>
          <w:szCs w:val="24"/>
        </w:rPr>
        <w:t>safety</w:t>
      </w:r>
      <w:r w:rsidRPr="001E6077">
        <w:rPr>
          <w:rFonts w:ascii="Times New Roman" w:eastAsia="Times New Roman" w:hAnsi="Times New Roman" w:cs="Times New Roman"/>
          <w:sz w:val="24"/>
          <w:szCs w:val="24"/>
        </w:rPr>
        <w:t xml:space="preserve"> programs, assessments of current machine guarding programs and implementation of safe and effective machine guarding.  Provides factory floor assessments, consultation for abatement and prevention of OSHA violations, and Risk Assessment training for customers throughout the United States. Responsible for the setup and conducting of various test procedures and programs.  Also responsible for collection and analysis of test data.  </w:t>
      </w:r>
      <w:r w:rsidR="00A277FE">
        <w:rPr>
          <w:rFonts w:ascii="Times New Roman" w:eastAsia="Times New Roman" w:hAnsi="Times New Roman" w:cs="Times New Roman"/>
          <w:sz w:val="24"/>
          <w:szCs w:val="24"/>
        </w:rPr>
        <w:t>Major focus of training and assessments is Control Reliability and safety circuits.</w:t>
      </w:r>
    </w:p>
    <w:p w14:paraId="365058A7" w14:textId="77777777" w:rsidR="001551EB" w:rsidRDefault="001551EB" w:rsidP="001E6077">
      <w:pPr>
        <w:spacing w:before="1" w:after="0" w:line="240" w:lineRule="exact"/>
        <w:jc w:val="both"/>
        <w:rPr>
          <w:rFonts w:ascii="Times New Roman" w:eastAsia="Times New Roman" w:hAnsi="Times New Roman" w:cs="Times New Roman"/>
          <w:sz w:val="24"/>
          <w:szCs w:val="24"/>
        </w:rPr>
      </w:pPr>
    </w:p>
    <w:p w14:paraId="365058A8" w14:textId="77777777" w:rsidR="00EF05A1" w:rsidRDefault="0040347F" w:rsidP="001E6077">
      <w:pPr>
        <w:spacing w:before="1" w:after="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 with small and large companies to design and correct machine s</w:t>
      </w:r>
      <w:r w:rsidR="00A277FE">
        <w:rPr>
          <w:rFonts w:ascii="Times New Roman" w:eastAsia="Times New Roman" w:hAnsi="Times New Roman" w:cs="Times New Roman"/>
          <w:sz w:val="24"/>
          <w:szCs w:val="24"/>
        </w:rPr>
        <w:t>afety circuits.  Many referrals</w:t>
      </w:r>
      <w:r>
        <w:rPr>
          <w:rFonts w:ascii="Times New Roman" w:eastAsia="Times New Roman" w:hAnsi="Times New Roman" w:cs="Times New Roman"/>
          <w:sz w:val="24"/>
          <w:szCs w:val="24"/>
        </w:rPr>
        <w:t xml:space="preserve"> come from OSHA</w:t>
      </w:r>
      <w:r w:rsidR="00A277FE">
        <w:rPr>
          <w:rFonts w:ascii="Times New Roman" w:eastAsia="Times New Roman" w:hAnsi="Times New Roman" w:cs="Times New Roman"/>
          <w:sz w:val="24"/>
          <w:szCs w:val="24"/>
        </w:rPr>
        <w:t xml:space="preserve"> regional offices</w:t>
      </w:r>
      <w:r>
        <w:rPr>
          <w:rFonts w:ascii="Times New Roman" w:eastAsia="Times New Roman" w:hAnsi="Times New Roman" w:cs="Times New Roman"/>
          <w:sz w:val="24"/>
          <w:szCs w:val="24"/>
        </w:rPr>
        <w:t xml:space="preserve">. </w:t>
      </w:r>
    </w:p>
    <w:p w14:paraId="365058A9" w14:textId="77777777" w:rsidR="0040347F" w:rsidRDefault="0040347F" w:rsidP="001E6077">
      <w:pPr>
        <w:spacing w:before="1" w:after="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Developed Risk Assessment Spreadsheet running under Excel that allows u</w:t>
      </w:r>
      <w:r w:rsidR="00A277FE">
        <w:rPr>
          <w:rFonts w:ascii="Times New Roman" w:eastAsia="Times New Roman" w:hAnsi="Times New Roman" w:cs="Times New Roman"/>
          <w:sz w:val="24"/>
          <w:szCs w:val="24"/>
        </w:rPr>
        <w:t xml:space="preserve">sers to conduct risk assessment, (see </w:t>
      </w:r>
      <w:hyperlink r:id="rId8" w:history="1">
        <w:r w:rsidR="00A277FE" w:rsidRPr="00102DFA">
          <w:rPr>
            <w:rStyle w:val="Hyperlink"/>
            <w:rFonts w:ascii="Times New Roman" w:eastAsia="Times New Roman" w:hAnsi="Times New Roman" w:cs="Times New Roman"/>
            <w:sz w:val="24"/>
            <w:szCs w:val="24"/>
          </w:rPr>
          <w:t>www.machinesafetyspecialists.com</w:t>
        </w:r>
      </w:hyperlink>
      <w:r w:rsidR="00A277FE">
        <w:rPr>
          <w:rFonts w:ascii="Times New Roman" w:eastAsia="Times New Roman" w:hAnsi="Times New Roman" w:cs="Times New Roman"/>
          <w:sz w:val="24"/>
          <w:szCs w:val="24"/>
        </w:rPr>
        <w:t>)</w:t>
      </w:r>
    </w:p>
    <w:p w14:paraId="365058AA" w14:textId="77777777" w:rsidR="0040347F" w:rsidRDefault="0040347F" w:rsidP="001E6077">
      <w:pPr>
        <w:spacing w:before="1" w:after="0" w:line="240" w:lineRule="exact"/>
        <w:jc w:val="both"/>
        <w:rPr>
          <w:rFonts w:ascii="Times New Roman" w:eastAsia="Times New Roman" w:hAnsi="Times New Roman" w:cs="Times New Roman"/>
          <w:sz w:val="24"/>
          <w:szCs w:val="24"/>
        </w:rPr>
      </w:pPr>
    </w:p>
    <w:p w14:paraId="365058AB" w14:textId="77777777" w:rsidR="0040347F" w:rsidRDefault="0040347F" w:rsidP="001E6077">
      <w:pPr>
        <w:spacing w:before="1" w:after="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Companies using Risk Assessment Spreadsheet include Coca-Cola, AGC Automotive, Sugar Creek Packing, Gilmour Hose division of Bosch Tool, Covidien, Lockheed Martin, Avery Dennison and Standard Register.</w:t>
      </w:r>
    </w:p>
    <w:p w14:paraId="365058AC" w14:textId="77777777" w:rsidR="0040347F" w:rsidRDefault="0040347F" w:rsidP="001E6077">
      <w:pPr>
        <w:spacing w:before="1" w:after="0" w:line="240" w:lineRule="exact"/>
        <w:jc w:val="both"/>
        <w:rPr>
          <w:rFonts w:ascii="Times New Roman" w:eastAsia="Times New Roman" w:hAnsi="Times New Roman" w:cs="Times New Roman"/>
          <w:sz w:val="24"/>
          <w:szCs w:val="24"/>
        </w:rPr>
      </w:pPr>
    </w:p>
    <w:p w14:paraId="365058AD" w14:textId="77777777" w:rsidR="0040347F" w:rsidRPr="001E6077" w:rsidRDefault="0040347F" w:rsidP="001E6077">
      <w:pPr>
        <w:spacing w:before="1" w:after="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Machine safety training sites include Veyance Technologies, Avery Dennison, Standard Register, Lockheed Martin, Covidien, McWane</w:t>
      </w:r>
      <w:r w:rsidR="00DA5F99">
        <w:rPr>
          <w:rFonts w:ascii="Times New Roman" w:eastAsia="Times New Roman" w:hAnsi="Times New Roman" w:cs="Times New Roman"/>
          <w:sz w:val="24"/>
          <w:szCs w:val="24"/>
        </w:rPr>
        <w:t>, Cummins Engine, Sugar Creek Packing, Eli Lilly.</w:t>
      </w:r>
    </w:p>
    <w:p w14:paraId="365058AE" w14:textId="77777777" w:rsidR="001E6077" w:rsidRPr="001E6077" w:rsidRDefault="001E6077" w:rsidP="001E6077">
      <w:pPr>
        <w:spacing w:before="1" w:after="0" w:line="240" w:lineRule="exact"/>
        <w:jc w:val="both"/>
        <w:rPr>
          <w:rFonts w:ascii="Times New Roman" w:eastAsia="Times New Roman" w:hAnsi="Times New Roman" w:cs="Times New Roman"/>
          <w:sz w:val="24"/>
          <w:szCs w:val="24"/>
        </w:rPr>
      </w:pPr>
    </w:p>
    <w:p w14:paraId="365058AF" w14:textId="77777777" w:rsidR="001E6077" w:rsidRPr="001E6077" w:rsidRDefault="001E6077" w:rsidP="001E6077">
      <w:pPr>
        <w:spacing w:before="1" w:after="0" w:line="240" w:lineRule="exact"/>
        <w:jc w:val="both"/>
        <w:rPr>
          <w:rFonts w:ascii="Times New Roman" w:eastAsia="Times New Roman" w:hAnsi="Times New Roman" w:cs="Times New Roman"/>
          <w:sz w:val="24"/>
          <w:szCs w:val="24"/>
        </w:rPr>
      </w:pPr>
      <w:r w:rsidRPr="001E6077">
        <w:rPr>
          <w:rFonts w:ascii="Times New Roman" w:eastAsia="Times New Roman" w:hAnsi="Times New Roman" w:cs="Times New Roman"/>
          <w:sz w:val="24"/>
          <w:szCs w:val="24"/>
        </w:rPr>
        <w:t xml:space="preserve">  </w:t>
      </w:r>
    </w:p>
    <w:p w14:paraId="365058B0" w14:textId="77777777" w:rsidR="001E6077" w:rsidRPr="001E6077" w:rsidRDefault="001E6077" w:rsidP="001E6077">
      <w:pPr>
        <w:spacing w:before="1" w:after="0" w:line="240" w:lineRule="exact"/>
        <w:rPr>
          <w:rFonts w:ascii="Times New Roman" w:eastAsia="Times New Roman" w:hAnsi="Times New Roman" w:cs="Times New Roman"/>
          <w:b/>
          <w:sz w:val="24"/>
          <w:szCs w:val="24"/>
        </w:rPr>
      </w:pPr>
      <w:r w:rsidRPr="001E6077">
        <w:rPr>
          <w:rFonts w:ascii="Times New Roman" w:eastAsia="Times New Roman" w:hAnsi="Times New Roman" w:cs="Times New Roman"/>
          <w:b/>
          <w:sz w:val="24"/>
          <w:szCs w:val="24"/>
        </w:rPr>
        <w:t>Safety Products Manager</w:t>
      </w:r>
      <w:r w:rsidRPr="001E6077">
        <w:rPr>
          <w:rFonts w:ascii="Times New Roman" w:eastAsia="Times New Roman" w:hAnsi="Times New Roman" w:cs="Times New Roman"/>
          <w:b/>
          <w:sz w:val="24"/>
          <w:szCs w:val="24"/>
        </w:rPr>
        <w:tab/>
      </w:r>
      <w:r w:rsidRPr="001E6077">
        <w:rPr>
          <w:rFonts w:ascii="Times New Roman" w:eastAsia="Times New Roman" w:hAnsi="Times New Roman" w:cs="Times New Roman"/>
          <w:b/>
          <w:sz w:val="24"/>
          <w:szCs w:val="24"/>
        </w:rPr>
        <w:tab/>
      </w:r>
      <w:r w:rsidRPr="001E6077">
        <w:rPr>
          <w:rFonts w:ascii="Times New Roman" w:eastAsia="Times New Roman" w:hAnsi="Times New Roman" w:cs="Times New Roman"/>
          <w:b/>
          <w:sz w:val="24"/>
          <w:szCs w:val="24"/>
        </w:rPr>
        <w:tab/>
      </w:r>
      <w:r w:rsidRPr="001E6077">
        <w:rPr>
          <w:rFonts w:ascii="Times New Roman" w:eastAsia="Times New Roman" w:hAnsi="Times New Roman" w:cs="Times New Roman"/>
          <w:b/>
          <w:sz w:val="24"/>
          <w:szCs w:val="24"/>
        </w:rPr>
        <w:tab/>
      </w:r>
      <w:r w:rsidRPr="001E6077">
        <w:rPr>
          <w:rFonts w:ascii="Times New Roman" w:eastAsia="Times New Roman" w:hAnsi="Times New Roman" w:cs="Times New Roman"/>
          <w:b/>
          <w:sz w:val="24"/>
          <w:szCs w:val="24"/>
        </w:rPr>
        <w:tab/>
      </w:r>
      <w:r w:rsidRPr="001E6077">
        <w:rPr>
          <w:rFonts w:ascii="Times New Roman" w:eastAsia="Times New Roman" w:hAnsi="Times New Roman" w:cs="Times New Roman"/>
          <w:b/>
          <w:sz w:val="24"/>
          <w:szCs w:val="24"/>
        </w:rPr>
        <w:tab/>
        <w:t>1996-2008</w:t>
      </w:r>
    </w:p>
    <w:p w14:paraId="365058B1" w14:textId="77777777" w:rsidR="001E6077" w:rsidRPr="001E6077" w:rsidRDefault="001E6077" w:rsidP="001E6077">
      <w:pPr>
        <w:spacing w:before="1" w:after="0" w:line="240" w:lineRule="exact"/>
        <w:rPr>
          <w:rFonts w:ascii="Times New Roman" w:eastAsia="Times New Roman" w:hAnsi="Times New Roman" w:cs="Times New Roman"/>
          <w:i/>
          <w:sz w:val="24"/>
          <w:szCs w:val="24"/>
        </w:rPr>
      </w:pPr>
      <w:r w:rsidRPr="001E6077">
        <w:rPr>
          <w:rFonts w:ascii="Times New Roman" w:eastAsia="Times New Roman" w:hAnsi="Times New Roman" w:cs="Times New Roman"/>
          <w:i/>
          <w:sz w:val="24"/>
          <w:szCs w:val="24"/>
        </w:rPr>
        <w:t>Northwest Controls/ Crescent Electric Supply</w:t>
      </w:r>
      <w:r w:rsidRPr="001E6077">
        <w:rPr>
          <w:rFonts w:ascii="Times New Roman" w:eastAsia="Times New Roman" w:hAnsi="Times New Roman" w:cs="Times New Roman"/>
          <w:i/>
          <w:sz w:val="24"/>
          <w:szCs w:val="24"/>
        </w:rPr>
        <w:tab/>
      </w:r>
      <w:r w:rsidRPr="001E6077">
        <w:rPr>
          <w:rFonts w:ascii="Times New Roman" w:eastAsia="Times New Roman" w:hAnsi="Times New Roman" w:cs="Times New Roman"/>
          <w:i/>
          <w:sz w:val="24"/>
          <w:szCs w:val="24"/>
        </w:rPr>
        <w:tab/>
      </w:r>
      <w:r w:rsidRPr="001E6077">
        <w:rPr>
          <w:rFonts w:ascii="Times New Roman" w:eastAsia="Times New Roman" w:hAnsi="Times New Roman" w:cs="Times New Roman"/>
          <w:i/>
          <w:sz w:val="24"/>
          <w:szCs w:val="24"/>
        </w:rPr>
        <w:tab/>
      </w:r>
      <w:r w:rsidR="001551EB">
        <w:rPr>
          <w:rFonts w:ascii="Times New Roman" w:eastAsia="Times New Roman" w:hAnsi="Times New Roman" w:cs="Times New Roman"/>
          <w:i/>
          <w:sz w:val="24"/>
          <w:szCs w:val="24"/>
        </w:rPr>
        <w:t>Dayton, Columbus,</w:t>
      </w:r>
      <w:r w:rsidRPr="001E6077">
        <w:rPr>
          <w:rFonts w:ascii="Times New Roman" w:eastAsia="Times New Roman" w:hAnsi="Times New Roman" w:cs="Times New Roman"/>
          <w:i/>
          <w:sz w:val="24"/>
          <w:szCs w:val="24"/>
        </w:rPr>
        <w:t xml:space="preserve"> Ohio</w:t>
      </w:r>
    </w:p>
    <w:p w14:paraId="365058B2" w14:textId="77777777" w:rsidR="001E6077" w:rsidRPr="001E6077" w:rsidRDefault="001E6077" w:rsidP="001E6077">
      <w:pPr>
        <w:spacing w:before="1" w:after="0" w:line="240" w:lineRule="exact"/>
        <w:rPr>
          <w:rFonts w:ascii="Times New Roman" w:eastAsia="Times New Roman" w:hAnsi="Times New Roman" w:cs="Times New Roman"/>
          <w:sz w:val="24"/>
          <w:szCs w:val="24"/>
        </w:rPr>
      </w:pPr>
    </w:p>
    <w:p w14:paraId="365058B3" w14:textId="77777777" w:rsidR="001E6077" w:rsidRPr="0040347F" w:rsidRDefault="00A277FE" w:rsidP="0040347F">
      <w:pPr>
        <w:pStyle w:val="ListParagraph"/>
        <w:numPr>
          <w:ilvl w:val="0"/>
          <w:numId w:val="2"/>
        </w:numPr>
        <w:spacing w:before="1"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1E6077" w:rsidRPr="0040347F">
        <w:rPr>
          <w:rFonts w:ascii="Times New Roman" w:eastAsia="Times New Roman" w:hAnsi="Times New Roman" w:cs="Times New Roman"/>
          <w:sz w:val="24"/>
          <w:szCs w:val="24"/>
        </w:rPr>
        <w:t xml:space="preserve">erved as advisor to Phoenix Contact, STI and Square D </w:t>
      </w:r>
      <w:r>
        <w:rPr>
          <w:rFonts w:ascii="Times New Roman" w:eastAsia="Times New Roman" w:hAnsi="Times New Roman" w:cs="Times New Roman"/>
          <w:sz w:val="24"/>
          <w:szCs w:val="24"/>
        </w:rPr>
        <w:t xml:space="preserve">companies </w:t>
      </w:r>
      <w:r w:rsidR="001E6077" w:rsidRPr="0040347F">
        <w:rPr>
          <w:rFonts w:ascii="Times New Roman" w:eastAsia="Times New Roman" w:hAnsi="Times New Roman" w:cs="Times New Roman"/>
          <w:sz w:val="24"/>
          <w:szCs w:val="24"/>
        </w:rPr>
        <w:t xml:space="preserve">for new machine guarding product development. </w:t>
      </w:r>
    </w:p>
    <w:p w14:paraId="365058B4" w14:textId="6B5A15E5" w:rsidR="001551EB" w:rsidRPr="0040347F" w:rsidRDefault="00F144D7" w:rsidP="0040347F">
      <w:pPr>
        <w:pStyle w:val="ListParagraph"/>
        <w:numPr>
          <w:ilvl w:val="0"/>
          <w:numId w:val="2"/>
        </w:numPr>
        <w:spacing w:before="1"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Assisted Procter and Gamble </w:t>
      </w:r>
      <w:r w:rsidR="001551EB" w:rsidRPr="0040347F">
        <w:rPr>
          <w:rFonts w:ascii="Times New Roman" w:eastAsia="Times New Roman" w:hAnsi="Times New Roman" w:cs="Times New Roman"/>
          <w:sz w:val="24"/>
          <w:szCs w:val="24"/>
        </w:rPr>
        <w:t>in 2004, 2005 wi</w:t>
      </w:r>
      <w:r>
        <w:rPr>
          <w:rFonts w:ascii="Times New Roman" w:eastAsia="Times New Roman" w:hAnsi="Times New Roman" w:cs="Times New Roman"/>
          <w:sz w:val="24"/>
          <w:szCs w:val="24"/>
        </w:rPr>
        <w:t>th new safety standard PCP345, t</w:t>
      </w:r>
      <w:r w:rsidR="001551EB" w:rsidRPr="0040347F">
        <w:rPr>
          <w:rFonts w:ascii="Times New Roman" w:eastAsia="Times New Roman" w:hAnsi="Times New Roman" w:cs="Times New Roman"/>
          <w:sz w:val="24"/>
          <w:szCs w:val="24"/>
        </w:rPr>
        <w:t xml:space="preserve">hen introduced and </w:t>
      </w:r>
      <w:r w:rsidR="0040347F">
        <w:rPr>
          <w:rFonts w:ascii="Times New Roman" w:eastAsia="Times New Roman" w:hAnsi="Times New Roman" w:cs="Times New Roman"/>
          <w:sz w:val="24"/>
          <w:szCs w:val="24"/>
        </w:rPr>
        <w:t xml:space="preserve">trained controls engineers in </w:t>
      </w:r>
      <w:r w:rsidR="001551EB" w:rsidRPr="0040347F">
        <w:rPr>
          <w:rFonts w:ascii="Times New Roman" w:eastAsia="Times New Roman" w:hAnsi="Times New Roman" w:cs="Times New Roman"/>
          <w:sz w:val="24"/>
          <w:szCs w:val="24"/>
        </w:rPr>
        <w:t>U.S.</w:t>
      </w:r>
      <w:r w:rsidR="0040347F">
        <w:rPr>
          <w:rFonts w:ascii="Times New Roman" w:eastAsia="Times New Roman" w:hAnsi="Times New Roman" w:cs="Times New Roman"/>
          <w:sz w:val="24"/>
          <w:szCs w:val="24"/>
        </w:rPr>
        <w:t>,</w:t>
      </w:r>
      <w:r w:rsidR="001551EB" w:rsidRPr="0040347F">
        <w:rPr>
          <w:rFonts w:ascii="Times New Roman" w:eastAsia="Times New Roman" w:hAnsi="Times New Roman" w:cs="Times New Roman"/>
          <w:sz w:val="24"/>
          <w:szCs w:val="24"/>
        </w:rPr>
        <w:t xml:space="preserve"> Germany and Japan.</w:t>
      </w:r>
    </w:p>
    <w:p w14:paraId="365058B5" w14:textId="77777777" w:rsidR="001551EB" w:rsidRPr="0040347F" w:rsidRDefault="001551EB" w:rsidP="0040347F">
      <w:pPr>
        <w:pStyle w:val="ListParagraph"/>
        <w:numPr>
          <w:ilvl w:val="0"/>
          <w:numId w:val="2"/>
        </w:numPr>
        <w:spacing w:before="1" w:after="0" w:line="240" w:lineRule="exact"/>
        <w:rPr>
          <w:rFonts w:ascii="Times New Roman" w:eastAsia="Times New Roman" w:hAnsi="Times New Roman" w:cs="Times New Roman"/>
          <w:sz w:val="24"/>
          <w:szCs w:val="24"/>
        </w:rPr>
      </w:pPr>
      <w:r w:rsidRPr="0040347F">
        <w:rPr>
          <w:rFonts w:ascii="Times New Roman" w:eastAsia="Times New Roman" w:hAnsi="Times New Roman" w:cs="Times New Roman"/>
          <w:sz w:val="24"/>
          <w:szCs w:val="24"/>
        </w:rPr>
        <w:t>Worked with Ball Metal Products to develop new safety procedures and circuits for Findlay, OH can plant.</w:t>
      </w:r>
    </w:p>
    <w:p w14:paraId="365058B6" w14:textId="77777777" w:rsidR="001551EB" w:rsidRPr="0040347F" w:rsidRDefault="001551EB" w:rsidP="0040347F">
      <w:pPr>
        <w:pStyle w:val="ListParagraph"/>
        <w:numPr>
          <w:ilvl w:val="0"/>
          <w:numId w:val="2"/>
        </w:numPr>
        <w:spacing w:before="1" w:after="0" w:line="240" w:lineRule="exact"/>
        <w:rPr>
          <w:rFonts w:ascii="Times New Roman" w:eastAsia="Times New Roman" w:hAnsi="Times New Roman" w:cs="Times New Roman"/>
          <w:sz w:val="24"/>
          <w:szCs w:val="24"/>
        </w:rPr>
      </w:pPr>
      <w:r w:rsidRPr="0040347F">
        <w:rPr>
          <w:rFonts w:ascii="Times New Roman" w:eastAsia="Times New Roman" w:hAnsi="Times New Roman" w:cs="Times New Roman"/>
          <w:sz w:val="24"/>
          <w:szCs w:val="24"/>
        </w:rPr>
        <w:t>Worked with Metal Container Corporation in Columbus, OH to develop revised safety procedures.</w:t>
      </w:r>
    </w:p>
    <w:p w14:paraId="365058B7" w14:textId="77777777" w:rsidR="001551EB" w:rsidRPr="0040347F" w:rsidRDefault="001551EB" w:rsidP="0040347F">
      <w:pPr>
        <w:pStyle w:val="ListParagraph"/>
        <w:numPr>
          <w:ilvl w:val="0"/>
          <w:numId w:val="2"/>
        </w:numPr>
        <w:spacing w:before="1" w:after="0" w:line="240" w:lineRule="exact"/>
        <w:rPr>
          <w:rFonts w:ascii="Times New Roman" w:eastAsia="Times New Roman" w:hAnsi="Times New Roman" w:cs="Times New Roman"/>
          <w:sz w:val="24"/>
          <w:szCs w:val="24"/>
        </w:rPr>
      </w:pPr>
      <w:r w:rsidRPr="0040347F">
        <w:rPr>
          <w:rFonts w:ascii="Times New Roman" w:eastAsia="Times New Roman" w:hAnsi="Times New Roman" w:cs="Times New Roman"/>
          <w:sz w:val="24"/>
          <w:szCs w:val="24"/>
        </w:rPr>
        <w:lastRenderedPageBreak/>
        <w:t>Trained OSHA Compliance Officers in 4 locations in Ohio for machine safety, focusing on Control Reliab</w:t>
      </w:r>
      <w:r w:rsidR="00A277FE">
        <w:rPr>
          <w:rFonts w:ascii="Times New Roman" w:eastAsia="Times New Roman" w:hAnsi="Times New Roman" w:cs="Times New Roman"/>
          <w:sz w:val="24"/>
          <w:szCs w:val="24"/>
        </w:rPr>
        <w:t>ility and use of safety devices.</w:t>
      </w:r>
    </w:p>
    <w:p w14:paraId="365058B8" w14:textId="77777777" w:rsidR="001551EB" w:rsidRPr="0040347F" w:rsidRDefault="001551EB" w:rsidP="0040347F">
      <w:pPr>
        <w:pStyle w:val="ListParagraph"/>
        <w:numPr>
          <w:ilvl w:val="0"/>
          <w:numId w:val="2"/>
        </w:numPr>
        <w:spacing w:before="1" w:after="0" w:line="240" w:lineRule="exact"/>
        <w:rPr>
          <w:rFonts w:ascii="Times New Roman" w:eastAsia="Times New Roman" w:hAnsi="Times New Roman" w:cs="Times New Roman"/>
          <w:sz w:val="24"/>
          <w:szCs w:val="24"/>
        </w:rPr>
      </w:pPr>
      <w:r w:rsidRPr="0040347F">
        <w:rPr>
          <w:rFonts w:ascii="Times New Roman" w:eastAsia="Times New Roman" w:hAnsi="Times New Roman" w:cs="Times New Roman"/>
          <w:sz w:val="24"/>
          <w:szCs w:val="24"/>
        </w:rPr>
        <w:t>Trained Ohio BWC Safety and Hygiene Consultants in machine saf</w:t>
      </w:r>
      <w:r w:rsidR="00A277FE">
        <w:rPr>
          <w:rFonts w:ascii="Times New Roman" w:eastAsia="Times New Roman" w:hAnsi="Times New Roman" w:cs="Times New Roman"/>
          <w:sz w:val="24"/>
          <w:szCs w:val="24"/>
        </w:rPr>
        <w:t>ety applications on 4 occasions.</w:t>
      </w:r>
    </w:p>
    <w:p w14:paraId="365058B9" w14:textId="77777777" w:rsidR="001551EB" w:rsidRPr="0040347F" w:rsidRDefault="0040347F" w:rsidP="0040347F">
      <w:pPr>
        <w:pStyle w:val="ListParagraph"/>
        <w:numPr>
          <w:ilvl w:val="0"/>
          <w:numId w:val="2"/>
        </w:numPr>
        <w:spacing w:before="1" w:after="0" w:line="240" w:lineRule="exact"/>
        <w:rPr>
          <w:rFonts w:ascii="Times New Roman" w:eastAsia="Times New Roman" w:hAnsi="Times New Roman" w:cs="Times New Roman"/>
          <w:sz w:val="24"/>
          <w:szCs w:val="24"/>
        </w:rPr>
      </w:pPr>
      <w:r w:rsidRPr="0040347F">
        <w:rPr>
          <w:rFonts w:ascii="Times New Roman" w:eastAsia="Times New Roman" w:hAnsi="Times New Roman" w:cs="Times New Roman"/>
          <w:sz w:val="24"/>
          <w:szCs w:val="24"/>
        </w:rPr>
        <w:t>Conducte</w:t>
      </w:r>
      <w:r w:rsidR="001551EB" w:rsidRPr="0040347F">
        <w:rPr>
          <w:rFonts w:ascii="Times New Roman" w:eastAsia="Times New Roman" w:hAnsi="Times New Roman" w:cs="Times New Roman"/>
          <w:sz w:val="24"/>
          <w:szCs w:val="24"/>
        </w:rPr>
        <w:t xml:space="preserve">d 4 </w:t>
      </w:r>
      <w:r w:rsidRPr="0040347F">
        <w:rPr>
          <w:rFonts w:ascii="Times New Roman" w:eastAsia="Times New Roman" w:hAnsi="Times New Roman" w:cs="Times New Roman"/>
          <w:sz w:val="24"/>
          <w:szCs w:val="24"/>
        </w:rPr>
        <w:t>presentations to Ohio BWC Safety Congress 2000-2002 for machine safety and elementary safety circuits.</w:t>
      </w:r>
    </w:p>
    <w:p w14:paraId="365058BA" w14:textId="77777777" w:rsidR="0040347F" w:rsidRDefault="0040347F" w:rsidP="001E6077">
      <w:pPr>
        <w:spacing w:before="1" w:after="0" w:line="240" w:lineRule="exact"/>
        <w:rPr>
          <w:rFonts w:ascii="Times New Roman" w:eastAsia="Times New Roman" w:hAnsi="Times New Roman" w:cs="Times New Roman"/>
          <w:sz w:val="24"/>
          <w:szCs w:val="24"/>
        </w:rPr>
      </w:pPr>
    </w:p>
    <w:p w14:paraId="365058BB" w14:textId="77777777" w:rsidR="0040347F" w:rsidRDefault="0040347F" w:rsidP="001E6077">
      <w:pPr>
        <w:spacing w:before="1" w:after="0" w:line="240" w:lineRule="exact"/>
        <w:rPr>
          <w:rFonts w:ascii="Times New Roman" w:eastAsia="Times New Roman" w:hAnsi="Times New Roman" w:cs="Times New Roman"/>
          <w:sz w:val="24"/>
          <w:szCs w:val="24"/>
        </w:rPr>
      </w:pPr>
    </w:p>
    <w:p w14:paraId="365058BC" w14:textId="77777777" w:rsidR="0040347F" w:rsidRDefault="0040347F" w:rsidP="001E6077">
      <w:pPr>
        <w:spacing w:before="1" w:after="0" w:line="240" w:lineRule="exact"/>
        <w:rPr>
          <w:rFonts w:ascii="Times New Roman" w:eastAsia="Times New Roman" w:hAnsi="Times New Roman" w:cs="Times New Roman"/>
          <w:sz w:val="24"/>
          <w:szCs w:val="24"/>
        </w:rPr>
      </w:pPr>
    </w:p>
    <w:p w14:paraId="365058BD" w14:textId="77777777" w:rsidR="001E6077" w:rsidRPr="001E6077" w:rsidRDefault="001551EB" w:rsidP="001E6077">
      <w:pPr>
        <w:spacing w:before="1"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Regional Sales Manager</w:t>
      </w:r>
      <w:r w:rsidR="0040347F">
        <w:rPr>
          <w:rFonts w:ascii="Times New Roman" w:eastAsia="Times New Roman" w:hAnsi="Times New Roman" w:cs="Times New Roman"/>
          <w:sz w:val="24"/>
          <w:szCs w:val="24"/>
        </w:rPr>
        <w:tab/>
      </w:r>
      <w:r w:rsidR="0040347F">
        <w:rPr>
          <w:rFonts w:ascii="Times New Roman" w:eastAsia="Times New Roman" w:hAnsi="Times New Roman" w:cs="Times New Roman"/>
          <w:sz w:val="24"/>
          <w:szCs w:val="24"/>
        </w:rPr>
        <w:tab/>
      </w:r>
      <w:r w:rsidR="0040347F">
        <w:rPr>
          <w:rFonts w:ascii="Times New Roman" w:eastAsia="Times New Roman" w:hAnsi="Times New Roman" w:cs="Times New Roman"/>
          <w:sz w:val="24"/>
          <w:szCs w:val="24"/>
        </w:rPr>
        <w:tab/>
      </w:r>
      <w:r w:rsidR="001E6077" w:rsidRPr="001E6077">
        <w:rPr>
          <w:rFonts w:ascii="Times New Roman" w:eastAsia="Times New Roman" w:hAnsi="Times New Roman" w:cs="Times New Roman"/>
          <w:sz w:val="24"/>
          <w:szCs w:val="24"/>
        </w:rPr>
        <w:tab/>
      </w:r>
      <w:r w:rsidR="001E6077" w:rsidRPr="001E6077">
        <w:rPr>
          <w:rFonts w:ascii="Times New Roman" w:eastAsia="Times New Roman" w:hAnsi="Times New Roman" w:cs="Times New Roman"/>
          <w:sz w:val="24"/>
          <w:szCs w:val="24"/>
        </w:rPr>
        <w:tab/>
      </w:r>
      <w:r w:rsidR="001E6077" w:rsidRPr="001E6077">
        <w:rPr>
          <w:rFonts w:ascii="Times New Roman" w:eastAsia="Times New Roman" w:hAnsi="Times New Roman" w:cs="Times New Roman"/>
          <w:sz w:val="24"/>
          <w:szCs w:val="24"/>
        </w:rPr>
        <w:tab/>
      </w:r>
      <w:r>
        <w:rPr>
          <w:rFonts w:ascii="Times New Roman" w:eastAsia="Times New Roman" w:hAnsi="Times New Roman" w:cs="Times New Roman"/>
          <w:sz w:val="24"/>
          <w:szCs w:val="24"/>
        </w:rPr>
        <w:t>1989-1996</w:t>
      </w:r>
    </w:p>
    <w:p w14:paraId="365058BE" w14:textId="77777777" w:rsidR="001E6077" w:rsidRPr="001E6077" w:rsidRDefault="001551EB" w:rsidP="001E6077">
      <w:pPr>
        <w:spacing w:before="1"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Kessler Ellis Products</w:t>
      </w:r>
      <w:r w:rsidR="001E6077" w:rsidRPr="001E6077">
        <w:rPr>
          <w:rFonts w:ascii="Times New Roman" w:eastAsia="Times New Roman" w:hAnsi="Times New Roman" w:cs="Times New Roman"/>
          <w:sz w:val="24"/>
          <w:szCs w:val="24"/>
        </w:rPr>
        <w:tab/>
      </w:r>
      <w:r w:rsidR="001E6077" w:rsidRPr="001E6077">
        <w:rPr>
          <w:rFonts w:ascii="Times New Roman" w:eastAsia="Times New Roman" w:hAnsi="Times New Roman" w:cs="Times New Roman"/>
          <w:sz w:val="24"/>
          <w:szCs w:val="24"/>
        </w:rPr>
        <w:tab/>
      </w:r>
      <w:r w:rsidR="001E6077" w:rsidRPr="001E6077">
        <w:rPr>
          <w:rFonts w:ascii="Times New Roman" w:eastAsia="Times New Roman" w:hAnsi="Times New Roman" w:cs="Times New Roman"/>
          <w:sz w:val="24"/>
          <w:szCs w:val="24"/>
        </w:rPr>
        <w:tab/>
      </w:r>
      <w:r w:rsidR="001E6077" w:rsidRPr="001E6077">
        <w:rPr>
          <w:rFonts w:ascii="Times New Roman" w:eastAsia="Times New Roman" w:hAnsi="Times New Roman" w:cs="Times New Roman"/>
          <w:sz w:val="24"/>
          <w:szCs w:val="24"/>
        </w:rPr>
        <w:tab/>
      </w:r>
      <w:r w:rsidR="001E6077" w:rsidRPr="001E6077">
        <w:rPr>
          <w:rFonts w:ascii="Times New Roman" w:eastAsia="Times New Roman" w:hAnsi="Times New Roman" w:cs="Times New Roman"/>
          <w:sz w:val="24"/>
          <w:szCs w:val="24"/>
        </w:rPr>
        <w:tab/>
      </w:r>
      <w:r w:rsidR="001E6077" w:rsidRPr="001E6077">
        <w:rPr>
          <w:rFonts w:ascii="Times New Roman" w:eastAsia="Times New Roman" w:hAnsi="Times New Roman" w:cs="Times New Roman"/>
          <w:sz w:val="24"/>
          <w:szCs w:val="24"/>
        </w:rPr>
        <w:tab/>
      </w:r>
      <w:r w:rsidR="001E6077" w:rsidRPr="001E6077">
        <w:rPr>
          <w:rFonts w:ascii="Times New Roman" w:eastAsia="Times New Roman" w:hAnsi="Times New Roman" w:cs="Times New Roman"/>
          <w:sz w:val="24"/>
          <w:szCs w:val="24"/>
        </w:rPr>
        <w:tab/>
      </w:r>
      <w:r>
        <w:rPr>
          <w:rFonts w:ascii="Times New Roman" w:eastAsia="Times New Roman" w:hAnsi="Times New Roman" w:cs="Times New Roman"/>
          <w:sz w:val="24"/>
          <w:szCs w:val="24"/>
        </w:rPr>
        <w:t>Chagrin Falls, OH</w:t>
      </w:r>
    </w:p>
    <w:p w14:paraId="365058BF" w14:textId="77777777" w:rsidR="0040347F" w:rsidRDefault="0040347F" w:rsidP="0040347F">
      <w:pPr>
        <w:spacing w:before="1" w:after="0" w:line="240" w:lineRule="exact"/>
        <w:ind w:left="720"/>
        <w:contextualSpacing/>
        <w:rPr>
          <w:rFonts w:ascii="Times New Roman" w:eastAsia="Times New Roman" w:hAnsi="Times New Roman" w:cs="Times New Roman"/>
          <w:sz w:val="24"/>
          <w:szCs w:val="24"/>
        </w:rPr>
      </w:pPr>
    </w:p>
    <w:p w14:paraId="365058C0" w14:textId="77777777" w:rsidR="001E6077" w:rsidRPr="0040347F" w:rsidRDefault="0040347F" w:rsidP="001E6077">
      <w:pPr>
        <w:numPr>
          <w:ilvl w:val="0"/>
          <w:numId w:val="1"/>
        </w:numPr>
        <w:spacing w:before="1" w:after="0" w:line="240" w:lineRule="exact"/>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1551EB" w:rsidRPr="0040347F">
        <w:rPr>
          <w:rFonts w:ascii="Times New Roman" w:eastAsia="Times New Roman" w:hAnsi="Times New Roman" w:cs="Times New Roman"/>
          <w:sz w:val="24"/>
          <w:szCs w:val="24"/>
        </w:rPr>
        <w:t>epresented Kessler Ellis Products in 7 state area for machine automation and control systems.  Products interfaced with Programmable Logic Controllers (PLCs) and machine control.</w:t>
      </w:r>
    </w:p>
    <w:p w14:paraId="365058C1" w14:textId="77777777" w:rsidR="001E6077" w:rsidRPr="001E6077" w:rsidRDefault="001E6077" w:rsidP="001E6077">
      <w:pPr>
        <w:spacing w:before="1" w:after="0" w:line="240" w:lineRule="exact"/>
        <w:ind w:left="720"/>
        <w:contextualSpacing/>
        <w:rPr>
          <w:rFonts w:ascii="Times New Roman" w:eastAsia="Times New Roman" w:hAnsi="Times New Roman" w:cs="Times New Roman"/>
          <w:sz w:val="24"/>
          <w:szCs w:val="24"/>
          <w:highlight w:val="yellow"/>
        </w:rPr>
      </w:pPr>
    </w:p>
    <w:p w14:paraId="365058C2" w14:textId="77777777" w:rsidR="001E6077" w:rsidRPr="001E6077" w:rsidRDefault="001E6077" w:rsidP="001E6077">
      <w:pPr>
        <w:spacing w:before="1" w:after="0" w:line="240" w:lineRule="exact"/>
        <w:rPr>
          <w:rFonts w:ascii="Times New Roman" w:eastAsia="Times New Roman" w:hAnsi="Times New Roman" w:cs="Times New Roman"/>
          <w:sz w:val="24"/>
          <w:szCs w:val="24"/>
        </w:rPr>
      </w:pPr>
    </w:p>
    <w:p w14:paraId="365058C3" w14:textId="77777777" w:rsidR="001E6077" w:rsidRPr="00DA5F99" w:rsidRDefault="001E6077" w:rsidP="001E6077">
      <w:pPr>
        <w:spacing w:before="1" w:after="0" w:line="240" w:lineRule="exact"/>
        <w:jc w:val="center"/>
        <w:rPr>
          <w:rFonts w:ascii="Times New Roman" w:eastAsia="Times New Roman" w:hAnsi="Times New Roman" w:cs="Times New Roman"/>
          <w:sz w:val="24"/>
          <w:szCs w:val="24"/>
        </w:rPr>
      </w:pPr>
    </w:p>
    <w:p w14:paraId="365058C4" w14:textId="77777777" w:rsidR="001E6077" w:rsidRPr="001E6077" w:rsidRDefault="001E6077" w:rsidP="001E6077">
      <w:pPr>
        <w:spacing w:before="1" w:after="0" w:line="240" w:lineRule="exact"/>
        <w:jc w:val="center"/>
        <w:rPr>
          <w:rFonts w:ascii="Times New Roman" w:eastAsia="Times New Roman" w:hAnsi="Times New Roman" w:cs="Times New Roman"/>
          <w:b/>
          <w:sz w:val="28"/>
          <w:szCs w:val="24"/>
        </w:rPr>
      </w:pPr>
      <w:r w:rsidRPr="001E6077">
        <w:rPr>
          <w:rFonts w:ascii="Times New Roman" w:eastAsia="Times New Roman" w:hAnsi="Times New Roman" w:cs="Times New Roman"/>
          <w:b/>
          <w:sz w:val="28"/>
          <w:szCs w:val="24"/>
        </w:rPr>
        <w:t>Certifications and Professional Affiliations</w:t>
      </w:r>
    </w:p>
    <w:p w14:paraId="365058C5" w14:textId="77777777" w:rsidR="001E6077" w:rsidRPr="001E6077" w:rsidRDefault="001E6077" w:rsidP="001E6077">
      <w:pPr>
        <w:spacing w:before="1" w:after="0" w:line="240" w:lineRule="exact"/>
        <w:jc w:val="center"/>
        <w:rPr>
          <w:rFonts w:ascii="Times New Roman" w:eastAsia="Times New Roman" w:hAnsi="Times New Roman" w:cs="Times New Roman"/>
          <w:b/>
          <w:sz w:val="28"/>
          <w:szCs w:val="24"/>
        </w:rPr>
      </w:pPr>
    </w:p>
    <w:p w14:paraId="365058C6" w14:textId="77777777" w:rsidR="001E6077" w:rsidRPr="001E6077" w:rsidRDefault="001E6077" w:rsidP="001E6077">
      <w:pPr>
        <w:spacing w:before="1" w:after="0" w:line="240" w:lineRule="exact"/>
        <w:rPr>
          <w:rFonts w:ascii="Times New Roman" w:eastAsia="Times New Roman" w:hAnsi="Times New Roman" w:cs="Times New Roman"/>
          <w:b/>
          <w:sz w:val="24"/>
          <w:szCs w:val="24"/>
        </w:rPr>
      </w:pPr>
      <w:r w:rsidRPr="001E6077">
        <w:rPr>
          <w:rFonts w:ascii="Times New Roman" w:eastAsia="Times New Roman" w:hAnsi="Times New Roman" w:cs="Times New Roman"/>
          <w:sz w:val="24"/>
          <w:szCs w:val="24"/>
        </w:rPr>
        <w:t>Member of American Society of Safety Engineers.</w:t>
      </w:r>
    </w:p>
    <w:p w14:paraId="365058C7" w14:textId="77777777" w:rsidR="001E6077" w:rsidRPr="001E6077" w:rsidRDefault="001E6077" w:rsidP="001E6077">
      <w:pPr>
        <w:spacing w:before="1" w:after="0" w:line="240" w:lineRule="exact"/>
        <w:rPr>
          <w:rFonts w:ascii="Times New Roman" w:eastAsia="Times New Roman" w:hAnsi="Times New Roman" w:cs="Times New Roman"/>
          <w:b/>
          <w:sz w:val="24"/>
          <w:szCs w:val="24"/>
        </w:rPr>
      </w:pPr>
      <w:r w:rsidRPr="001E6077">
        <w:rPr>
          <w:rFonts w:ascii="Times New Roman" w:eastAsia="Times New Roman" w:hAnsi="Times New Roman" w:cs="Times New Roman"/>
          <w:sz w:val="24"/>
          <w:szCs w:val="24"/>
        </w:rPr>
        <w:t xml:space="preserve">Authorized by OSHA to conduct General Industry 10 and 30 hour training. </w:t>
      </w:r>
    </w:p>
    <w:p w14:paraId="365058C8" w14:textId="77777777" w:rsidR="001E6077" w:rsidRPr="001E6077" w:rsidRDefault="001E6077" w:rsidP="001E6077">
      <w:pPr>
        <w:spacing w:before="1" w:after="0" w:line="240" w:lineRule="exact"/>
        <w:rPr>
          <w:rFonts w:ascii="Times New Roman" w:eastAsia="Times New Roman" w:hAnsi="Times New Roman" w:cs="Times New Roman"/>
          <w:b/>
          <w:sz w:val="24"/>
          <w:szCs w:val="24"/>
        </w:rPr>
      </w:pPr>
      <w:r w:rsidRPr="001E6077">
        <w:rPr>
          <w:rFonts w:ascii="Times New Roman" w:eastAsia="Times New Roman" w:hAnsi="Times New Roman" w:cs="Times New Roman"/>
          <w:sz w:val="24"/>
          <w:szCs w:val="24"/>
        </w:rPr>
        <w:t xml:space="preserve">Certified as PMMI trainer. </w:t>
      </w:r>
    </w:p>
    <w:p w14:paraId="365058C9" w14:textId="77777777" w:rsidR="001E6077" w:rsidRPr="001E6077" w:rsidRDefault="001E6077" w:rsidP="001E6077">
      <w:pPr>
        <w:spacing w:before="1" w:after="0" w:line="240" w:lineRule="exact"/>
        <w:ind w:firstLine="720"/>
        <w:rPr>
          <w:rFonts w:ascii="Times New Roman" w:eastAsia="Times New Roman" w:hAnsi="Times New Roman" w:cs="Times New Roman"/>
          <w:sz w:val="24"/>
          <w:szCs w:val="24"/>
        </w:rPr>
      </w:pPr>
    </w:p>
    <w:p w14:paraId="365058CA" w14:textId="77777777" w:rsidR="001E6077" w:rsidRPr="001E6077" w:rsidRDefault="001E6077" w:rsidP="001E6077">
      <w:pPr>
        <w:spacing w:before="1" w:after="0" w:line="240" w:lineRule="exact"/>
        <w:rPr>
          <w:rFonts w:ascii="Times New Roman" w:eastAsia="Times New Roman" w:hAnsi="Times New Roman" w:cs="Times New Roman"/>
          <w:sz w:val="24"/>
          <w:szCs w:val="24"/>
        </w:rPr>
      </w:pPr>
    </w:p>
    <w:p w14:paraId="365058CB" w14:textId="77777777" w:rsidR="001E6077" w:rsidRPr="001E6077" w:rsidRDefault="001E6077" w:rsidP="001E6077">
      <w:pPr>
        <w:spacing w:before="1" w:after="0" w:line="240" w:lineRule="exact"/>
        <w:jc w:val="center"/>
        <w:rPr>
          <w:rFonts w:ascii="Times New Roman" w:eastAsia="Times New Roman" w:hAnsi="Times New Roman" w:cs="Times New Roman"/>
          <w:b/>
          <w:sz w:val="28"/>
          <w:szCs w:val="24"/>
        </w:rPr>
      </w:pPr>
      <w:r w:rsidRPr="001E6077">
        <w:rPr>
          <w:rFonts w:ascii="Times New Roman" w:eastAsia="Times New Roman" w:hAnsi="Times New Roman" w:cs="Times New Roman"/>
          <w:b/>
          <w:sz w:val="28"/>
          <w:szCs w:val="24"/>
        </w:rPr>
        <w:t>Professional Machine Guarding Presentations</w:t>
      </w:r>
    </w:p>
    <w:p w14:paraId="365058CC" w14:textId="77777777" w:rsidR="001E6077" w:rsidRPr="001E6077" w:rsidRDefault="001E6077" w:rsidP="001E6077">
      <w:pPr>
        <w:spacing w:before="1" w:after="0" w:line="240" w:lineRule="exact"/>
        <w:jc w:val="center"/>
        <w:rPr>
          <w:rFonts w:ascii="Times New Roman" w:eastAsia="Times New Roman" w:hAnsi="Times New Roman" w:cs="Times New Roman"/>
          <w:sz w:val="28"/>
          <w:szCs w:val="24"/>
        </w:rPr>
      </w:pPr>
    </w:p>
    <w:p w14:paraId="365058CD" w14:textId="77777777" w:rsidR="001E6077" w:rsidRPr="001E6077" w:rsidRDefault="001E6077" w:rsidP="001E6077">
      <w:pPr>
        <w:spacing w:before="1" w:after="0" w:line="240" w:lineRule="exact"/>
        <w:rPr>
          <w:rFonts w:ascii="Times New Roman" w:eastAsia="Times New Roman" w:hAnsi="Times New Roman" w:cs="Times New Roman"/>
          <w:sz w:val="24"/>
          <w:szCs w:val="24"/>
        </w:rPr>
      </w:pPr>
      <w:r w:rsidRPr="001E6077">
        <w:rPr>
          <w:rFonts w:ascii="Times New Roman" w:eastAsia="Times New Roman" w:hAnsi="Times New Roman" w:cs="Times New Roman"/>
          <w:sz w:val="24"/>
          <w:szCs w:val="24"/>
        </w:rPr>
        <w:t xml:space="preserve">Ohio OSHA Compliance Officers – Machine Guarding </w:t>
      </w:r>
      <w:r w:rsidR="00A277FE">
        <w:rPr>
          <w:rFonts w:ascii="Times New Roman" w:eastAsia="Times New Roman" w:hAnsi="Times New Roman" w:cs="Times New Roman"/>
          <w:sz w:val="24"/>
          <w:szCs w:val="24"/>
        </w:rPr>
        <w:t>[1998, 2001, 2006]</w:t>
      </w:r>
    </w:p>
    <w:p w14:paraId="365058CE" w14:textId="77777777" w:rsidR="001E6077" w:rsidRPr="001E6077" w:rsidRDefault="001E6077" w:rsidP="001E6077">
      <w:pPr>
        <w:spacing w:before="1" w:after="0" w:line="240" w:lineRule="exact"/>
        <w:rPr>
          <w:rFonts w:ascii="Times New Roman" w:eastAsia="Times New Roman" w:hAnsi="Times New Roman" w:cs="Times New Roman"/>
          <w:sz w:val="24"/>
          <w:szCs w:val="24"/>
        </w:rPr>
      </w:pPr>
      <w:r w:rsidRPr="001E6077">
        <w:rPr>
          <w:rFonts w:ascii="Times New Roman" w:eastAsia="Times New Roman" w:hAnsi="Times New Roman" w:cs="Times New Roman"/>
          <w:sz w:val="24"/>
          <w:szCs w:val="24"/>
        </w:rPr>
        <w:t xml:space="preserve">OSHA Region V Compliance Officers – Machine Control Reliability </w:t>
      </w:r>
      <w:r w:rsidR="00DA5F99">
        <w:rPr>
          <w:rFonts w:ascii="Times New Roman" w:eastAsia="Times New Roman" w:hAnsi="Times New Roman" w:cs="Times New Roman"/>
          <w:sz w:val="24"/>
          <w:szCs w:val="24"/>
        </w:rPr>
        <w:t>2005</w:t>
      </w:r>
    </w:p>
    <w:p w14:paraId="365058CF" w14:textId="77777777" w:rsidR="001E6077" w:rsidRPr="001E6077" w:rsidRDefault="001E6077" w:rsidP="001E6077">
      <w:pPr>
        <w:spacing w:before="1" w:after="0" w:line="240" w:lineRule="exact"/>
        <w:rPr>
          <w:rFonts w:ascii="Times New Roman" w:eastAsia="Times New Roman" w:hAnsi="Times New Roman" w:cs="Times New Roman"/>
          <w:sz w:val="24"/>
          <w:szCs w:val="24"/>
        </w:rPr>
      </w:pPr>
      <w:r w:rsidRPr="001E6077">
        <w:rPr>
          <w:rFonts w:ascii="Times New Roman" w:eastAsia="Times New Roman" w:hAnsi="Times New Roman" w:cs="Times New Roman"/>
          <w:sz w:val="24"/>
          <w:szCs w:val="24"/>
        </w:rPr>
        <w:t>Ohio BWC Safety and Hygiene Cons</w:t>
      </w:r>
      <w:r w:rsidR="00A277FE">
        <w:rPr>
          <w:rFonts w:ascii="Times New Roman" w:eastAsia="Times New Roman" w:hAnsi="Times New Roman" w:cs="Times New Roman"/>
          <w:sz w:val="24"/>
          <w:szCs w:val="24"/>
        </w:rPr>
        <w:t>ultants – Machine Guarding [1998, 2001, 2006</w:t>
      </w:r>
      <w:r w:rsidRPr="001E6077">
        <w:rPr>
          <w:rFonts w:ascii="Times New Roman" w:eastAsia="Times New Roman" w:hAnsi="Times New Roman" w:cs="Times New Roman"/>
          <w:sz w:val="24"/>
          <w:szCs w:val="24"/>
        </w:rPr>
        <w:t>]</w:t>
      </w:r>
    </w:p>
    <w:p w14:paraId="365058D0" w14:textId="77777777" w:rsidR="001E6077" w:rsidRPr="001E6077" w:rsidRDefault="001E6077" w:rsidP="001E6077">
      <w:pPr>
        <w:spacing w:before="1" w:after="0" w:line="240" w:lineRule="exact"/>
        <w:rPr>
          <w:rFonts w:ascii="Times New Roman" w:eastAsia="Times New Roman" w:hAnsi="Times New Roman" w:cs="Times New Roman"/>
          <w:sz w:val="24"/>
          <w:szCs w:val="24"/>
        </w:rPr>
      </w:pPr>
      <w:r w:rsidRPr="001E6077">
        <w:rPr>
          <w:rFonts w:ascii="Times New Roman" w:eastAsia="Times New Roman" w:hAnsi="Times New Roman" w:cs="Times New Roman"/>
          <w:sz w:val="24"/>
          <w:szCs w:val="24"/>
        </w:rPr>
        <w:t>Ohio Safety Congress – Machine Guarding [2001, 2002]</w:t>
      </w:r>
    </w:p>
    <w:p w14:paraId="365058D1" w14:textId="77777777" w:rsidR="001E6077" w:rsidRPr="001E6077" w:rsidRDefault="001E6077" w:rsidP="001E6077">
      <w:pPr>
        <w:spacing w:before="1" w:after="0" w:line="240" w:lineRule="exact"/>
        <w:rPr>
          <w:rFonts w:ascii="Times New Roman" w:eastAsia="Times New Roman" w:hAnsi="Times New Roman" w:cs="Times New Roman"/>
          <w:sz w:val="24"/>
          <w:szCs w:val="24"/>
        </w:rPr>
      </w:pPr>
      <w:r w:rsidRPr="001E6077">
        <w:rPr>
          <w:rFonts w:ascii="Times New Roman" w:eastAsia="Times New Roman" w:hAnsi="Times New Roman" w:cs="Times New Roman"/>
          <w:sz w:val="24"/>
          <w:szCs w:val="24"/>
        </w:rPr>
        <w:t xml:space="preserve">Mid America OSHA – Machine Guarding 2045 </w:t>
      </w:r>
      <w:r w:rsidR="00A277FE">
        <w:rPr>
          <w:rFonts w:ascii="Times New Roman" w:eastAsia="Times New Roman" w:hAnsi="Times New Roman" w:cs="Times New Roman"/>
          <w:sz w:val="24"/>
          <w:szCs w:val="24"/>
        </w:rPr>
        <w:t>[</w:t>
      </w:r>
      <w:r w:rsidR="00DA5F99">
        <w:rPr>
          <w:rFonts w:ascii="Times New Roman" w:eastAsia="Times New Roman" w:hAnsi="Times New Roman" w:cs="Times New Roman"/>
          <w:sz w:val="24"/>
          <w:szCs w:val="24"/>
        </w:rPr>
        <w:t>2002, 2003</w:t>
      </w:r>
      <w:r w:rsidR="00A277FE">
        <w:rPr>
          <w:rFonts w:ascii="Times New Roman" w:eastAsia="Times New Roman" w:hAnsi="Times New Roman" w:cs="Times New Roman"/>
          <w:sz w:val="24"/>
          <w:szCs w:val="24"/>
        </w:rPr>
        <w:t>, 2006]</w:t>
      </w:r>
    </w:p>
    <w:p w14:paraId="365058D2" w14:textId="77777777" w:rsidR="001E6077" w:rsidRPr="001E6077" w:rsidRDefault="001E6077" w:rsidP="001E6077">
      <w:pPr>
        <w:spacing w:before="1" w:after="0" w:line="240" w:lineRule="exact"/>
        <w:rPr>
          <w:rFonts w:ascii="Times New Roman" w:eastAsia="Times New Roman" w:hAnsi="Times New Roman" w:cs="Times New Roman"/>
          <w:sz w:val="24"/>
          <w:szCs w:val="24"/>
        </w:rPr>
      </w:pPr>
    </w:p>
    <w:p w14:paraId="365058D3" w14:textId="77777777" w:rsidR="00DA5F99" w:rsidRDefault="00DA5F99" w:rsidP="001E6077">
      <w:pPr>
        <w:spacing w:before="1" w:after="0" w:line="240" w:lineRule="exact"/>
        <w:jc w:val="center"/>
        <w:rPr>
          <w:rFonts w:ascii="Times New Roman" w:eastAsia="Times New Roman" w:hAnsi="Times New Roman" w:cs="Times New Roman"/>
          <w:b/>
          <w:sz w:val="28"/>
          <w:szCs w:val="24"/>
        </w:rPr>
      </w:pPr>
    </w:p>
    <w:p w14:paraId="365058D4" w14:textId="77777777" w:rsidR="00DA5F99" w:rsidRDefault="00DA5F99" w:rsidP="001E6077">
      <w:pPr>
        <w:spacing w:before="1" w:after="0" w:line="240" w:lineRule="exact"/>
        <w:jc w:val="center"/>
        <w:rPr>
          <w:rFonts w:ascii="Times New Roman" w:eastAsia="Times New Roman" w:hAnsi="Times New Roman" w:cs="Times New Roman"/>
          <w:b/>
          <w:sz w:val="28"/>
          <w:szCs w:val="24"/>
        </w:rPr>
      </w:pPr>
    </w:p>
    <w:p w14:paraId="365058D5" w14:textId="77777777" w:rsidR="001E6077" w:rsidRPr="001E6077" w:rsidRDefault="001E6077" w:rsidP="001E6077">
      <w:pPr>
        <w:spacing w:before="1" w:after="0" w:line="240" w:lineRule="exact"/>
        <w:jc w:val="center"/>
        <w:rPr>
          <w:rFonts w:ascii="Times New Roman" w:eastAsia="Times New Roman" w:hAnsi="Times New Roman" w:cs="Times New Roman"/>
          <w:b/>
          <w:sz w:val="28"/>
          <w:szCs w:val="24"/>
        </w:rPr>
      </w:pPr>
      <w:r w:rsidRPr="001E6077">
        <w:rPr>
          <w:rFonts w:ascii="Times New Roman" w:eastAsia="Times New Roman" w:hAnsi="Times New Roman" w:cs="Times New Roman"/>
          <w:b/>
          <w:sz w:val="28"/>
          <w:szCs w:val="24"/>
        </w:rPr>
        <w:t>Publications</w:t>
      </w:r>
    </w:p>
    <w:p w14:paraId="365058D6" w14:textId="77777777" w:rsidR="001E6077" w:rsidRDefault="001E6077" w:rsidP="001E6077">
      <w:pPr>
        <w:spacing w:before="1" w:after="0" w:line="240" w:lineRule="exact"/>
        <w:jc w:val="center"/>
        <w:rPr>
          <w:rFonts w:ascii="Times New Roman" w:eastAsia="Times New Roman" w:hAnsi="Times New Roman" w:cs="Times New Roman"/>
          <w:b/>
          <w:sz w:val="28"/>
          <w:szCs w:val="24"/>
        </w:rPr>
      </w:pPr>
    </w:p>
    <w:p w14:paraId="365058D7" w14:textId="77777777" w:rsidR="00DA5F99" w:rsidRPr="001E6077" w:rsidRDefault="00DA5F99" w:rsidP="001E6077">
      <w:pPr>
        <w:spacing w:before="1" w:after="0" w:line="240" w:lineRule="exact"/>
        <w:jc w:val="center"/>
        <w:rPr>
          <w:rFonts w:ascii="Times New Roman" w:eastAsia="Times New Roman" w:hAnsi="Times New Roman" w:cs="Times New Roman"/>
          <w:b/>
          <w:sz w:val="28"/>
          <w:szCs w:val="24"/>
        </w:rPr>
      </w:pPr>
    </w:p>
    <w:p w14:paraId="365058D8" w14:textId="77777777" w:rsidR="001E6077" w:rsidRPr="001E6077" w:rsidRDefault="00A277FE" w:rsidP="001E6077">
      <w:pPr>
        <w:spacing w:before="1" w:after="0" w:line="240" w:lineRule="exact"/>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w:t>
      </w:r>
      <w:r w:rsidR="00DA5F99">
        <w:rPr>
          <w:rFonts w:ascii="Times New Roman" w:eastAsia="Times New Roman" w:hAnsi="Times New Roman" w:cs="Times New Roman"/>
          <w:sz w:val="28"/>
          <w:szCs w:val="24"/>
        </w:rPr>
        <w:t>Risk Assessment Spreadsheet</w:t>
      </w:r>
      <w:r>
        <w:rPr>
          <w:rFonts w:ascii="Times New Roman" w:eastAsia="Times New Roman" w:hAnsi="Times New Roman" w:cs="Times New Roman"/>
          <w:sz w:val="28"/>
          <w:szCs w:val="24"/>
        </w:rPr>
        <w:t>”</w:t>
      </w:r>
    </w:p>
    <w:p w14:paraId="365058D9" w14:textId="77777777" w:rsidR="001E6077" w:rsidRPr="001E6077" w:rsidRDefault="001E6077" w:rsidP="001E6077">
      <w:pPr>
        <w:spacing w:before="1" w:after="0" w:line="240" w:lineRule="exact"/>
        <w:jc w:val="center"/>
        <w:rPr>
          <w:rFonts w:ascii="Times New Roman" w:eastAsia="Times New Roman" w:hAnsi="Times New Roman" w:cs="Times New Roman"/>
          <w:sz w:val="28"/>
          <w:szCs w:val="24"/>
        </w:rPr>
      </w:pPr>
    </w:p>
    <w:p w14:paraId="6F75DC4C" w14:textId="5B383A29" w:rsidR="00F144D7" w:rsidRPr="001E6077" w:rsidRDefault="001E6077" w:rsidP="00F144D7">
      <w:pPr>
        <w:spacing w:before="1" w:after="0" w:line="240" w:lineRule="exact"/>
        <w:jc w:val="center"/>
        <w:rPr>
          <w:rFonts w:ascii="Times New Roman" w:eastAsia="Times New Roman" w:hAnsi="Times New Roman" w:cs="Times New Roman"/>
          <w:b/>
          <w:sz w:val="28"/>
          <w:szCs w:val="24"/>
        </w:rPr>
      </w:pPr>
      <w:r w:rsidRPr="001E6077">
        <w:rPr>
          <w:rFonts w:ascii="Times New Roman" w:eastAsia="Times New Roman" w:hAnsi="Times New Roman" w:cs="Times New Roman"/>
          <w:b/>
          <w:sz w:val="28"/>
          <w:szCs w:val="24"/>
        </w:rPr>
        <w:t>Deposition and Trial Testimony</w:t>
      </w:r>
    </w:p>
    <w:p w14:paraId="365058DB" w14:textId="77777777" w:rsidR="001E6077" w:rsidRDefault="00DA5F99" w:rsidP="001E6077">
      <w:pPr>
        <w:spacing w:before="1" w:after="0" w:line="240" w:lineRule="exact"/>
        <w:jc w:val="center"/>
        <w:rPr>
          <w:rFonts w:ascii="Times New Roman" w:eastAsia="Times New Roman" w:hAnsi="Times New Roman" w:cs="Times New Roman"/>
          <w:szCs w:val="24"/>
        </w:rPr>
      </w:pPr>
      <w:r>
        <w:rPr>
          <w:rFonts w:ascii="Times New Roman" w:eastAsia="Times New Roman" w:hAnsi="Times New Roman" w:cs="Times New Roman"/>
          <w:szCs w:val="24"/>
        </w:rPr>
        <w:t>None</w:t>
      </w:r>
    </w:p>
    <w:p w14:paraId="38E1CEFA" w14:textId="54B877F6" w:rsidR="00F144D7" w:rsidRDefault="00F144D7" w:rsidP="001E6077">
      <w:pPr>
        <w:spacing w:before="1" w:after="0" w:line="240" w:lineRule="exact"/>
        <w:jc w:val="center"/>
        <w:rPr>
          <w:rFonts w:ascii="Times New Roman" w:eastAsia="Times New Roman" w:hAnsi="Times New Roman" w:cs="Times New Roman"/>
          <w:szCs w:val="24"/>
        </w:rPr>
      </w:pPr>
    </w:p>
    <w:p w14:paraId="79191F99" w14:textId="77777777" w:rsidR="00F144D7" w:rsidRPr="00F144D7" w:rsidRDefault="00F144D7" w:rsidP="001E6077">
      <w:pPr>
        <w:spacing w:before="1" w:after="0" w:line="240" w:lineRule="exact"/>
        <w:jc w:val="center"/>
        <w:rPr>
          <w:rFonts w:ascii="Times New Roman" w:eastAsia="Times New Roman" w:hAnsi="Times New Roman" w:cs="Times New Roman"/>
          <w:b/>
          <w:sz w:val="28"/>
          <w:szCs w:val="24"/>
        </w:rPr>
      </w:pPr>
      <w:r w:rsidRPr="00F144D7">
        <w:rPr>
          <w:rFonts w:ascii="Times New Roman" w:eastAsia="Times New Roman" w:hAnsi="Times New Roman" w:cs="Times New Roman"/>
          <w:b/>
          <w:sz w:val="28"/>
          <w:szCs w:val="24"/>
        </w:rPr>
        <w:t>Consultation for Pre-Trial Testimony and Preparation</w:t>
      </w:r>
    </w:p>
    <w:p w14:paraId="1E2D8E4A" w14:textId="0D10EBA2" w:rsidR="00F144D7" w:rsidRPr="001E6077" w:rsidRDefault="00F144D7" w:rsidP="001E6077">
      <w:pPr>
        <w:spacing w:before="1" w:after="0" w:line="240" w:lineRule="exact"/>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3 cases- all settled before trial </w:t>
      </w:r>
    </w:p>
    <w:p w14:paraId="365058DC" w14:textId="77777777" w:rsidR="006359A9" w:rsidRDefault="00FA7D84">
      <w:bookmarkStart w:id="0" w:name="_GoBack"/>
      <w:bookmarkEnd w:id="0"/>
    </w:p>
    <w:sectPr w:rsidR="006359A9" w:rsidSect="00A277F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058DF" w14:textId="77777777" w:rsidR="00354C80" w:rsidRDefault="00354C80" w:rsidP="001E6077">
      <w:pPr>
        <w:spacing w:after="0" w:line="240" w:lineRule="auto"/>
      </w:pPr>
      <w:r>
        <w:separator/>
      </w:r>
    </w:p>
  </w:endnote>
  <w:endnote w:type="continuationSeparator" w:id="0">
    <w:p w14:paraId="365058E0" w14:textId="77777777" w:rsidR="00354C80" w:rsidRDefault="00354C80" w:rsidP="001E6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058DD" w14:textId="77777777" w:rsidR="00354C80" w:rsidRDefault="00354C80" w:rsidP="001E6077">
      <w:pPr>
        <w:spacing w:after="0" w:line="240" w:lineRule="auto"/>
      </w:pPr>
      <w:r>
        <w:separator/>
      </w:r>
    </w:p>
  </w:footnote>
  <w:footnote w:type="continuationSeparator" w:id="0">
    <w:p w14:paraId="365058DE" w14:textId="77777777" w:rsidR="00354C80" w:rsidRDefault="00354C80" w:rsidP="001E60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A75ED"/>
    <w:multiLevelType w:val="hybridMultilevel"/>
    <w:tmpl w:val="8D7C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747D0"/>
    <w:multiLevelType w:val="hybridMultilevel"/>
    <w:tmpl w:val="81B8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9068EC"/>
    <w:multiLevelType w:val="hybridMultilevel"/>
    <w:tmpl w:val="F6C2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AF4BEA"/>
    <w:multiLevelType w:val="hybridMultilevel"/>
    <w:tmpl w:val="0ECA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077"/>
    <w:rsid w:val="001551EB"/>
    <w:rsid w:val="001D46D7"/>
    <w:rsid w:val="001E6077"/>
    <w:rsid w:val="00354C80"/>
    <w:rsid w:val="003D1027"/>
    <w:rsid w:val="0040347F"/>
    <w:rsid w:val="00602F1C"/>
    <w:rsid w:val="008B5B6B"/>
    <w:rsid w:val="00A277FE"/>
    <w:rsid w:val="00DA5F99"/>
    <w:rsid w:val="00EF05A1"/>
    <w:rsid w:val="00F14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505893"/>
  <w15:docId w15:val="{EE4F0B8A-A4DC-4A1B-BE56-478EACC8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077"/>
  </w:style>
  <w:style w:type="paragraph" w:styleId="Footer">
    <w:name w:val="footer"/>
    <w:basedOn w:val="Normal"/>
    <w:link w:val="FooterChar"/>
    <w:uiPriority w:val="99"/>
    <w:unhideWhenUsed/>
    <w:rsid w:val="001E6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077"/>
  </w:style>
  <w:style w:type="paragraph" w:styleId="ListParagraph">
    <w:name w:val="List Paragraph"/>
    <w:basedOn w:val="Normal"/>
    <w:uiPriority w:val="34"/>
    <w:qFormat/>
    <w:rsid w:val="0040347F"/>
    <w:pPr>
      <w:ind w:left="720"/>
      <w:contextualSpacing/>
    </w:pPr>
  </w:style>
  <w:style w:type="character" w:styleId="Hyperlink">
    <w:name w:val="Hyperlink"/>
    <w:basedOn w:val="DefaultParagraphFont"/>
    <w:uiPriority w:val="99"/>
    <w:unhideWhenUsed/>
    <w:rsid w:val="00A277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hinesafetyspecialists.com" TargetMode="External"/><Relationship Id="rId3" Type="http://schemas.openxmlformats.org/officeDocument/2006/relationships/settings" Target="settings.xml"/><Relationship Id="rId7" Type="http://schemas.openxmlformats.org/officeDocument/2006/relationships/hyperlink" Target="mailto:b.huber@machinesafetyspecialis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478</Words>
  <Characters>3060</Characters>
  <Application>Microsoft Office Word</Application>
  <DocSecurity>0</DocSecurity>
  <Lines>105</Lines>
  <Paragraphs>48</Paragraphs>
  <ScaleCrop>false</ScaleCrop>
  <HeadingPairs>
    <vt:vector size="2" baseType="variant">
      <vt:variant>
        <vt:lpstr>Title</vt:lpstr>
      </vt:variant>
      <vt:variant>
        <vt:i4>1</vt:i4>
      </vt:variant>
    </vt:vector>
  </HeadingPairs>
  <TitlesOfParts>
    <vt:vector size="1" baseType="lpstr">
      <vt:lpstr/>
    </vt:vector>
  </TitlesOfParts>
  <Company>Hitachi Data Systems</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Sean.R.Roth</dc:creator>
  <cp:lastModifiedBy>Brian Huber</cp:lastModifiedBy>
  <cp:revision>4</cp:revision>
  <cp:lastPrinted>2014-11-10T03:04:00Z</cp:lastPrinted>
  <dcterms:created xsi:type="dcterms:W3CDTF">2014-03-03T04:28:00Z</dcterms:created>
  <dcterms:modified xsi:type="dcterms:W3CDTF">2014-11-10T03:43:00Z</dcterms:modified>
</cp:coreProperties>
</file>