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07599" w14:textId="77777777" w:rsidR="005C53FC" w:rsidRPr="00C75B9B" w:rsidRDefault="005C53FC" w:rsidP="005C53FC">
      <w:pPr>
        <w:overflowPunct w:val="0"/>
        <w:autoSpaceDE w:val="0"/>
        <w:autoSpaceDN w:val="0"/>
        <w:jc w:val="center"/>
      </w:pPr>
      <w:r w:rsidRPr="00C75B9B">
        <w:rPr>
          <w:rFonts w:ascii="Arial" w:hAnsi="Arial" w:cs="Arial"/>
          <w:b/>
          <w:bCs/>
        </w:rPr>
        <w:t>Curriculum Vitae</w:t>
      </w:r>
    </w:p>
    <w:p w14:paraId="450C35FD" w14:textId="1486B64F" w:rsidR="005C53FC" w:rsidRPr="00C75B9B" w:rsidRDefault="009A2A1C" w:rsidP="005C53FC">
      <w:pPr>
        <w:overflowPunct w:val="0"/>
        <w:autoSpaceDE w:val="0"/>
        <w:autoSpaceDN w:val="0"/>
        <w:jc w:val="center"/>
      </w:pPr>
      <w:r w:rsidRPr="00C75B9B">
        <w:rPr>
          <w:rFonts w:ascii="Arial" w:hAnsi="Arial" w:cs="Arial"/>
        </w:rPr>
        <w:t>David Steinman, M</w:t>
      </w:r>
      <w:r w:rsidR="005C53FC" w:rsidRPr="00C75B9B">
        <w:rPr>
          <w:rFonts w:ascii="Arial" w:hAnsi="Arial" w:cs="Arial"/>
        </w:rPr>
        <w:t>D</w:t>
      </w:r>
      <w:r w:rsidR="00215911">
        <w:rPr>
          <w:rFonts w:ascii="Arial" w:hAnsi="Arial" w:cs="Arial"/>
        </w:rPr>
        <w:t xml:space="preserve">, ABPN, </w:t>
      </w:r>
      <w:r w:rsidR="001F2C64">
        <w:rPr>
          <w:rFonts w:ascii="Arial" w:hAnsi="Arial" w:cs="Arial"/>
        </w:rPr>
        <w:t>D</w:t>
      </w:r>
      <w:r w:rsidR="00592AE4" w:rsidRPr="00C75B9B">
        <w:rPr>
          <w:rFonts w:ascii="Arial" w:hAnsi="Arial" w:cs="Arial"/>
        </w:rPr>
        <w:t>FAPA</w:t>
      </w:r>
    </w:p>
    <w:p w14:paraId="008008B9" w14:textId="7B9C00D9" w:rsidR="005C53FC" w:rsidRPr="00C75B9B" w:rsidRDefault="007610AB" w:rsidP="005C53FC">
      <w:pPr>
        <w:overflowPunct w:val="0"/>
        <w:autoSpaceDE w:val="0"/>
        <w:autoSpaceDN w:val="0"/>
        <w:jc w:val="center"/>
      </w:pPr>
      <w:r>
        <w:rPr>
          <w:rFonts w:ascii="Arial" w:hAnsi="Arial" w:cs="Arial"/>
        </w:rPr>
        <w:t>July</w:t>
      </w:r>
      <w:r w:rsidR="00847943">
        <w:rPr>
          <w:rFonts w:ascii="Arial" w:hAnsi="Arial" w:cs="Arial"/>
        </w:rPr>
        <w:t xml:space="preserve"> 1, 202</w:t>
      </w:r>
      <w:r>
        <w:rPr>
          <w:rFonts w:ascii="Arial" w:hAnsi="Arial" w:cs="Arial"/>
        </w:rPr>
        <w:t>1</w:t>
      </w:r>
    </w:p>
    <w:p w14:paraId="4ADB6491" w14:textId="77777777" w:rsidR="005C53FC" w:rsidRPr="00C75B9B" w:rsidRDefault="005C53FC" w:rsidP="005C53FC">
      <w:pPr>
        <w:overflowPunct w:val="0"/>
        <w:autoSpaceDE w:val="0"/>
        <w:autoSpaceDN w:val="0"/>
      </w:pPr>
      <w:r w:rsidRPr="00C75B9B">
        <w:rPr>
          <w:rFonts w:ascii="Arial" w:hAnsi="Arial" w:cs="Arial"/>
        </w:rPr>
        <w:t> </w:t>
      </w:r>
    </w:p>
    <w:p w14:paraId="5DADF3D4" w14:textId="77777777" w:rsidR="005C53FC" w:rsidRPr="00C75B9B" w:rsidRDefault="005C53FC" w:rsidP="005C53FC">
      <w:pPr>
        <w:overflowPunct w:val="0"/>
        <w:autoSpaceDE w:val="0"/>
        <w:autoSpaceDN w:val="0"/>
      </w:pPr>
      <w:r w:rsidRPr="00C75B9B">
        <w:rPr>
          <w:rFonts w:ascii="Arial" w:hAnsi="Arial" w:cs="Arial"/>
        </w:rPr>
        <w:t>David Steinman, MD, PC</w:t>
      </w:r>
    </w:p>
    <w:p w14:paraId="756FF98F" w14:textId="77777777" w:rsidR="005C53FC" w:rsidRPr="00C75B9B" w:rsidRDefault="005C53FC" w:rsidP="005C53FC">
      <w:pPr>
        <w:overflowPunct w:val="0"/>
        <w:autoSpaceDE w:val="0"/>
        <w:autoSpaceDN w:val="0"/>
      </w:pPr>
      <w:r w:rsidRPr="00C75B9B">
        <w:rPr>
          <w:rFonts w:ascii="Arial" w:hAnsi="Arial" w:cs="Arial"/>
        </w:rPr>
        <w:t>191 Presidential Boulevard, Suite 111 B</w:t>
      </w:r>
    </w:p>
    <w:p w14:paraId="63C5D237" w14:textId="77777777" w:rsidR="005C53FC" w:rsidRPr="00C75B9B" w:rsidRDefault="005C53FC" w:rsidP="005C53FC">
      <w:pPr>
        <w:overflowPunct w:val="0"/>
        <w:autoSpaceDE w:val="0"/>
        <w:autoSpaceDN w:val="0"/>
      </w:pPr>
      <w:proofErr w:type="spellStart"/>
      <w:r w:rsidRPr="00C75B9B">
        <w:rPr>
          <w:rFonts w:ascii="Arial" w:hAnsi="Arial" w:cs="Arial"/>
        </w:rPr>
        <w:t>Bala</w:t>
      </w:r>
      <w:proofErr w:type="spellEnd"/>
      <w:r w:rsidRPr="00C75B9B">
        <w:rPr>
          <w:rFonts w:ascii="Arial" w:hAnsi="Arial" w:cs="Arial"/>
        </w:rPr>
        <w:t xml:space="preserve"> Cynwyd, PA 19004</w:t>
      </w:r>
    </w:p>
    <w:p w14:paraId="371E7E25" w14:textId="77777777" w:rsidR="005C53FC" w:rsidRPr="00C75B9B" w:rsidRDefault="005C53FC" w:rsidP="005C53FC">
      <w:pPr>
        <w:overflowPunct w:val="0"/>
        <w:autoSpaceDE w:val="0"/>
        <w:autoSpaceDN w:val="0"/>
      </w:pPr>
      <w:r w:rsidRPr="00C75B9B">
        <w:rPr>
          <w:rFonts w:ascii="Arial" w:hAnsi="Arial" w:cs="Arial"/>
        </w:rPr>
        <w:t>(610) 664-7204</w:t>
      </w:r>
    </w:p>
    <w:p w14:paraId="27DA1614" w14:textId="77777777" w:rsidR="005C53FC" w:rsidRDefault="005C53FC" w:rsidP="005C53FC">
      <w:pPr>
        <w:overflowPunct w:val="0"/>
        <w:autoSpaceDE w:val="0"/>
        <w:autoSpaceDN w:val="0"/>
        <w:rPr>
          <w:rFonts w:ascii="Arial" w:hAnsi="Arial" w:cs="Arial"/>
        </w:rPr>
      </w:pPr>
      <w:r w:rsidRPr="00C75B9B">
        <w:rPr>
          <w:rFonts w:ascii="Arial" w:hAnsi="Arial" w:cs="Arial"/>
        </w:rPr>
        <w:t>Fax: (610) 664-4988</w:t>
      </w:r>
    </w:p>
    <w:p w14:paraId="748DBF6D" w14:textId="77777777" w:rsidR="00013343" w:rsidRDefault="003B0E0C" w:rsidP="005C53FC">
      <w:pPr>
        <w:overflowPunct w:val="0"/>
        <w:autoSpaceDE w:val="0"/>
        <w:autoSpaceDN w:val="0"/>
        <w:rPr>
          <w:rFonts w:ascii="Arial" w:hAnsi="Arial" w:cs="Arial"/>
        </w:rPr>
      </w:pPr>
      <w:hyperlink r:id="rId8" w:history="1">
        <w:r w:rsidR="00013343" w:rsidRPr="00D058B9">
          <w:rPr>
            <w:rStyle w:val="Hyperlink"/>
            <w:rFonts w:ascii="Arial" w:hAnsi="Arial" w:cs="Arial"/>
          </w:rPr>
          <w:t>davidsteinman@alumni.upenn.edu</w:t>
        </w:r>
      </w:hyperlink>
    </w:p>
    <w:p w14:paraId="7CF5A158" w14:textId="2A761D90" w:rsidR="00013343" w:rsidRDefault="003B0E0C" w:rsidP="005C53FC">
      <w:pPr>
        <w:overflowPunct w:val="0"/>
        <w:autoSpaceDE w:val="0"/>
        <w:autoSpaceDN w:val="0"/>
        <w:rPr>
          <w:rFonts w:ascii="Arial" w:hAnsi="Arial" w:cs="Arial"/>
        </w:rPr>
      </w:pPr>
      <w:hyperlink r:id="rId9" w:history="1">
        <w:r w:rsidR="005F20C5" w:rsidRPr="007F4C89">
          <w:rPr>
            <w:rStyle w:val="Hyperlink"/>
            <w:rFonts w:ascii="Arial" w:hAnsi="Arial" w:cs="Arial"/>
          </w:rPr>
          <w:t>www.davidsteinmanmd.com</w:t>
        </w:r>
      </w:hyperlink>
    </w:p>
    <w:p w14:paraId="3E20FC67" w14:textId="280588E6" w:rsidR="005F20C5" w:rsidRPr="006B4089" w:rsidRDefault="005F20C5" w:rsidP="005C53FC">
      <w:pPr>
        <w:overflowPunct w:val="0"/>
        <w:autoSpaceDE w:val="0"/>
        <w:autoSpaceDN w:val="0"/>
        <w:rPr>
          <w:rFonts w:ascii="Arial" w:hAnsi="Arial" w:cs="Arial"/>
        </w:rPr>
      </w:pPr>
      <w:r w:rsidRPr="006B4089">
        <w:rPr>
          <w:rFonts w:ascii="Arial" w:hAnsi="Arial" w:cs="Arial"/>
        </w:rPr>
        <w:t>www.bala</w:t>
      </w:r>
      <w:r w:rsidR="006B4089" w:rsidRPr="006B4089">
        <w:rPr>
          <w:rFonts w:ascii="Arial" w:hAnsi="Arial" w:cs="Arial"/>
        </w:rPr>
        <w:t>medicalconsultants.com</w:t>
      </w:r>
    </w:p>
    <w:p w14:paraId="763BAAC5" w14:textId="77777777" w:rsidR="005C53FC" w:rsidRPr="00C75B9B" w:rsidRDefault="005C53FC" w:rsidP="005C53FC">
      <w:pPr>
        <w:overflowPunct w:val="0"/>
        <w:autoSpaceDE w:val="0"/>
        <w:autoSpaceDN w:val="0"/>
      </w:pPr>
      <w:r w:rsidRPr="00C75B9B">
        <w:rPr>
          <w:rFonts w:ascii="Arial" w:hAnsi="Arial" w:cs="Arial"/>
        </w:rPr>
        <w:t> </w:t>
      </w:r>
    </w:p>
    <w:p w14:paraId="62441F7B" w14:textId="792FD775" w:rsidR="005C63C0" w:rsidRPr="005C63C0" w:rsidRDefault="005C53FC" w:rsidP="00895EA9">
      <w:pPr>
        <w:overflowPunct w:val="0"/>
        <w:autoSpaceDE w:val="0"/>
        <w:autoSpaceDN w:val="0"/>
        <w:spacing w:line="216" w:lineRule="auto"/>
        <w:rPr>
          <w:rFonts w:ascii="Arial" w:hAnsi="Arial" w:cs="Arial"/>
        </w:rPr>
      </w:pPr>
      <w:r w:rsidRPr="005C63C0">
        <w:rPr>
          <w:rFonts w:ascii="Arial" w:hAnsi="Arial" w:cs="Arial"/>
        </w:rPr>
        <w:t>Tax ID</w:t>
      </w:r>
      <w:r w:rsidR="005C63C0" w:rsidRPr="005C63C0">
        <w:rPr>
          <w:rFonts w:ascii="Arial" w:hAnsi="Arial" w:cs="Arial"/>
        </w:rPr>
        <w:t>s</w:t>
      </w:r>
      <w:r w:rsidRPr="005C63C0">
        <w:rPr>
          <w:rFonts w:ascii="Arial" w:hAnsi="Arial" w:cs="Arial"/>
        </w:rPr>
        <w:t>:</w:t>
      </w:r>
      <w:r w:rsidR="00895EA9" w:rsidRPr="005C63C0">
        <w:rPr>
          <w:rFonts w:ascii="Arial" w:hAnsi="Arial" w:cs="Arial"/>
        </w:rPr>
        <w:tab/>
      </w:r>
      <w:r w:rsidRPr="005C63C0">
        <w:rPr>
          <w:rFonts w:ascii="Arial" w:hAnsi="Arial" w:cs="Arial"/>
        </w:rPr>
        <w:t>23-3101588</w:t>
      </w:r>
      <w:r w:rsidR="00E82129" w:rsidRPr="005C63C0">
        <w:rPr>
          <w:rFonts w:ascii="Arial" w:hAnsi="Arial" w:cs="Arial"/>
        </w:rPr>
        <w:t xml:space="preserve"> (</w:t>
      </w:r>
      <w:r w:rsidR="005C63C0" w:rsidRPr="005C63C0">
        <w:rPr>
          <w:rFonts w:ascii="Arial" w:hAnsi="Arial" w:cs="Arial"/>
        </w:rPr>
        <w:t>David Steinman MD PC</w:t>
      </w:r>
      <w:r w:rsidR="00E82129" w:rsidRPr="005C63C0">
        <w:rPr>
          <w:rFonts w:ascii="Arial" w:hAnsi="Arial" w:cs="Arial"/>
        </w:rPr>
        <w:t>)</w:t>
      </w:r>
    </w:p>
    <w:p w14:paraId="6A1346DE" w14:textId="729892C9" w:rsidR="005C53FC" w:rsidRPr="005C63C0" w:rsidRDefault="005C63C0" w:rsidP="005C63C0">
      <w:pPr>
        <w:overflowPunct w:val="0"/>
        <w:autoSpaceDE w:val="0"/>
        <w:autoSpaceDN w:val="0"/>
        <w:spacing w:line="216" w:lineRule="auto"/>
        <w:ind w:left="720" w:firstLine="720"/>
        <w:rPr>
          <w:rFonts w:ascii="Arial" w:hAnsi="Arial" w:cs="Arial"/>
        </w:rPr>
      </w:pPr>
      <w:r w:rsidRPr="005C63C0">
        <w:rPr>
          <w:rFonts w:ascii="Arial" w:hAnsi="Arial" w:cs="Arial"/>
        </w:rPr>
        <w:t>83-0841517</w:t>
      </w:r>
      <w:r w:rsidRPr="005C63C0">
        <w:rPr>
          <w:rFonts w:ascii="Arial" w:hAnsi="Arial" w:cs="Arial"/>
        </w:rPr>
        <w:t xml:space="preserve"> (BIMC)</w:t>
      </w:r>
    </w:p>
    <w:p w14:paraId="0092A3DF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jc w:val="both"/>
      </w:pPr>
      <w:r w:rsidRPr="00C75B9B">
        <w:rPr>
          <w:rFonts w:ascii="Arial" w:hAnsi="Arial" w:cs="Arial"/>
        </w:rPr>
        <w:t> </w:t>
      </w:r>
    </w:p>
    <w:p w14:paraId="14A540BC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 Black" w:hAnsi="Arial Black"/>
        </w:rPr>
        <w:t>Specialty Certification:</w:t>
      </w:r>
    </w:p>
    <w:p w14:paraId="22B131E9" w14:textId="77777777" w:rsidR="00C75B9B" w:rsidRPr="00C75B9B" w:rsidRDefault="00C75B9B" w:rsidP="00D05C20">
      <w:pPr>
        <w:overflowPunct w:val="0"/>
        <w:autoSpaceDE w:val="0"/>
        <w:autoSpaceDN w:val="0"/>
        <w:spacing w:line="216" w:lineRule="auto"/>
        <w:jc w:val="both"/>
        <w:rPr>
          <w:rFonts w:ascii="Symbol" w:hAnsi="Symbol"/>
        </w:rPr>
      </w:pPr>
    </w:p>
    <w:p w14:paraId="02D46CCF" w14:textId="7622A04E" w:rsidR="0072234C" w:rsidRPr="007610AB" w:rsidRDefault="00895EA9" w:rsidP="007610AB">
      <w:pPr>
        <w:pStyle w:val="ListParagraph"/>
        <w:numPr>
          <w:ilvl w:val="0"/>
          <w:numId w:val="17"/>
        </w:num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 w:rsidRPr="007610AB">
        <w:rPr>
          <w:rFonts w:ascii="Arial" w:hAnsi="Arial" w:cs="Arial"/>
        </w:rPr>
        <w:t>Diplomate in P</w:t>
      </w:r>
      <w:r w:rsidR="005C53FC" w:rsidRPr="007610AB">
        <w:rPr>
          <w:rFonts w:ascii="Arial" w:hAnsi="Arial" w:cs="Arial"/>
        </w:rPr>
        <w:t>sychiatry, American Board of Psychiatry and Neurology, December 1994</w:t>
      </w:r>
      <w:r w:rsidRPr="007610AB">
        <w:rPr>
          <w:rFonts w:ascii="Arial" w:hAnsi="Arial" w:cs="Arial"/>
        </w:rPr>
        <w:t xml:space="preserve">, </w:t>
      </w:r>
      <w:r w:rsidR="00D05C20" w:rsidRPr="007610AB">
        <w:rPr>
          <w:rFonts w:ascii="Arial" w:hAnsi="Arial" w:cs="Arial"/>
        </w:rPr>
        <w:t>Recertified, 2004</w:t>
      </w:r>
      <w:r w:rsidRPr="007610AB">
        <w:rPr>
          <w:rFonts w:ascii="Arial" w:hAnsi="Arial" w:cs="Arial"/>
        </w:rPr>
        <w:t xml:space="preserve"> and </w:t>
      </w:r>
      <w:r w:rsidR="0072234C" w:rsidRPr="007610AB">
        <w:rPr>
          <w:rFonts w:ascii="Arial" w:hAnsi="Arial" w:cs="Arial"/>
        </w:rPr>
        <w:t>2014</w:t>
      </w:r>
    </w:p>
    <w:p w14:paraId="2A5F0306" w14:textId="77777777" w:rsidR="00D05C20" w:rsidRPr="00C75B9B" w:rsidRDefault="00D05C20" w:rsidP="00D05C20">
      <w:pPr>
        <w:overflowPunct w:val="0"/>
        <w:autoSpaceDE w:val="0"/>
        <w:autoSpaceDN w:val="0"/>
        <w:spacing w:line="216" w:lineRule="auto"/>
        <w:jc w:val="both"/>
      </w:pPr>
    </w:p>
    <w:p w14:paraId="1A03D9C2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 Black" w:hAnsi="Arial Black"/>
        </w:rPr>
        <w:t>Licensure:</w:t>
      </w:r>
    </w:p>
    <w:p w14:paraId="20C5AEC6" w14:textId="77777777" w:rsidR="00C75B9B" w:rsidRPr="00C75B9B" w:rsidRDefault="00C75B9B" w:rsidP="005C53FC">
      <w:pPr>
        <w:overflowPunct w:val="0"/>
        <w:autoSpaceDE w:val="0"/>
        <w:autoSpaceDN w:val="0"/>
        <w:spacing w:line="216" w:lineRule="auto"/>
        <w:ind w:left="245" w:hanging="245"/>
        <w:jc w:val="both"/>
        <w:rPr>
          <w:rFonts w:ascii="Symbol" w:hAnsi="Symbol"/>
        </w:rPr>
      </w:pPr>
    </w:p>
    <w:p w14:paraId="5ACEA21B" w14:textId="4C46ED15" w:rsidR="004B2AAF" w:rsidRPr="007610AB" w:rsidRDefault="005C53FC" w:rsidP="007610AB">
      <w:pPr>
        <w:pStyle w:val="ListParagraph"/>
        <w:numPr>
          <w:ilvl w:val="0"/>
          <w:numId w:val="15"/>
        </w:num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 w:rsidRPr="007610AB">
        <w:rPr>
          <w:rFonts w:ascii="Arial" w:hAnsi="Arial" w:cs="Arial"/>
        </w:rPr>
        <w:t>Pennsylvania</w:t>
      </w:r>
      <w:r w:rsidR="004B2AAF" w:rsidRPr="007610AB">
        <w:rPr>
          <w:rFonts w:ascii="Arial" w:hAnsi="Arial" w:cs="Arial"/>
        </w:rPr>
        <w:t>, MD-042350-L</w:t>
      </w:r>
    </w:p>
    <w:p w14:paraId="442DC288" w14:textId="2C09F6A5" w:rsidR="005C53FC" w:rsidRPr="00C75B9B" w:rsidRDefault="005C53FC" w:rsidP="007610AB">
      <w:pPr>
        <w:pStyle w:val="ListParagraph"/>
        <w:numPr>
          <w:ilvl w:val="0"/>
          <w:numId w:val="15"/>
        </w:numPr>
        <w:overflowPunct w:val="0"/>
        <w:autoSpaceDE w:val="0"/>
        <w:autoSpaceDN w:val="0"/>
        <w:spacing w:line="216" w:lineRule="auto"/>
        <w:jc w:val="both"/>
      </w:pPr>
      <w:r w:rsidRPr="007610AB">
        <w:rPr>
          <w:rFonts w:ascii="Arial" w:hAnsi="Arial" w:cs="Arial"/>
        </w:rPr>
        <w:t>New Jersey</w:t>
      </w:r>
      <w:r w:rsidR="004B2AAF" w:rsidRPr="007610AB">
        <w:rPr>
          <w:rFonts w:ascii="Arial" w:hAnsi="Arial" w:cs="Arial"/>
        </w:rPr>
        <w:t>, MA-54657</w:t>
      </w:r>
    </w:p>
    <w:p w14:paraId="2A8CBFF6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 Black" w:hAnsi="Arial Black"/>
        </w:rPr>
        <w:t> </w:t>
      </w:r>
    </w:p>
    <w:p w14:paraId="726F2C7D" w14:textId="4C9F5494" w:rsidR="007610AB" w:rsidRDefault="007610AB" w:rsidP="003F2EE5">
      <w:pPr>
        <w:overflowPunct w:val="0"/>
        <w:autoSpaceDE w:val="0"/>
        <w:autoSpaceDN w:val="0"/>
        <w:spacing w:line="216" w:lineRule="auto"/>
        <w:rPr>
          <w:rFonts w:ascii="Arial Black" w:hAnsi="Arial Black"/>
        </w:rPr>
      </w:pPr>
      <w:r>
        <w:rPr>
          <w:rFonts w:ascii="Arial Black" w:hAnsi="Arial Black"/>
        </w:rPr>
        <w:t>Employment:</w:t>
      </w:r>
    </w:p>
    <w:p w14:paraId="177C8CCE" w14:textId="77777777" w:rsidR="007610AB" w:rsidRPr="007610AB" w:rsidRDefault="007610AB" w:rsidP="003F2EE5">
      <w:pPr>
        <w:overflowPunct w:val="0"/>
        <w:autoSpaceDE w:val="0"/>
        <w:autoSpaceDN w:val="0"/>
        <w:spacing w:line="216" w:lineRule="auto"/>
        <w:rPr>
          <w:rFonts w:ascii="Arial" w:hAnsi="Arial" w:cs="Arial"/>
        </w:rPr>
      </w:pPr>
    </w:p>
    <w:p w14:paraId="306EECD3" w14:textId="77777777" w:rsidR="007610AB" w:rsidRDefault="007610AB" w:rsidP="000C5264">
      <w:pPr>
        <w:pStyle w:val="ListParagraph"/>
        <w:numPr>
          <w:ilvl w:val="0"/>
          <w:numId w:val="14"/>
        </w:numPr>
        <w:overflowPunct w:val="0"/>
        <w:autoSpaceDE w:val="0"/>
        <w:autoSpaceDN w:val="0"/>
        <w:spacing w:line="216" w:lineRule="auto"/>
        <w:rPr>
          <w:rFonts w:ascii="Arial" w:hAnsi="Arial" w:cs="Arial"/>
        </w:rPr>
      </w:pPr>
      <w:r w:rsidRPr="007610AB">
        <w:rPr>
          <w:rFonts w:ascii="Arial" w:hAnsi="Arial" w:cs="Arial"/>
        </w:rPr>
        <w:t>Private Practice Psychiatrist, 1992-present</w:t>
      </w:r>
    </w:p>
    <w:p w14:paraId="49E344D0" w14:textId="14B9D20F" w:rsidR="007610AB" w:rsidRDefault="007610AB" w:rsidP="007610AB">
      <w:pPr>
        <w:pStyle w:val="ListParagraph"/>
        <w:numPr>
          <w:ilvl w:val="0"/>
          <w:numId w:val="14"/>
        </w:numPr>
        <w:overflowPunct w:val="0"/>
        <w:autoSpaceDE w:val="0"/>
        <w:autoSpaceDN w:val="0"/>
        <w:spacing w:line="216" w:lineRule="auto"/>
        <w:rPr>
          <w:rFonts w:ascii="Arial" w:hAnsi="Arial" w:cs="Arial"/>
        </w:rPr>
      </w:pPr>
      <w:r w:rsidRPr="007610AB">
        <w:rPr>
          <w:rFonts w:ascii="Arial" w:hAnsi="Arial" w:cs="Arial"/>
        </w:rPr>
        <w:t xml:space="preserve">IME Evaluator, </w:t>
      </w:r>
      <w:proofErr w:type="spellStart"/>
      <w:r w:rsidRPr="007610AB">
        <w:rPr>
          <w:rFonts w:ascii="Arial" w:hAnsi="Arial" w:cs="Arial"/>
        </w:rPr>
        <w:t>Bala</w:t>
      </w:r>
      <w:proofErr w:type="spellEnd"/>
      <w:r w:rsidRPr="007610AB">
        <w:rPr>
          <w:rFonts w:ascii="Arial" w:hAnsi="Arial" w:cs="Arial"/>
        </w:rPr>
        <w:t xml:space="preserve"> Independent Medical Consultants, 2017-present</w:t>
      </w:r>
    </w:p>
    <w:p w14:paraId="653D9CDA" w14:textId="77777777" w:rsidR="007610AB" w:rsidRPr="007610AB" w:rsidRDefault="007610AB" w:rsidP="007610AB">
      <w:pPr>
        <w:overflowPunct w:val="0"/>
        <w:autoSpaceDE w:val="0"/>
        <w:autoSpaceDN w:val="0"/>
        <w:spacing w:line="216" w:lineRule="auto"/>
        <w:rPr>
          <w:rFonts w:ascii="Arial" w:hAnsi="Arial" w:cs="Arial"/>
        </w:rPr>
      </w:pPr>
    </w:p>
    <w:p w14:paraId="74AD1110" w14:textId="6DB26735" w:rsidR="003F2EE5" w:rsidRPr="00C75B9B" w:rsidRDefault="003F2EE5" w:rsidP="003F2EE5">
      <w:pPr>
        <w:overflowPunct w:val="0"/>
        <w:autoSpaceDE w:val="0"/>
        <w:autoSpaceDN w:val="0"/>
        <w:spacing w:line="216" w:lineRule="auto"/>
        <w:rPr>
          <w:rFonts w:ascii="Arial Black" w:hAnsi="Arial Black"/>
        </w:rPr>
      </w:pPr>
      <w:r w:rsidRPr="00C75B9B">
        <w:rPr>
          <w:rFonts w:ascii="Arial Black" w:hAnsi="Arial Black"/>
        </w:rPr>
        <w:t>Honors:</w:t>
      </w:r>
    </w:p>
    <w:p w14:paraId="2E7484B4" w14:textId="77777777" w:rsidR="00780C05" w:rsidRPr="00780C05" w:rsidRDefault="00780C05" w:rsidP="003F2EE5">
      <w:pPr>
        <w:overflowPunct w:val="0"/>
        <w:autoSpaceDE w:val="0"/>
        <w:autoSpaceDN w:val="0"/>
        <w:spacing w:line="216" w:lineRule="auto"/>
        <w:rPr>
          <w:rFonts w:ascii="Arial" w:hAnsi="Arial" w:cs="Arial"/>
        </w:rPr>
      </w:pPr>
    </w:p>
    <w:p w14:paraId="4713CAD3" w14:textId="77777777" w:rsidR="003F2EE5" w:rsidRDefault="003F2EE5" w:rsidP="003F2EE5">
      <w:pPr>
        <w:numPr>
          <w:ilvl w:val="0"/>
          <w:numId w:val="4"/>
        </w:numPr>
        <w:overflowPunct w:val="0"/>
        <w:autoSpaceDE w:val="0"/>
        <w:autoSpaceDN w:val="0"/>
        <w:spacing w:line="216" w:lineRule="auto"/>
        <w:rPr>
          <w:rFonts w:ascii="Arial" w:hAnsi="Arial" w:cs="Arial"/>
        </w:rPr>
      </w:pPr>
      <w:r w:rsidRPr="00C75B9B">
        <w:rPr>
          <w:rFonts w:ascii="Arial" w:hAnsi="Arial" w:cs="Arial"/>
        </w:rPr>
        <w:t>Fellow, American Psychiatric Association, 2004</w:t>
      </w:r>
    </w:p>
    <w:p w14:paraId="5D58EDE5" w14:textId="36F0372F" w:rsidR="001F2C64" w:rsidRDefault="001F2C64" w:rsidP="003F2EE5">
      <w:pPr>
        <w:numPr>
          <w:ilvl w:val="0"/>
          <w:numId w:val="4"/>
        </w:numPr>
        <w:overflowPunct w:val="0"/>
        <w:autoSpaceDE w:val="0"/>
        <w:autoSpaceDN w:val="0"/>
        <w:spacing w:line="216" w:lineRule="auto"/>
        <w:rPr>
          <w:rFonts w:ascii="Arial" w:hAnsi="Arial" w:cs="Arial"/>
        </w:rPr>
      </w:pPr>
      <w:r>
        <w:rPr>
          <w:rFonts w:ascii="Arial" w:hAnsi="Arial" w:cs="Arial"/>
        </w:rPr>
        <w:t>Distinguished Fellow, American Psychiatric Association, 2011</w:t>
      </w:r>
    </w:p>
    <w:p w14:paraId="3881CA2F" w14:textId="6FA808BF" w:rsidR="009A2DDD" w:rsidRPr="00C75B9B" w:rsidRDefault="009A2DDD" w:rsidP="003F2EE5">
      <w:pPr>
        <w:numPr>
          <w:ilvl w:val="0"/>
          <w:numId w:val="4"/>
        </w:numPr>
        <w:overflowPunct w:val="0"/>
        <w:autoSpaceDE w:val="0"/>
        <w:autoSpaceDN w:val="0"/>
        <w:spacing w:line="21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Philadelphia Magazine Top </w:t>
      </w:r>
      <w:proofErr w:type="spellStart"/>
      <w:r>
        <w:rPr>
          <w:rFonts w:ascii="Arial" w:hAnsi="Arial" w:cs="Arial"/>
        </w:rPr>
        <w:t>Doctors</w:t>
      </w:r>
      <w:r w:rsidR="00380195" w:rsidRPr="00380195">
        <w:rPr>
          <w:rFonts w:ascii="Arial" w:hAnsi="Arial" w:cs="Arial"/>
          <w:vertAlign w:val="superscript"/>
        </w:rPr>
        <w:t>TM</w:t>
      </w:r>
      <w:proofErr w:type="spellEnd"/>
      <w:r>
        <w:rPr>
          <w:rFonts w:ascii="Arial" w:hAnsi="Arial" w:cs="Arial"/>
        </w:rPr>
        <w:t xml:space="preserve">   2018, 2019</w:t>
      </w:r>
      <w:r w:rsidR="00352C61">
        <w:rPr>
          <w:rFonts w:ascii="Arial" w:hAnsi="Arial" w:cs="Arial"/>
        </w:rPr>
        <w:t>, 2020</w:t>
      </w:r>
      <w:r>
        <w:rPr>
          <w:rFonts w:ascii="Arial" w:hAnsi="Arial" w:cs="Arial"/>
        </w:rPr>
        <w:t>--Psychiatry</w:t>
      </w:r>
    </w:p>
    <w:p w14:paraId="37AB63F3" w14:textId="77777777" w:rsidR="003F2EE5" w:rsidRPr="00C75B9B" w:rsidRDefault="003F2EE5" w:rsidP="003F2EE5">
      <w:pPr>
        <w:overflowPunct w:val="0"/>
        <w:autoSpaceDE w:val="0"/>
        <w:autoSpaceDN w:val="0"/>
        <w:spacing w:line="216" w:lineRule="auto"/>
      </w:pPr>
    </w:p>
    <w:p w14:paraId="4526417C" w14:textId="77777777" w:rsidR="005C53FC" w:rsidRPr="00C75B9B" w:rsidRDefault="005C53FC" w:rsidP="003F2EE5">
      <w:pPr>
        <w:overflowPunct w:val="0"/>
        <w:autoSpaceDE w:val="0"/>
        <w:autoSpaceDN w:val="0"/>
        <w:spacing w:line="216" w:lineRule="auto"/>
      </w:pPr>
      <w:r w:rsidRPr="00C75B9B">
        <w:rPr>
          <w:rFonts w:ascii="Arial Black" w:hAnsi="Arial Black"/>
        </w:rPr>
        <w:t>Education:</w:t>
      </w:r>
    </w:p>
    <w:p w14:paraId="67AB1493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 Black" w:hAnsi="Arial Black"/>
        </w:rPr>
        <w:t> </w:t>
      </w:r>
    </w:p>
    <w:p w14:paraId="29414623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smartTag w:uri="urn:schemas-microsoft-com:office:smarttags" w:element="PlaceName">
        <w:r w:rsidRPr="00C75B9B">
          <w:rPr>
            <w:rFonts w:ascii="Arial" w:hAnsi="Arial" w:cs="Arial"/>
          </w:rPr>
          <w:t>Lehigh</w:t>
        </w:r>
      </w:smartTag>
      <w:r w:rsidRPr="00C75B9B">
        <w:rPr>
          <w:rFonts w:ascii="Arial" w:hAnsi="Arial" w:cs="Arial"/>
        </w:rPr>
        <w:t xml:space="preserve"> </w:t>
      </w:r>
      <w:smartTag w:uri="urn:schemas-microsoft-com:office:smarttags" w:element="PlaceType">
        <w:r w:rsidRPr="00C75B9B">
          <w:rPr>
            <w:rFonts w:ascii="Arial" w:hAnsi="Arial" w:cs="Arial"/>
          </w:rPr>
          <w:t>University</w:t>
        </w:r>
      </w:smartTag>
      <w:r w:rsidRPr="00C75B9B">
        <w:rPr>
          <w:rFonts w:ascii="Arial" w:hAnsi="Arial" w:cs="Arial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75B9B">
            <w:rPr>
              <w:rFonts w:ascii="Arial" w:hAnsi="Arial" w:cs="Arial"/>
            </w:rPr>
            <w:t>Bethlehem</w:t>
          </w:r>
        </w:smartTag>
        <w:r w:rsidRPr="00C75B9B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C75B9B">
            <w:rPr>
              <w:rFonts w:ascii="Arial" w:hAnsi="Arial" w:cs="Arial"/>
            </w:rPr>
            <w:t>PA</w:t>
          </w:r>
        </w:smartTag>
      </w:smartTag>
    </w:p>
    <w:p w14:paraId="482C746C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 xml:space="preserve">B.A., Magna </w:t>
      </w:r>
      <w:r w:rsidR="009A2446" w:rsidRPr="00C75B9B">
        <w:rPr>
          <w:rFonts w:ascii="Arial" w:hAnsi="Arial" w:cs="Arial"/>
        </w:rPr>
        <w:t>cum</w:t>
      </w:r>
      <w:r w:rsidRPr="00C75B9B">
        <w:rPr>
          <w:rFonts w:ascii="Arial" w:hAnsi="Arial" w:cs="Arial"/>
        </w:rPr>
        <w:t xml:space="preserve"> Laude, Premedical Science, 1982-1986</w:t>
      </w:r>
    </w:p>
    <w:p w14:paraId="6C7B268D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" w:hAnsi="Arial" w:cs="Arial"/>
        </w:rPr>
        <w:t> </w:t>
      </w:r>
    </w:p>
    <w:p w14:paraId="4B82EED3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" w:hAnsi="Arial" w:cs="Arial"/>
        </w:rPr>
        <w:t xml:space="preserve">Medical </w:t>
      </w:r>
      <w:smartTag w:uri="urn:schemas-microsoft-com:office:smarttags" w:element="PlaceType">
        <w:r w:rsidRPr="00C75B9B">
          <w:rPr>
            <w:rFonts w:ascii="Arial" w:hAnsi="Arial" w:cs="Arial"/>
          </w:rPr>
          <w:t>College</w:t>
        </w:r>
      </w:smartTag>
      <w:r w:rsidRPr="00C75B9B">
        <w:rPr>
          <w:rFonts w:ascii="Arial" w:hAnsi="Arial" w:cs="Arial"/>
        </w:rPr>
        <w:t xml:space="preserve"> of </w:t>
      </w:r>
      <w:smartTag w:uri="urn:schemas-microsoft-com:office:smarttags" w:element="PlaceName">
        <w:r w:rsidRPr="00C75B9B">
          <w:rPr>
            <w:rFonts w:ascii="Arial" w:hAnsi="Arial" w:cs="Arial"/>
          </w:rPr>
          <w:t>Pennsylvania</w:t>
        </w:r>
      </w:smartTag>
      <w:r w:rsidRPr="00C75B9B">
        <w:rPr>
          <w:rFonts w:ascii="Arial" w:hAnsi="Arial" w:cs="Arial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75B9B">
            <w:rPr>
              <w:rFonts w:ascii="Arial" w:hAnsi="Arial" w:cs="Arial"/>
            </w:rPr>
            <w:t>Philadelphia</w:t>
          </w:r>
        </w:smartTag>
        <w:r w:rsidRPr="00C75B9B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C75B9B">
            <w:rPr>
              <w:rFonts w:ascii="Arial" w:hAnsi="Arial" w:cs="Arial"/>
            </w:rPr>
            <w:t>PA</w:t>
          </w:r>
        </w:smartTag>
      </w:smartTag>
    </w:p>
    <w:p w14:paraId="7910FB60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>M.D., 1984-1988</w:t>
      </w:r>
    </w:p>
    <w:p w14:paraId="1B889334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ind w:left="-720" w:firstLine="720"/>
      </w:pPr>
      <w:r w:rsidRPr="00C75B9B">
        <w:rPr>
          <w:rFonts w:ascii="Arial Black" w:hAnsi="Arial Black"/>
        </w:rPr>
        <w:t> </w:t>
      </w:r>
    </w:p>
    <w:p w14:paraId="6183F925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ind w:left="-720" w:firstLine="720"/>
      </w:pPr>
      <w:r w:rsidRPr="00C75B9B">
        <w:rPr>
          <w:rFonts w:ascii="Arial Black" w:hAnsi="Arial Black"/>
        </w:rPr>
        <w:t>Postgraduate Education:</w:t>
      </w:r>
    </w:p>
    <w:p w14:paraId="1EF9F6AE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" w:hAnsi="Arial" w:cs="Arial"/>
        </w:rPr>
        <w:t> </w:t>
      </w:r>
    </w:p>
    <w:p w14:paraId="76793CD0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" w:hAnsi="Arial" w:cs="Arial"/>
        </w:rPr>
        <w:lastRenderedPageBreak/>
        <w:t xml:space="preserve">St. Christopher’s Hospital for </w:t>
      </w:r>
      <w:smartTag w:uri="urn:schemas-microsoft-com:office:smarttags" w:element="PlaceName">
        <w:r w:rsidRPr="00C75B9B">
          <w:rPr>
            <w:rFonts w:ascii="Arial" w:hAnsi="Arial" w:cs="Arial"/>
          </w:rPr>
          <w:t>Children-Temple</w:t>
        </w:r>
      </w:smartTag>
      <w:r w:rsidRPr="00C75B9B">
        <w:rPr>
          <w:rFonts w:ascii="Arial" w:hAnsi="Arial" w:cs="Arial"/>
        </w:rPr>
        <w:t xml:space="preserve"> </w:t>
      </w:r>
      <w:smartTag w:uri="urn:schemas-microsoft-com:office:smarttags" w:element="PlaceType">
        <w:r w:rsidR="00C75B9B" w:rsidRPr="00C75B9B">
          <w:rPr>
            <w:rFonts w:ascii="Arial" w:hAnsi="Arial" w:cs="Arial"/>
          </w:rPr>
          <w:t>Univ.</w:t>
        </w:r>
      </w:smartTag>
      <w:r w:rsidR="00C75B9B" w:rsidRPr="00C75B9B">
        <w:rPr>
          <w:rFonts w:ascii="Arial" w:hAnsi="Arial" w:cs="Arial"/>
        </w:rPr>
        <w:t xml:space="preserve"> </w:t>
      </w:r>
      <w:smartTag w:uri="urn:schemas-microsoft-com:office:smarttags" w:element="PlaceType">
        <w:r w:rsidRPr="00C75B9B">
          <w:rPr>
            <w:rFonts w:ascii="Arial" w:hAnsi="Arial" w:cs="Arial"/>
          </w:rPr>
          <w:t>Hospital</w:t>
        </w:r>
      </w:smartTag>
      <w:r w:rsidRPr="00C75B9B">
        <w:rPr>
          <w:rFonts w:ascii="Arial" w:hAnsi="Arial" w:cs="Arial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75B9B">
            <w:rPr>
              <w:rFonts w:ascii="Arial" w:hAnsi="Arial" w:cs="Arial"/>
            </w:rPr>
            <w:t>Philadelphia</w:t>
          </w:r>
        </w:smartTag>
        <w:r w:rsidRPr="00C75B9B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C75B9B">
            <w:rPr>
              <w:rFonts w:ascii="Arial" w:hAnsi="Arial" w:cs="Arial"/>
            </w:rPr>
            <w:t>PA</w:t>
          </w:r>
        </w:smartTag>
      </w:smartTag>
    </w:p>
    <w:p w14:paraId="241EDBF8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>Intern in Pediatrics, 1988-1989</w:t>
      </w:r>
    </w:p>
    <w:p w14:paraId="4EE97BDB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" w:hAnsi="Arial" w:cs="Arial"/>
        </w:rPr>
        <w:t> </w:t>
      </w:r>
    </w:p>
    <w:p w14:paraId="6E415453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" w:hAnsi="Arial" w:cs="Arial"/>
        </w:rPr>
        <w:t xml:space="preserve">Hospital of the </w:t>
      </w:r>
      <w:smartTag w:uri="urn:schemas-microsoft-com:office:smarttags" w:element="PlaceType">
        <w:r w:rsidRPr="00C75B9B">
          <w:rPr>
            <w:rFonts w:ascii="Arial" w:hAnsi="Arial" w:cs="Arial"/>
          </w:rPr>
          <w:t>University</w:t>
        </w:r>
      </w:smartTag>
      <w:r w:rsidRPr="00C75B9B">
        <w:rPr>
          <w:rFonts w:ascii="Arial" w:hAnsi="Arial" w:cs="Arial"/>
        </w:rPr>
        <w:t xml:space="preserve"> of </w:t>
      </w:r>
      <w:smartTag w:uri="urn:schemas-microsoft-com:office:smarttags" w:element="PlaceName">
        <w:r w:rsidRPr="00C75B9B">
          <w:rPr>
            <w:rFonts w:ascii="Arial" w:hAnsi="Arial" w:cs="Arial"/>
          </w:rPr>
          <w:t>Pennsylvania</w:t>
        </w:r>
      </w:smartTag>
      <w:r w:rsidRPr="00C75B9B">
        <w:rPr>
          <w:rFonts w:ascii="Arial" w:hAnsi="Arial" w:cs="Arial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75B9B">
            <w:rPr>
              <w:rFonts w:ascii="Arial" w:hAnsi="Arial" w:cs="Arial"/>
            </w:rPr>
            <w:t>Philadelphia</w:t>
          </w:r>
        </w:smartTag>
        <w:r w:rsidRPr="00C75B9B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C75B9B">
            <w:rPr>
              <w:rFonts w:ascii="Arial" w:hAnsi="Arial" w:cs="Arial"/>
            </w:rPr>
            <w:t>PA</w:t>
          </w:r>
        </w:smartTag>
      </w:smartTag>
    </w:p>
    <w:p w14:paraId="5B4CF733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>Resident in Psychiatry, 1989-1992</w:t>
      </w:r>
    </w:p>
    <w:p w14:paraId="32B453E4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>Chief Resident, 1991-1992</w:t>
      </w:r>
    </w:p>
    <w:p w14:paraId="4B032F0A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" w:hAnsi="Arial" w:cs="Arial"/>
        </w:rPr>
        <w:t> </w:t>
      </w:r>
    </w:p>
    <w:p w14:paraId="54306AF9" w14:textId="77777777" w:rsidR="001F2C64" w:rsidRDefault="001F2C64" w:rsidP="005C53FC">
      <w:pPr>
        <w:overflowPunct w:val="0"/>
        <w:autoSpaceDE w:val="0"/>
        <w:autoSpaceDN w:val="0"/>
        <w:spacing w:line="216" w:lineRule="auto"/>
        <w:rPr>
          <w:rFonts w:ascii="Arial" w:hAnsi="Arial" w:cs="Arial"/>
        </w:rPr>
      </w:pPr>
    </w:p>
    <w:p w14:paraId="6084B237" w14:textId="77777777" w:rsidR="00895EA9" w:rsidRDefault="00895EA9" w:rsidP="005C53FC">
      <w:pPr>
        <w:overflowPunct w:val="0"/>
        <w:autoSpaceDE w:val="0"/>
        <w:autoSpaceDN w:val="0"/>
        <w:spacing w:line="216" w:lineRule="auto"/>
        <w:rPr>
          <w:rFonts w:ascii="Arial" w:hAnsi="Arial" w:cs="Arial"/>
        </w:rPr>
      </w:pPr>
    </w:p>
    <w:p w14:paraId="5DB5C710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" w:hAnsi="Arial" w:cs="Arial"/>
        </w:rPr>
        <w:t>The Philadelphia Psychoanalytic Institute, Philadelphia, PA</w:t>
      </w:r>
    </w:p>
    <w:p w14:paraId="21A29DE9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</w:pPr>
      <w:r w:rsidRPr="00C75B9B">
        <w:rPr>
          <w:rFonts w:ascii="Symbol" w:hAnsi="Symbol"/>
        </w:rPr>
        <w:t></w:t>
      </w:r>
      <w:r w:rsidR="00CC50E0" w:rsidRPr="00C75B9B">
        <w:t>   </w:t>
      </w:r>
      <w:r w:rsidR="00CC50E0" w:rsidRPr="00C75B9B">
        <w:rPr>
          <w:rFonts w:ascii="Arial" w:hAnsi="Arial" w:cs="Arial"/>
        </w:rPr>
        <w:t>Completed T</w:t>
      </w:r>
      <w:r w:rsidRPr="00C75B9B">
        <w:rPr>
          <w:rFonts w:ascii="Arial" w:hAnsi="Arial" w:cs="Arial"/>
        </w:rPr>
        <w:t>raining in Adult Psychoanalysis, 1992-1999</w:t>
      </w:r>
    </w:p>
    <w:p w14:paraId="7690B91A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rPr>
          <w:rFonts w:ascii="Arial" w:hAnsi="Arial" w:cs="Arial"/>
        </w:rPr>
      </w:pPr>
    </w:p>
    <w:p w14:paraId="291A02E6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 Black" w:hAnsi="Arial Black"/>
        </w:rPr>
        <w:t>Faculty Appointments:</w:t>
      </w:r>
    </w:p>
    <w:p w14:paraId="65EDED1F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" w:hAnsi="Arial" w:cs="Arial"/>
        </w:rPr>
        <w:t> </w:t>
      </w:r>
    </w:p>
    <w:p w14:paraId="73AEA79C" w14:textId="77777777" w:rsidR="005C53FC" w:rsidRPr="00C75B9B" w:rsidRDefault="00532EA4" w:rsidP="005C53FC">
      <w:pPr>
        <w:overflowPunct w:val="0"/>
        <w:autoSpaceDE w:val="0"/>
        <w:autoSpaceDN w:val="0"/>
        <w:spacing w:line="216" w:lineRule="auto"/>
      </w:pPr>
      <w:r>
        <w:rPr>
          <w:rFonts w:ascii="Arial" w:hAnsi="Arial" w:cs="Arial"/>
        </w:rPr>
        <w:t xml:space="preserve">Perelman School of Medicine, </w:t>
      </w:r>
      <w:r w:rsidR="005C53FC" w:rsidRPr="00C75B9B">
        <w:rPr>
          <w:rFonts w:ascii="Arial" w:hAnsi="Arial" w:cs="Arial"/>
        </w:rPr>
        <w:t>University of Pennsylvania, Philadelphia, PA</w:t>
      </w:r>
    </w:p>
    <w:p w14:paraId="0E60F45A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</w:pPr>
      <w:bookmarkStart w:id="0" w:name="_Hlk516775118"/>
      <w:r w:rsidRPr="00C75B9B">
        <w:rPr>
          <w:rFonts w:ascii="Symbol" w:hAnsi="Symbol"/>
        </w:rPr>
        <w:t></w:t>
      </w:r>
      <w:r w:rsidRPr="00C75B9B">
        <w:t>  </w:t>
      </w:r>
      <w:bookmarkEnd w:id="0"/>
      <w:r w:rsidRPr="00C75B9B">
        <w:t xml:space="preserve">  </w:t>
      </w:r>
      <w:r w:rsidRPr="00C75B9B">
        <w:rPr>
          <w:rFonts w:ascii="Arial" w:hAnsi="Arial" w:cs="Arial"/>
        </w:rPr>
        <w:t>Clinical Associate, Department of Psychiatry, 1992-2001</w:t>
      </w:r>
    </w:p>
    <w:p w14:paraId="388ACABB" w14:textId="33F81C7B" w:rsidR="005C53FC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  <w:rPr>
          <w:rFonts w:ascii="Arial" w:hAnsi="Arial" w:cs="Arial"/>
        </w:rPr>
      </w:pPr>
      <w:bookmarkStart w:id="1" w:name="_Hlk516775218"/>
      <w:bookmarkStart w:id="2" w:name="_Hlk516775268"/>
      <w:r w:rsidRPr="00C75B9B">
        <w:rPr>
          <w:rFonts w:ascii="Symbol" w:hAnsi="Symbol"/>
        </w:rPr>
        <w:t></w:t>
      </w:r>
      <w:bookmarkEnd w:id="1"/>
      <w:r w:rsidRPr="00C75B9B">
        <w:t xml:space="preserve">    </w:t>
      </w:r>
      <w:r w:rsidRPr="00C75B9B">
        <w:rPr>
          <w:rFonts w:ascii="Arial" w:hAnsi="Arial" w:cs="Arial"/>
        </w:rPr>
        <w:t xml:space="preserve">Clinical </w:t>
      </w:r>
      <w:bookmarkEnd w:id="2"/>
      <w:r w:rsidRPr="00C75B9B">
        <w:rPr>
          <w:rFonts w:ascii="Arial" w:hAnsi="Arial" w:cs="Arial"/>
        </w:rPr>
        <w:t>Assistant Professor, Department of Psychiatry, 2001-</w:t>
      </w:r>
      <w:r w:rsidR="00C0618F">
        <w:rPr>
          <w:rFonts w:ascii="Arial" w:hAnsi="Arial" w:cs="Arial"/>
        </w:rPr>
        <w:t>2018</w:t>
      </w:r>
    </w:p>
    <w:p w14:paraId="50695D72" w14:textId="471ECE35" w:rsidR="00C0618F" w:rsidRPr="00C0618F" w:rsidRDefault="00C0618F" w:rsidP="005C53FC">
      <w:pPr>
        <w:overflowPunct w:val="0"/>
        <w:autoSpaceDE w:val="0"/>
        <w:autoSpaceDN w:val="0"/>
        <w:spacing w:line="216" w:lineRule="auto"/>
        <w:ind w:left="245" w:hanging="245"/>
        <w:jc w:val="both"/>
        <w:rPr>
          <w:rFonts w:ascii="Arial" w:hAnsi="Arial" w:cs="Arial"/>
        </w:rPr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 xml:space="preserve">Clinical </w:t>
      </w:r>
      <w:r w:rsidRPr="00C0618F">
        <w:rPr>
          <w:rFonts w:ascii="Arial" w:hAnsi="Arial" w:cs="Arial"/>
        </w:rPr>
        <w:t>Associate Professor, Department of Psychiatry, 2018-present</w:t>
      </w:r>
    </w:p>
    <w:p w14:paraId="3F903DF4" w14:textId="77777777" w:rsidR="005C53FC" w:rsidRPr="00C0618F" w:rsidRDefault="005C53FC" w:rsidP="005C53FC">
      <w:pPr>
        <w:overflowPunct w:val="0"/>
        <w:autoSpaceDE w:val="0"/>
        <w:autoSpaceDN w:val="0"/>
        <w:spacing w:line="216" w:lineRule="auto"/>
        <w:rPr>
          <w:rFonts w:ascii="Arial" w:hAnsi="Arial" w:cs="Arial"/>
        </w:rPr>
      </w:pPr>
      <w:r w:rsidRPr="00C0618F">
        <w:rPr>
          <w:rFonts w:ascii="Arial" w:hAnsi="Arial" w:cs="Arial"/>
        </w:rPr>
        <w:t> </w:t>
      </w:r>
    </w:p>
    <w:p w14:paraId="6945C386" w14:textId="77777777" w:rsidR="009F7649" w:rsidRDefault="009F7649" w:rsidP="005C53FC">
      <w:pPr>
        <w:overflowPunct w:val="0"/>
        <w:autoSpaceDE w:val="0"/>
        <w:autoSpaceDN w:val="0"/>
        <w:spacing w:line="216" w:lineRule="auto"/>
        <w:rPr>
          <w:rFonts w:ascii="Arial Black" w:hAnsi="Arial Black"/>
        </w:rPr>
      </w:pPr>
      <w:r>
        <w:rPr>
          <w:rFonts w:ascii="Arial Black" w:hAnsi="Arial Black"/>
        </w:rPr>
        <w:t>Specialized Training:</w:t>
      </w:r>
    </w:p>
    <w:p w14:paraId="346AED15" w14:textId="77777777" w:rsidR="009F7649" w:rsidRDefault="00664B21" w:rsidP="009F764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SEAK </w:t>
      </w:r>
      <w:r w:rsidR="009F7649" w:rsidRPr="009F7649">
        <w:rPr>
          <w:rFonts w:ascii="Arial" w:hAnsi="Arial" w:cs="Arial"/>
        </w:rPr>
        <w:t>C</w:t>
      </w:r>
      <w:r w:rsidR="009F7649">
        <w:rPr>
          <w:rFonts w:ascii="Arial" w:hAnsi="Arial" w:cs="Arial"/>
        </w:rPr>
        <w:t>ontinuing Education in Expert Witness Practice, 14 hours, February 2014</w:t>
      </w:r>
    </w:p>
    <w:p w14:paraId="05160CB5" w14:textId="77777777" w:rsidR="009F7649" w:rsidRDefault="00664B21" w:rsidP="009F764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SEAK </w:t>
      </w:r>
      <w:r w:rsidR="009F7649">
        <w:rPr>
          <w:rFonts w:ascii="Arial" w:hAnsi="Arial" w:cs="Arial"/>
        </w:rPr>
        <w:t>Continuing Education in Disability File Review Practice, 14 hours, February 2014</w:t>
      </w:r>
    </w:p>
    <w:p w14:paraId="39F23992" w14:textId="77777777" w:rsidR="009F7649" w:rsidRPr="009F7649" w:rsidRDefault="009F7649" w:rsidP="009F7649">
      <w:pPr>
        <w:pStyle w:val="ListParagraph"/>
        <w:rPr>
          <w:rFonts w:ascii="Arial" w:hAnsi="Arial" w:cs="Arial"/>
        </w:rPr>
      </w:pPr>
    </w:p>
    <w:p w14:paraId="1C976A43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rPr>
          <w:rFonts w:ascii="Arial Black" w:hAnsi="Arial Black"/>
        </w:rPr>
      </w:pPr>
      <w:r w:rsidRPr="00C75B9B">
        <w:rPr>
          <w:rFonts w:ascii="Arial Black" w:hAnsi="Arial Black"/>
        </w:rPr>
        <w:t>Hospital and Administrative Appointments:</w:t>
      </w:r>
    </w:p>
    <w:p w14:paraId="77D4461B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" w:hAnsi="Arial" w:cs="Arial"/>
        </w:rPr>
        <w:t> </w:t>
      </w:r>
    </w:p>
    <w:p w14:paraId="25927BBC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" w:hAnsi="Arial" w:cs="Arial"/>
        </w:rPr>
        <w:t xml:space="preserve">The </w:t>
      </w:r>
      <w:proofErr w:type="spellStart"/>
      <w:smartTag w:uri="urn:schemas-microsoft-com:office:smarttags" w:element="place">
        <w:smartTag w:uri="urn:schemas-microsoft-com:office:smarttags" w:element="PlaceName">
          <w:r w:rsidRPr="00C75B9B">
            <w:rPr>
              <w:rFonts w:ascii="Arial" w:hAnsi="Arial" w:cs="Arial"/>
            </w:rPr>
            <w:t>Westmeade</w:t>
          </w:r>
        </w:smartTag>
        <w:proofErr w:type="spellEnd"/>
        <w:r w:rsidRPr="00C75B9B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C75B9B">
            <w:rPr>
              <w:rFonts w:ascii="Arial" w:hAnsi="Arial" w:cs="Arial"/>
            </w:rPr>
            <w:t>Center</w:t>
          </w:r>
        </w:smartTag>
      </w:smartTag>
      <w:r w:rsidRPr="00C75B9B">
        <w:rPr>
          <w:rFonts w:ascii="Arial" w:hAnsi="Arial" w:cs="Arial"/>
        </w:rPr>
        <w:t xml:space="preserve"> at Wyndmoor</w:t>
      </w:r>
    </w:p>
    <w:p w14:paraId="7FA1B3EF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>Staff Psychiatrist, 1993-1994</w:t>
      </w:r>
    </w:p>
    <w:p w14:paraId="7980D374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>Medical Director, 1994-1995</w:t>
      </w:r>
    </w:p>
    <w:p w14:paraId="5E3CFE41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" w:hAnsi="Arial" w:cs="Arial"/>
        </w:rPr>
        <w:t> </w:t>
      </w:r>
    </w:p>
    <w:p w14:paraId="64F2D9DB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" w:hAnsi="Arial" w:cs="Arial"/>
        </w:rPr>
        <w:t xml:space="preserve">The Institute of </w:t>
      </w:r>
      <w:smartTag w:uri="urn:schemas-microsoft-com:office:smarttags" w:element="place">
        <w:smartTag w:uri="urn:schemas-microsoft-com:office:smarttags" w:element="PlaceName">
          <w:r w:rsidRPr="00C75B9B">
            <w:rPr>
              <w:rFonts w:ascii="Arial" w:hAnsi="Arial" w:cs="Arial"/>
            </w:rPr>
            <w:t>Pennsylvania</w:t>
          </w:r>
        </w:smartTag>
        <w:r w:rsidRPr="00C75B9B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C75B9B">
            <w:rPr>
              <w:rFonts w:ascii="Arial" w:hAnsi="Arial" w:cs="Arial"/>
            </w:rPr>
            <w:t>Hospital</w:t>
          </w:r>
        </w:smartTag>
      </w:smartTag>
    </w:p>
    <w:p w14:paraId="539C8305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>Associate Attending, 1992-1999</w:t>
      </w:r>
    </w:p>
    <w:p w14:paraId="365B3633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>A</w:t>
      </w:r>
      <w:r w:rsidR="00384831">
        <w:rPr>
          <w:rFonts w:ascii="Arial" w:hAnsi="Arial" w:cs="Arial"/>
        </w:rPr>
        <w:t>cting A</w:t>
      </w:r>
      <w:r w:rsidRPr="00C75B9B">
        <w:rPr>
          <w:rFonts w:ascii="Arial" w:hAnsi="Arial" w:cs="Arial"/>
        </w:rPr>
        <w:t>ssociate Director, Evaluation Unit, 1992-1993</w:t>
      </w:r>
    </w:p>
    <w:p w14:paraId="643B2522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" w:hAnsi="Arial" w:cs="Arial"/>
        </w:rPr>
        <w:t> </w:t>
      </w:r>
    </w:p>
    <w:p w14:paraId="4C0C64B0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smartTag w:uri="urn:schemas-microsoft-com:office:smarttags" w:element="place">
        <w:smartTag w:uri="urn:schemas-microsoft-com:office:smarttags" w:element="PlaceName">
          <w:r w:rsidRPr="00C75B9B">
            <w:rPr>
              <w:rFonts w:ascii="Arial" w:hAnsi="Arial" w:cs="Arial"/>
            </w:rPr>
            <w:t>Belmont</w:t>
          </w:r>
        </w:smartTag>
        <w:r w:rsidRPr="00C75B9B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C75B9B">
            <w:rPr>
              <w:rFonts w:ascii="Arial" w:hAnsi="Arial" w:cs="Arial"/>
            </w:rPr>
            <w:t>Hospital</w:t>
          </w:r>
        </w:smartTag>
      </w:smartTag>
    </w:p>
    <w:p w14:paraId="127F9DE4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>Attending, 1999-2002</w:t>
      </w:r>
    </w:p>
    <w:p w14:paraId="44D8E129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" w:hAnsi="Arial" w:cs="Arial"/>
        </w:rPr>
        <w:t> </w:t>
      </w:r>
    </w:p>
    <w:p w14:paraId="4F42B79D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 Black" w:hAnsi="Arial Black"/>
        </w:rPr>
        <w:t>Committee Memberships:</w:t>
      </w:r>
    </w:p>
    <w:p w14:paraId="4D8AD415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" w:hAnsi="Arial" w:cs="Arial"/>
        </w:rPr>
        <w:t> </w:t>
      </w:r>
    </w:p>
    <w:p w14:paraId="61F6FF7F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" w:hAnsi="Arial" w:cs="Arial"/>
        </w:rPr>
        <w:t xml:space="preserve">Hospital of the </w:t>
      </w:r>
      <w:smartTag w:uri="urn:schemas-microsoft-com:office:smarttags" w:element="place">
        <w:smartTag w:uri="urn:schemas-microsoft-com:office:smarttags" w:element="PlaceType">
          <w:r w:rsidRPr="00C75B9B">
            <w:rPr>
              <w:rFonts w:ascii="Arial" w:hAnsi="Arial" w:cs="Arial"/>
            </w:rPr>
            <w:t>University</w:t>
          </w:r>
        </w:smartTag>
        <w:r w:rsidRPr="00C75B9B">
          <w:rPr>
            <w:rFonts w:ascii="Arial" w:hAnsi="Arial" w:cs="Arial"/>
          </w:rPr>
          <w:t xml:space="preserve"> of </w:t>
        </w:r>
        <w:smartTag w:uri="urn:schemas-microsoft-com:office:smarttags" w:element="PlaceName">
          <w:r w:rsidRPr="00C75B9B">
            <w:rPr>
              <w:rFonts w:ascii="Arial" w:hAnsi="Arial" w:cs="Arial"/>
            </w:rPr>
            <w:t>Pennsylvania</w:t>
          </w:r>
        </w:smartTag>
      </w:smartTag>
    </w:p>
    <w:p w14:paraId="5BB48B1E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>Residency Training Committee, 1991-1992</w:t>
      </w:r>
    </w:p>
    <w:p w14:paraId="3849F1E3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>Undergraduate Education Committee, 1991-1992</w:t>
      </w:r>
    </w:p>
    <w:p w14:paraId="07D17233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>Subcommittee on PGY 3 and 4 Didactics, 1991-1992</w:t>
      </w:r>
    </w:p>
    <w:p w14:paraId="0916D51D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>Subcommittee on Psychiatry Medical Student Clerkship, 1991-1992</w:t>
      </w:r>
    </w:p>
    <w:p w14:paraId="4BFA710E" w14:textId="77777777" w:rsidR="0080747B" w:rsidRPr="00C75B9B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  <w:rPr>
          <w:rFonts w:ascii="Arial" w:hAnsi="Arial" w:cs="Arial"/>
        </w:rPr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>Member, Psychodynamic Cluster Steering Committee, 2001-present</w:t>
      </w:r>
    </w:p>
    <w:p w14:paraId="61D016C7" w14:textId="77777777" w:rsidR="0080747B" w:rsidRPr="00C75B9B" w:rsidRDefault="0080747B" w:rsidP="0080747B">
      <w:p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 w:rsidRPr="00C75B9B">
        <w:rPr>
          <w:rFonts w:ascii="Symbol" w:hAnsi="Symbol"/>
        </w:rPr>
        <w:t></w:t>
      </w:r>
      <w:r w:rsidRPr="00C75B9B">
        <w:t>   </w:t>
      </w:r>
      <w:r w:rsidRPr="00C75B9B">
        <w:rPr>
          <w:rFonts w:ascii="Arial" w:hAnsi="Arial" w:cs="Arial"/>
        </w:rPr>
        <w:t xml:space="preserve">Chair, Psychodynamic Cluster </w:t>
      </w:r>
      <w:r w:rsidR="00763492">
        <w:rPr>
          <w:rFonts w:ascii="Arial" w:hAnsi="Arial" w:cs="Arial"/>
        </w:rPr>
        <w:t>Steering Committee, 2006-2010</w:t>
      </w:r>
    </w:p>
    <w:p w14:paraId="0706B154" w14:textId="77777777" w:rsidR="0080747B" w:rsidRPr="00C75B9B" w:rsidRDefault="0080747B" w:rsidP="0080747B">
      <w:p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 w:rsidRPr="00C75B9B">
        <w:rPr>
          <w:rFonts w:ascii="Symbol" w:hAnsi="Symbol"/>
        </w:rPr>
        <w:t></w:t>
      </w:r>
      <w:r w:rsidRPr="00C75B9B">
        <w:t>   </w:t>
      </w:r>
      <w:r w:rsidRPr="00C75B9B">
        <w:rPr>
          <w:rFonts w:ascii="Arial" w:hAnsi="Arial" w:cs="Arial"/>
        </w:rPr>
        <w:t>Member, Penn-Psychoanalytic Center Liaison Committee, 2006-</w:t>
      </w:r>
      <w:r w:rsidR="00384831">
        <w:rPr>
          <w:rFonts w:ascii="Arial" w:hAnsi="Arial" w:cs="Arial"/>
        </w:rPr>
        <w:t>present</w:t>
      </w:r>
    </w:p>
    <w:p w14:paraId="26CD9F9C" w14:textId="77777777" w:rsidR="0072234C" w:rsidRDefault="0072234C" w:rsidP="005C53FC">
      <w:pPr>
        <w:overflowPunct w:val="0"/>
        <w:autoSpaceDE w:val="0"/>
        <w:autoSpaceDN w:val="0"/>
        <w:spacing w:line="216" w:lineRule="auto"/>
        <w:rPr>
          <w:rFonts w:ascii="Arial" w:hAnsi="Arial" w:cs="Arial"/>
        </w:rPr>
      </w:pPr>
    </w:p>
    <w:p w14:paraId="3970F113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" w:hAnsi="Arial" w:cs="Arial"/>
        </w:rPr>
        <w:lastRenderedPageBreak/>
        <w:t>The Institute of Pennsylvania Hospital</w:t>
      </w:r>
    </w:p>
    <w:p w14:paraId="3CDD31BB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>Medical Records Committee, 1992-1995</w:t>
      </w:r>
    </w:p>
    <w:p w14:paraId="0CC9A5E2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>Brief Intensive Treatment Committee, 1993-1994</w:t>
      </w:r>
    </w:p>
    <w:p w14:paraId="2EED8580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" w:hAnsi="Arial" w:cs="Arial"/>
        </w:rPr>
        <w:t> </w:t>
      </w:r>
    </w:p>
    <w:p w14:paraId="69275464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" w:hAnsi="Arial" w:cs="Arial"/>
        </w:rPr>
        <w:t xml:space="preserve">The </w:t>
      </w:r>
      <w:smartTag w:uri="urn:schemas-microsoft-com:office:smarttags" w:element="place">
        <w:smartTag w:uri="urn:schemas-microsoft-com:office:smarttags" w:element="City">
          <w:r w:rsidRPr="00C75B9B">
            <w:rPr>
              <w:rFonts w:ascii="Arial" w:hAnsi="Arial" w:cs="Arial"/>
            </w:rPr>
            <w:t>Philadelphia</w:t>
          </w:r>
        </w:smartTag>
      </w:smartTag>
      <w:r w:rsidRPr="00C75B9B">
        <w:rPr>
          <w:rFonts w:ascii="Arial" w:hAnsi="Arial" w:cs="Arial"/>
        </w:rPr>
        <w:t xml:space="preserve"> Psychoanalytic Institute</w:t>
      </w:r>
    </w:p>
    <w:p w14:paraId="24DD78D1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>Board Member, Consultation and Referral Service, 1993-1994</w:t>
      </w:r>
    </w:p>
    <w:p w14:paraId="5F70A066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>Chairman, Candidate Recruitment/Student Associates Committee, 1994-1999</w:t>
      </w:r>
    </w:p>
    <w:p w14:paraId="7EC644EA" w14:textId="77777777" w:rsidR="004B2AAF" w:rsidRPr="00C75B9B" w:rsidRDefault="004B2AAF" w:rsidP="005C53FC">
      <w:pPr>
        <w:overflowPunct w:val="0"/>
        <w:autoSpaceDE w:val="0"/>
        <w:autoSpaceDN w:val="0"/>
        <w:spacing w:line="216" w:lineRule="auto"/>
      </w:pPr>
    </w:p>
    <w:p w14:paraId="174EB960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" w:hAnsi="Arial" w:cs="Arial"/>
        </w:rPr>
        <w:t xml:space="preserve">The </w:t>
      </w:r>
      <w:smartTag w:uri="urn:schemas-microsoft-com:office:smarttags" w:element="City">
        <w:smartTag w:uri="urn:schemas-microsoft-com:office:smarttags" w:element="place">
          <w:r w:rsidRPr="00C75B9B">
            <w:rPr>
              <w:rFonts w:ascii="Arial" w:hAnsi="Arial" w:cs="Arial"/>
            </w:rPr>
            <w:t>Philadelphia</w:t>
          </w:r>
        </w:smartTag>
      </w:smartTag>
      <w:r w:rsidRPr="00C75B9B">
        <w:rPr>
          <w:rFonts w:ascii="Arial" w:hAnsi="Arial" w:cs="Arial"/>
        </w:rPr>
        <w:t xml:space="preserve"> Psychoanalytic Society</w:t>
      </w:r>
    </w:p>
    <w:p w14:paraId="422A4ECC" w14:textId="77777777" w:rsidR="005C53FC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  <w:rPr>
          <w:rFonts w:ascii="Arial" w:hAnsi="Arial" w:cs="Arial"/>
        </w:rPr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>Secretary, 2000-2001</w:t>
      </w:r>
    </w:p>
    <w:p w14:paraId="6C1DC76A" w14:textId="77777777" w:rsidR="006103F3" w:rsidRPr="00C75B9B" w:rsidRDefault="006103F3" w:rsidP="005C53FC">
      <w:pPr>
        <w:overflowPunct w:val="0"/>
        <w:autoSpaceDE w:val="0"/>
        <w:autoSpaceDN w:val="0"/>
        <w:spacing w:line="216" w:lineRule="auto"/>
        <w:ind w:left="245" w:hanging="245"/>
        <w:jc w:val="both"/>
      </w:pPr>
    </w:p>
    <w:p w14:paraId="4D782F82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" w:hAnsi="Arial" w:cs="Arial"/>
        </w:rPr>
        <w:t xml:space="preserve">The Psychoanalytic </w:t>
      </w:r>
      <w:smartTag w:uri="urn:schemas-microsoft-com:office:smarttags" w:element="place">
        <w:smartTag w:uri="urn:schemas-microsoft-com:office:smarttags" w:element="PlaceType">
          <w:r w:rsidRPr="00C75B9B">
            <w:rPr>
              <w:rFonts w:ascii="Arial" w:hAnsi="Arial" w:cs="Arial"/>
            </w:rPr>
            <w:t>Center</w:t>
          </w:r>
        </w:smartTag>
        <w:r w:rsidRPr="00C75B9B">
          <w:rPr>
            <w:rFonts w:ascii="Arial" w:hAnsi="Arial" w:cs="Arial"/>
          </w:rPr>
          <w:t xml:space="preserve"> of </w:t>
        </w:r>
        <w:smartTag w:uri="urn:schemas-microsoft-com:office:smarttags" w:element="PlaceName">
          <w:r w:rsidRPr="00C75B9B">
            <w:rPr>
              <w:rFonts w:ascii="Arial" w:hAnsi="Arial" w:cs="Arial"/>
            </w:rPr>
            <w:t>Philadelphia</w:t>
          </w:r>
        </w:smartTag>
      </w:smartTag>
    </w:p>
    <w:p w14:paraId="16C36DC3" w14:textId="77777777" w:rsidR="005C53FC" w:rsidRPr="00C75B9B" w:rsidRDefault="005C53FC" w:rsidP="00592AE4">
      <w:pPr>
        <w:overflowPunct w:val="0"/>
        <w:autoSpaceDE w:val="0"/>
        <w:autoSpaceDN w:val="0"/>
        <w:spacing w:line="216" w:lineRule="auto"/>
        <w:ind w:left="245" w:hanging="245"/>
        <w:jc w:val="both"/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>Secretary, 2001-2003</w:t>
      </w:r>
    </w:p>
    <w:p w14:paraId="62569C04" w14:textId="77777777" w:rsidR="005C53FC" w:rsidRPr="00C75B9B" w:rsidRDefault="005C53FC" w:rsidP="00592AE4">
      <w:pPr>
        <w:overflowPunct w:val="0"/>
        <w:autoSpaceDE w:val="0"/>
        <w:autoSpaceDN w:val="0"/>
        <w:spacing w:line="216" w:lineRule="auto"/>
        <w:ind w:left="245" w:hanging="245"/>
        <w:jc w:val="both"/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>Founding Chair, Colleague and Patient Assistance Committee, 2003</w:t>
      </w:r>
      <w:r w:rsidR="005A5891">
        <w:rPr>
          <w:rFonts w:ascii="Arial" w:hAnsi="Arial" w:cs="Arial"/>
        </w:rPr>
        <w:t>-2008</w:t>
      </w:r>
    </w:p>
    <w:p w14:paraId="2FAC3EEA" w14:textId="77777777" w:rsidR="004B2AAF" w:rsidRDefault="004B2AAF" w:rsidP="00592AE4">
      <w:pPr>
        <w:tabs>
          <w:tab w:val="left" w:pos="360"/>
        </w:tabs>
        <w:overflowPunct w:val="0"/>
        <w:autoSpaceDE w:val="0"/>
        <w:autoSpaceDN w:val="0"/>
        <w:spacing w:line="216" w:lineRule="auto"/>
        <w:ind w:left="245" w:hanging="245"/>
        <w:rPr>
          <w:rFonts w:ascii="Arial" w:hAnsi="Arial" w:cs="Arial"/>
        </w:rPr>
      </w:pPr>
    </w:p>
    <w:p w14:paraId="7DF65B57" w14:textId="77777777" w:rsidR="005C53FC" w:rsidRPr="001F2C64" w:rsidRDefault="005C53FC" w:rsidP="001F2C64">
      <w:pPr>
        <w:tabs>
          <w:tab w:val="left" w:pos="360"/>
        </w:tabs>
        <w:overflowPunct w:val="0"/>
        <w:autoSpaceDE w:val="0"/>
        <w:autoSpaceDN w:val="0"/>
        <w:spacing w:line="216" w:lineRule="auto"/>
        <w:rPr>
          <w:rFonts w:ascii="Arial" w:hAnsi="Arial" w:cs="Arial"/>
        </w:rPr>
      </w:pPr>
      <w:r w:rsidRPr="001F2C64">
        <w:rPr>
          <w:rFonts w:ascii="Arial" w:hAnsi="Arial" w:cs="Arial"/>
        </w:rPr>
        <w:t>The American Psychoanalytic Association</w:t>
      </w:r>
    </w:p>
    <w:p w14:paraId="6F1B0B9E" w14:textId="77777777" w:rsidR="005C53FC" w:rsidRPr="001F2C64" w:rsidRDefault="005C53FC" w:rsidP="001F2C64">
      <w:pPr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 w:rsidRPr="001F2C64">
        <w:rPr>
          <w:rFonts w:ascii="Arial" w:hAnsi="Arial" w:cs="Arial"/>
        </w:rPr>
        <w:t>Member, Committee on Student Associates, 2001-2002</w:t>
      </w:r>
    </w:p>
    <w:p w14:paraId="7B99A5B4" w14:textId="77777777" w:rsidR="00592AE4" w:rsidRPr="001F2C64" w:rsidRDefault="00592AE4" w:rsidP="001F2C64">
      <w:pPr>
        <w:numPr>
          <w:ilvl w:val="0"/>
          <w:numId w:val="7"/>
        </w:num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 w:rsidRPr="001F2C64">
        <w:rPr>
          <w:rFonts w:ascii="Arial" w:hAnsi="Arial" w:cs="Arial"/>
        </w:rPr>
        <w:t>Member, Committee on Impaired Faculty Analyst, 2004-</w:t>
      </w:r>
      <w:r w:rsidR="003C45BB" w:rsidRPr="001F2C64">
        <w:rPr>
          <w:rFonts w:ascii="Arial" w:hAnsi="Arial" w:cs="Arial"/>
        </w:rPr>
        <w:t>2007</w:t>
      </w:r>
    </w:p>
    <w:p w14:paraId="5076ED97" w14:textId="77777777" w:rsidR="005C53FC" w:rsidRPr="001F2C64" w:rsidRDefault="009A2A1C" w:rsidP="001F2C64">
      <w:pPr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 w:rsidRPr="001F2C64">
        <w:rPr>
          <w:rFonts w:ascii="Arial" w:hAnsi="Arial" w:cs="Arial"/>
        </w:rPr>
        <w:t>Ch</w:t>
      </w:r>
      <w:r w:rsidR="005C53FC" w:rsidRPr="001F2C64">
        <w:rPr>
          <w:rFonts w:ascii="Arial" w:hAnsi="Arial" w:cs="Arial"/>
        </w:rPr>
        <w:t>air, Committee on Student Associates, 2002-</w:t>
      </w:r>
      <w:r w:rsidR="00556C35" w:rsidRPr="001F2C64">
        <w:rPr>
          <w:rFonts w:ascii="Arial" w:hAnsi="Arial" w:cs="Arial"/>
        </w:rPr>
        <w:t>2006</w:t>
      </w:r>
    </w:p>
    <w:p w14:paraId="7D8595CA" w14:textId="77777777" w:rsidR="00CC50E0" w:rsidRPr="00C75B9B" w:rsidRDefault="00CC50E0" w:rsidP="00CC50E0">
      <w:p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</w:p>
    <w:p w14:paraId="08D061B8" w14:textId="77777777" w:rsidR="00CC50E0" w:rsidRPr="00C75B9B" w:rsidRDefault="00CC50E0" w:rsidP="00CC50E0">
      <w:p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 w:rsidRPr="00C75B9B">
        <w:rPr>
          <w:rFonts w:ascii="Arial" w:hAnsi="Arial" w:cs="Arial"/>
        </w:rPr>
        <w:t>A Chance to Heal Foundation</w:t>
      </w:r>
    </w:p>
    <w:p w14:paraId="3D4182B8" w14:textId="77777777" w:rsidR="00906B28" w:rsidRDefault="00CC50E0" w:rsidP="00CC50E0">
      <w:pPr>
        <w:numPr>
          <w:ilvl w:val="0"/>
          <w:numId w:val="4"/>
        </w:num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 w:rsidRPr="00906B28">
        <w:rPr>
          <w:rFonts w:ascii="Arial" w:hAnsi="Arial" w:cs="Arial"/>
        </w:rPr>
        <w:t>Board Member, 2005-</w:t>
      </w:r>
      <w:r w:rsidR="00906B28">
        <w:rPr>
          <w:rFonts w:ascii="Arial" w:hAnsi="Arial" w:cs="Arial"/>
        </w:rPr>
        <w:t>2009</w:t>
      </w:r>
    </w:p>
    <w:p w14:paraId="1540B380" w14:textId="77777777" w:rsidR="005A5891" w:rsidRPr="00906B28" w:rsidRDefault="005A5891" w:rsidP="00CC50E0">
      <w:pPr>
        <w:numPr>
          <w:ilvl w:val="0"/>
          <w:numId w:val="4"/>
        </w:num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 w:rsidRPr="00906B28">
        <w:rPr>
          <w:rFonts w:ascii="Arial" w:hAnsi="Arial" w:cs="Arial"/>
        </w:rPr>
        <w:t xml:space="preserve">Medical </w:t>
      </w:r>
      <w:r w:rsidR="00906B28">
        <w:rPr>
          <w:rFonts w:ascii="Arial" w:hAnsi="Arial" w:cs="Arial"/>
        </w:rPr>
        <w:t>Committee, 2006-2009</w:t>
      </w:r>
    </w:p>
    <w:p w14:paraId="6E32E321" w14:textId="77777777" w:rsidR="005A5891" w:rsidRDefault="005A5891" w:rsidP="00CC50E0">
      <w:pPr>
        <w:numPr>
          <w:ilvl w:val="0"/>
          <w:numId w:val="4"/>
        </w:num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Member, Strategic </w:t>
      </w:r>
      <w:r w:rsidR="00906B28">
        <w:rPr>
          <w:rFonts w:ascii="Arial" w:hAnsi="Arial" w:cs="Arial"/>
        </w:rPr>
        <w:t>Planning Committee, 2008-2009</w:t>
      </w:r>
    </w:p>
    <w:p w14:paraId="31405A95" w14:textId="77777777" w:rsidR="00212306" w:rsidRDefault="00212306" w:rsidP="00CC50E0">
      <w:pPr>
        <w:numPr>
          <w:ilvl w:val="0"/>
          <w:numId w:val="4"/>
        </w:num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Memb</w:t>
      </w:r>
      <w:r w:rsidR="001F2C64">
        <w:rPr>
          <w:rFonts w:ascii="Arial" w:hAnsi="Arial" w:cs="Arial"/>
        </w:rPr>
        <w:t>er, Advisory Board, 2009-2011</w:t>
      </w:r>
    </w:p>
    <w:p w14:paraId="0CDFC7B2" w14:textId="77777777" w:rsidR="00906B28" w:rsidRDefault="00906B28" w:rsidP="00CC50E0">
      <w:pPr>
        <w:numPr>
          <w:ilvl w:val="0"/>
          <w:numId w:val="4"/>
        </w:num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Co-Chair, Professional Advisory Committee, 2009-</w:t>
      </w:r>
      <w:r w:rsidR="001F2C64">
        <w:rPr>
          <w:rFonts w:ascii="Arial" w:hAnsi="Arial" w:cs="Arial"/>
        </w:rPr>
        <w:t>2011</w:t>
      </w:r>
    </w:p>
    <w:p w14:paraId="7FFCA8AA" w14:textId="77777777" w:rsidR="001F2C64" w:rsidRPr="00C75B9B" w:rsidRDefault="00D07458" w:rsidP="00CC50E0">
      <w:pPr>
        <w:numPr>
          <w:ilvl w:val="0"/>
          <w:numId w:val="4"/>
        </w:num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Board Chair, 2011-2012</w:t>
      </w:r>
    </w:p>
    <w:p w14:paraId="1ADF7A05" w14:textId="77777777" w:rsidR="005C53FC" w:rsidRPr="00780C05" w:rsidRDefault="005C53FC" w:rsidP="00592AE4">
      <w:pPr>
        <w:overflowPunct w:val="0"/>
        <w:autoSpaceDE w:val="0"/>
        <w:autoSpaceDN w:val="0"/>
        <w:spacing w:line="216" w:lineRule="auto"/>
        <w:ind w:left="245" w:hanging="245"/>
        <w:jc w:val="both"/>
        <w:rPr>
          <w:rFonts w:ascii="Arial" w:hAnsi="Arial" w:cs="Arial"/>
        </w:rPr>
      </w:pPr>
      <w:r w:rsidRPr="00C75B9B">
        <w:rPr>
          <w:rFonts w:ascii="Arial" w:hAnsi="Arial" w:cs="Arial"/>
        </w:rPr>
        <w:t> </w:t>
      </w:r>
    </w:p>
    <w:p w14:paraId="0A58D9D3" w14:textId="77777777" w:rsidR="005C53FC" w:rsidRPr="00C75B9B" w:rsidRDefault="005C53FC" w:rsidP="00592AE4">
      <w:pPr>
        <w:overflowPunct w:val="0"/>
        <w:autoSpaceDE w:val="0"/>
        <w:autoSpaceDN w:val="0"/>
        <w:spacing w:line="216" w:lineRule="auto"/>
        <w:ind w:left="245" w:hanging="245"/>
      </w:pPr>
      <w:r w:rsidRPr="00C75B9B">
        <w:rPr>
          <w:rFonts w:ascii="Arial Black" w:hAnsi="Arial Black"/>
        </w:rPr>
        <w:t>Teaching and Clinical Responsibilities:</w:t>
      </w:r>
    </w:p>
    <w:p w14:paraId="0DA93C7C" w14:textId="77777777" w:rsidR="00C75B9B" w:rsidRPr="00780C05" w:rsidRDefault="00C75B9B" w:rsidP="005C53FC">
      <w:pPr>
        <w:overflowPunct w:val="0"/>
        <w:autoSpaceDE w:val="0"/>
        <w:autoSpaceDN w:val="0"/>
        <w:spacing w:line="216" w:lineRule="auto"/>
        <w:ind w:left="245" w:hanging="245"/>
        <w:jc w:val="both"/>
        <w:rPr>
          <w:rFonts w:ascii="Arial" w:hAnsi="Arial" w:cs="Arial"/>
        </w:rPr>
      </w:pPr>
    </w:p>
    <w:p w14:paraId="308229CE" w14:textId="06F91016" w:rsidR="005C53FC" w:rsidRPr="00C75B9B" w:rsidRDefault="005C53FC" w:rsidP="00BA3ABC">
      <w:pPr>
        <w:pStyle w:val="ListParagraph"/>
        <w:numPr>
          <w:ilvl w:val="0"/>
          <w:numId w:val="4"/>
        </w:numPr>
        <w:overflowPunct w:val="0"/>
        <w:autoSpaceDE w:val="0"/>
        <w:autoSpaceDN w:val="0"/>
        <w:spacing w:line="216" w:lineRule="auto"/>
        <w:jc w:val="both"/>
      </w:pPr>
      <w:r w:rsidRPr="00BA3ABC">
        <w:rPr>
          <w:rFonts w:ascii="Arial" w:hAnsi="Arial" w:cs="Arial"/>
        </w:rPr>
        <w:t>Course instruction and weekly psychotherapy supervision of third</w:t>
      </w:r>
      <w:r w:rsidR="00867894" w:rsidRPr="00BA3ABC">
        <w:rPr>
          <w:rFonts w:ascii="Arial" w:hAnsi="Arial" w:cs="Arial"/>
        </w:rPr>
        <w:t xml:space="preserve"> and</w:t>
      </w:r>
      <w:r w:rsidRPr="00BA3ABC">
        <w:rPr>
          <w:rFonts w:ascii="Arial" w:hAnsi="Arial" w:cs="Arial"/>
        </w:rPr>
        <w:t xml:space="preserve"> fourth year </w:t>
      </w:r>
      <w:r w:rsidR="00867894" w:rsidRPr="00BA3ABC">
        <w:rPr>
          <w:rFonts w:ascii="Arial" w:hAnsi="Arial" w:cs="Arial"/>
        </w:rPr>
        <w:t xml:space="preserve">and graduate </w:t>
      </w:r>
      <w:r w:rsidRPr="00BA3ABC">
        <w:rPr>
          <w:rFonts w:ascii="Arial" w:hAnsi="Arial" w:cs="Arial"/>
        </w:rPr>
        <w:t>psychiatry residents and psychology graduate students at the outpatient department at HUP and The Institute of Pennsylvania Hospital, 1992-present</w:t>
      </w:r>
    </w:p>
    <w:p w14:paraId="0C8A85A0" w14:textId="2F0547A1" w:rsidR="005C53FC" w:rsidRPr="00C75B9B" w:rsidRDefault="005C53FC" w:rsidP="00BA3ABC">
      <w:pPr>
        <w:pStyle w:val="ListParagraph"/>
        <w:numPr>
          <w:ilvl w:val="0"/>
          <w:numId w:val="4"/>
        </w:numPr>
        <w:overflowPunct w:val="0"/>
        <w:autoSpaceDE w:val="0"/>
        <w:autoSpaceDN w:val="0"/>
        <w:spacing w:line="216" w:lineRule="auto"/>
        <w:jc w:val="both"/>
      </w:pPr>
      <w:r w:rsidRPr="00BA3ABC">
        <w:rPr>
          <w:rFonts w:ascii="Arial" w:hAnsi="Arial" w:cs="Arial"/>
        </w:rPr>
        <w:t>Leader of Discussion Group on Psychoanalysis, for local Student Associates of the American Psychoanalytic Association, 1998-2001</w:t>
      </w:r>
    </w:p>
    <w:p w14:paraId="39351109" w14:textId="2F6C3650" w:rsidR="005C53FC" w:rsidRPr="00BA3ABC" w:rsidRDefault="005C53FC" w:rsidP="00BA3ABC">
      <w:pPr>
        <w:pStyle w:val="ListParagraph"/>
        <w:numPr>
          <w:ilvl w:val="0"/>
          <w:numId w:val="4"/>
        </w:num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 w:rsidRPr="00BA3ABC">
        <w:rPr>
          <w:rFonts w:ascii="Arial" w:hAnsi="Arial" w:cs="Arial"/>
        </w:rPr>
        <w:t>Course instruction in Doctoring One</w:t>
      </w:r>
      <w:r w:rsidR="00384831" w:rsidRPr="00BA3ABC">
        <w:rPr>
          <w:rFonts w:ascii="Arial" w:hAnsi="Arial" w:cs="Arial"/>
        </w:rPr>
        <w:t xml:space="preserve"> and</w:t>
      </w:r>
      <w:r w:rsidR="00906B28" w:rsidRPr="00BA3ABC">
        <w:rPr>
          <w:rFonts w:ascii="Arial" w:hAnsi="Arial" w:cs="Arial"/>
        </w:rPr>
        <w:t xml:space="preserve"> </w:t>
      </w:r>
      <w:r w:rsidRPr="00BA3ABC">
        <w:rPr>
          <w:rFonts w:ascii="Arial" w:hAnsi="Arial" w:cs="Arial"/>
        </w:rPr>
        <w:t xml:space="preserve">Two to medical students at </w:t>
      </w:r>
      <w:r w:rsidR="00384831" w:rsidRPr="00BA3ABC">
        <w:rPr>
          <w:rFonts w:ascii="Arial" w:hAnsi="Arial" w:cs="Arial"/>
        </w:rPr>
        <w:t xml:space="preserve">Perelman School of Medicine, </w:t>
      </w:r>
      <w:r w:rsidRPr="00BA3ABC">
        <w:rPr>
          <w:rFonts w:ascii="Arial" w:hAnsi="Arial" w:cs="Arial"/>
        </w:rPr>
        <w:t>University of Pennsylvania, 2000-</w:t>
      </w:r>
      <w:r w:rsidR="00DA4450" w:rsidRPr="00BA3ABC">
        <w:rPr>
          <w:rFonts w:ascii="Arial" w:hAnsi="Arial" w:cs="Arial"/>
        </w:rPr>
        <w:t>2020</w:t>
      </w:r>
    </w:p>
    <w:p w14:paraId="2F2D642F" w14:textId="3538FF25" w:rsidR="00944AB8" w:rsidRPr="004B4BD0" w:rsidRDefault="006103F3" w:rsidP="004B4BD0">
      <w:pPr>
        <w:pStyle w:val="ListParagraph"/>
        <w:numPr>
          <w:ilvl w:val="0"/>
          <w:numId w:val="4"/>
        </w:num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 w:rsidRPr="004B4BD0">
        <w:rPr>
          <w:rFonts w:ascii="Arial" w:hAnsi="Arial" w:cs="Arial"/>
        </w:rPr>
        <w:t>Preceptor</w:t>
      </w:r>
      <w:r w:rsidR="00AD77BD" w:rsidRPr="004B4BD0">
        <w:rPr>
          <w:rFonts w:ascii="Arial" w:hAnsi="Arial" w:cs="Arial"/>
        </w:rPr>
        <w:t>, Fellowship Program, Psychoanalytic Cente</w:t>
      </w:r>
      <w:r w:rsidR="00906B28" w:rsidRPr="004B4BD0">
        <w:rPr>
          <w:rFonts w:ascii="Arial" w:hAnsi="Arial" w:cs="Arial"/>
        </w:rPr>
        <w:t>r of Philadelphia, 2003-2007</w:t>
      </w:r>
    </w:p>
    <w:p w14:paraId="4EF7E6E4" w14:textId="67478CD7" w:rsidR="00D07458" w:rsidRPr="004B4BD0" w:rsidRDefault="00D07458" w:rsidP="004B4BD0">
      <w:pPr>
        <w:pStyle w:val="ListParagraph"/>
        <w:numPr>
          <w:ilvl w:val="0"/>
          <w:numId w:val="13"/>
        </w:num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 w:rsidRPr="004B4BD0">
        <w:rPr>
          <w:rFonts w:ascii="Arial" w:hAnsi="Arial" w:cs="Arial"/>
        </w:rPr>
        <w:t>Course Co-Director, Advanced Psychodynamic Psychotherapy Course, Department of Psychiatry, Perelman School of Medicine, University of Pennsylvania, 2013-present</w:t>
      </w:r>
    </w:p>
    <w:p w14:paraId="2FC78A54" w14:textId="16A4947F" w:rsidR="00F04B72" w:rsidRPr="005C64F6" w:rsidRDefault="00355646" w:rsidP="005C64F6">
      <w:pPr>
        <w:pStyle w:val="ListParagraph"/>
        <w:numPr>
          <w:ilvl w:val="0"/>
          <w:numId w:val="13"/>
        </w:num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Attending, Resident Assessment Clinic, </w:t>
      </w:r>
      <w:r w:rsidR="001279EF">
        <w:rPr>
          <w:rFonts w:ascii="Arial" w:hAnsi="Arial" w:cs="Arial"/>
        </w:rPr>
        <w:t>PGY 3 Residents, Department of Psychiatry</w:t>
      </w:r>
      <w:r w:rsidR="00EA6499">
        <w:rPr>
          <w:rFonts w:ascii="Arial" w:hAnsi="Arial" w:cs="Arial"/>
        </w:rPr>
        <w:t>, Perelman School of Medicine, University of Pennsylvania, 2019-present</w:t>
      </w:r>
    </w:p>
    <w:p w14:paraId="1761967E" w14:textId="77777777" w:rsidR="00895EA9" w:rsidRDefault="00895EA9" w:rsidP="005C53FC">
      <w:pPr>
        <w:overflowPunct w:val="0"/>
        <w:autoSpaceDE w:val="0"/>
        <w:autoSpaceDN w:val="0"/>
        <w:spacing w:line="216" w:lineRule="auto"/>
        <w:rPr>
          <w:rFonts w:ascii="Arial Black" w:hAnsi="Arial Black"/>
        </w:rPr>
      </w:pPr>
    </w:p>
    <w:p w14:paraId="15D71533" w14:textId="77777777" w:rsidR="00895EA9" w:rsidRDefault="00895EA9" w:rsidP="005C53FC">
      <w:pPr>
        <w:overflowPunct w:val="0"/>
        <w:autoSpaceDE w:val="0"/>
        <w:autoSpaceDN w:val="0"/>
        <w:spacing w:line="216" w:lineRule="auto"/>
        <w:rPr>
          <w:rFonts w:ascii="Arial Black" w:hAnsi="Arial Black"/>
        </w:rPr>
      </w:pPr>
    </w:p>
    <w:p w14:paraId="77550C8E" w14:textId="77777777" w:rsidR="005C53FC" w:rsidRPr="00C75B9B" w:rsidRDefault="003F2EE5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 Black" w:hAnsi="Arial Black"/>
        </w:rPr>
        <w:t>Awards</w:t>
      </w:r>
      <w:r w:rsidR="005C53FC" w:rsidRPr="00C75B9B">
        <w:rPr>
          <w:rFonts w:ascii="Arial Black" w:hAnsi="Arial Black"/>
        </w:rPr>
        <w:t>:</w:t>
      </w:r>
    </w:p>
    <w:p w14:paraId="14CFAB49" w14:textId="77777777" w:rsidR="00C75B9B" w:rsidRPr="00C75B9B" w:rsidRDefault="00C75B9B" w:rsidP="005C53FC">
      <w:pPr>
        <w:overflowPunct w:val="0"/>
        <w:autoSpaceDE w:val="0"/>
        <w:autoSpaceDN w:val="0"/>
        <w:spacing w:line="216" w:lineRule="auto"/>
        <w:ind w:left="245" w:hanging="245"/>
        <w:jc w:val="both"/>
        <w:rPr>
          <w:rFonts w:ascii="Symbol" w:hAnsi="Symbol"/>
        </w:rPr>
      </w:pPr>
    </w:p>
    <w:p w14:paraId="7DEAC132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>National Merit Scholar, 1982</w:t>
      </w:r>
    </w:p>
    <w:p w14:paraId="3202856A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 xml:space="preserve">Phi </w:t>
      </w:r>
      <w:proofErr w:type="spellStart"/>
      <w:r w:rsidRPr="00C75B9B">
        <w:rPr>
          <w:rFonts w:ascii="Arial" w:hAnsi="Arial" w:cs="Arial"/>
        </w:rPr>
        <w:t>Eta</w:t>
      </w:r>
      <w:proofErr w:type="spellEnd"/>
      <w:r w:rsidRPr="00C75B9B">
        <w:rPr>
          <w:rFonts w:ascii="Arial" w:hAnsi="Arial" w:cs="Arial"/>
        </w:rPr>
        <w:t xml:space="preserve"> Sigma, 1983</w:t>
      </w:r>
    </w:p>
    <w:p w14:paraId="25C4FCDD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>Dr. William Scholl Worldwide Scholarship, 1983</w:t>
      </w:r>
    </w:p>
    <w:p w14:paraId="11257D75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>Phi Beta Kappa, 1985</w:t>
      </w:r>
    </w:p>
    <w:p w14:paraId="664ABCCE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>Dr. Jean Crump Memorial Prize for Excellence in Pediatrics, 1987</w:t>
      </w:r>
    </w:p>
    <w:p w14:paraId="5C3A19BA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>Dr. Lee Winston Silver Award for Excellence in Pediatrics, 1988</w:t>
      </w:r>
    </w:p>
    <w:p w14:paraId="3BF9EE2E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ind w:left="245" w:hanging="245"/>
        <w:jc w:val="both"/>
      </w:pPr>
      <w:r w:rsidRPr="00C75B9B">
        <w:rPr>
          <w:rFonts w:ascii="Symbol" w:hAnsi="Symbol"/>
        </w:rPr>
        <w:t></w:t>
      </w:r>
      <w:r w:rsidRPr="00C75B9B">
        <w:t xml:space="preserve">    </w:t>
      </w:r>
      <w:r w:rsidRPr="00C75B9B">
        <w:rPr>
          <w:rFonts w:ascii="Arial" w:hAnsi="Arial" w:cs="Arial"/>
        </w:rPr>
        <w:t>Laughlin Foundation Merit Award for Achievement, 1992</w:t>
      </w:r>
    </w:p>
    <w:p w14:paraId="7E332CFB" w14:textId="77777777" w:rsidR="005C53FC" w:rsidRPr="00C75B9B" w:rsidRDefault="005C53FC" w:rsidP="005C53FC">
      <w:pPr>
        <w:overflowPunct w:val="0"/>
        <w:autoSpaceDE w:val="0"/>
        <w:autoSpaceDN w:val="0"/>
      </w:pPr>
      <w:r w:rsidRPr="00C75B9B">
        <w:rPr>
          <w:rFonts w:ascii="Arial" w:hAnsi="Arial" w:cs="Arial"/>
        </w:rPr>
        <w:t> </w:t>
      </w:r>
    </w:p>
    <w:p w14:paraId="0C5183F6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 Black" w:hAnsi="Arial Black"/>
        </w:rPr>
        <w:t>Memberships in Professional Societies:</w:t>
      </w:r>
    </w:p>
    <w:p w14:paraId="2E4021B3" w14:textId="77777777" w:rsidR="00C75B9B" w:rsidRPr="00C75B9B" w:rsidRDefault="00C75B9B" w:rsidP="005C53FC">
      <w:pPr>
        <w:overflowPunct w:val="0"/>
        <w:autoSpaceDE w:val="0"/>
        <w:autoSpaceDN w:val="0"/>
        <w:spacing w:line="216" w:lineRule="auto"/>
        <w:ind w:left="245" w:hanging="245"/>
        <w:jc w:val="both"/>
        <w:rPr>
          <w:rFonts w:ascii="Symbol" w:hAnsi="Symbol"/>
        </w:rPr>
      </w:pPr>
    </w:p>
    <w:p w14:paraId="6D59A5BE" w14:textId="57C08108" w:rsidR="005C53FC" w:rsidRPr="00A250BD" w:rsidRDefault="005C53FC" w:rsidP="00A250BD">
      <w:pPr>
        <w:pStyle w:val="ListParagraph"/>
        <w:numPr>
          <w:ilvl w:val="0"/>
          <w:numId w:val="10"/>
        </w:num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 w:rsidRPr="00A250BD">
        <w:rPr>
          <w:rFonts w:ascii="Arial" w:hAnsi="Arial" w:cs="Arial"/>
        </w:rPr>
        <w:t>American Psychiatric Association</w:t>
      </w:r>
      <w:r w:rsidR="00592AE4" w:rsidRPr="00A250BD">
        <w:rPr>
          <w:rFonts w:ascii="Arial" w:hAnsi="Arial" w:cs="Arial"/>
        </w:rPr>
        <w:t xml:space="preserve">, </w:t>
      </w:r>
      <w:r w:rsidR="00CE3D14" w:rsidRPr="00A250BD">
        <w:rPr>
          <w:rFonts w:ascii="Arial" w:hAnsi="Arial" w:cs="Arial"/>
        </w:rPr>
        <w:t xml:space="preserve">Member, 1990, </w:t>
      </w:r>
      <w:r w:rsidR="00592AE4" w:rsidRPr="00A250BD">
        <w:rPr>
          <w:rFonts w:ascii="Arial" w:hAnsi="Arial" w:cs="Arial"/>
        </w:rPr>
        <w:t>Fellow, 2004</w:t>
      </w:r>
      <w:r w:rsidR="001F2C64" w:rsidRPr="00A250BD">
        <w:rPr>
          <w:rFonts w:ascii="Arial" w:hAnsi="Arial" w:cs="Arial"/>
        </w:rPr>
        <w:t>, Distinguished</w:t>
      </w:r>
      <w:r w:rsidR="00A03B02" w:rsidRPr="00A250BD">
        <w:rPr>
          <w:rFonts w:ascii="Arial" w:hAnsi="Arial" w:cs="Arial"/>
        </w:rPr>
        <w:t xml:space="preserve">               </w:t>
      </w:r>
      <w:r w:rsidR="001F2C64" w:rsidRPr="00A250BD">
        <w:rPr>
          <w:rFonts w:ascii="Arial" w:hAnsi="Arial" w:cs="Arial"/>
        </w:rPr>
        <w:t>Fellow, 2011</w:t>
      </w:r>
    </w:p>
    <w:p w14:paraId="45251244" w14:textId="5C9F7600" w:rsidR="00B545CB" w:rsidRPr="00B6659C" w:rsidRDefault="00747BEF" w:rsidP="00B6659C">
      <w:pPr>
        <w:pStyle w:val="ListParagraph"/>
        <w:numPr>
          <w:ilvl w:val="0"/>
          <w:numId w:val="10"/>
        </w:num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Pennsylvania Medical Society</w:t>
      </w:r>
    </w:p>
    <w:p w14:paraId="3A3AA1A8" w14:textId="77777777" w:rsidR="00F96D6A" w:rsidRPr="00780C05" w:rsidRDefault="00F96D6A" w:rsidP="005C53FC">
      <w:pPr>
        <w:overflowPunct w:val="0"/>
        <w:autoSpaceDE w:val="0"/>
        <w:autoSpaceDN w:val="0"/>
        <w:rPr>
          <w:rFonts w:ascii="Arial" w:hAnsi="Arial" w:cs="Arial"/>
          <w:b/>
          <w:bCs/>
        </w:rPr>
      </w:pPr>
    </w:p>
    <w:p w14:paraId="76587388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  <w:rPr>
          <w:rFonts w:ascii="Arial Black" w:hAnsi="Arial Black"/>
        </w:rPr>
      </w:pPr>
      <w:r w:rsidRPr="00C75B9B">
        <w:rPr>
          <w:rFonts w:ascii="Arial Black" w:hAnsi="Arial Black"/>
        </w:rPr>
        <w:t>Lectures:</w:t>
      </w:r>
    </w:p>
    <w:p w14:paraId="3A552FE1" w14:textId="77777777" w:rsidR="00C75B9B" w:rsidRPr="00C75B9B" w:rsidRDefault="00C75B9B" w:rsidP="005C53FC">
      <w:pPr>
        <w:overflowPunct w:val="0"/>
        <w:autoSpaceDE w:val="0"/>
        <w:autoSpaceDN w:val="0"/>
        <w:spacing w:line="216" w:lineRule="auto"/>
      </w:pPr>
    </w:p>
    <w:p w14:paraId="711A8DCC" w14:textId="77777777" w:rsidR="005C53FC" w:rsidRPr="00C75B9B" w:rsidRDefault="005C53FC" w:rsidP="00D90659">
      <w:pPr>
        <w:numPr>
          <w:ilvl w:val="0"/>
          <w:numId w:val="4"/>
        </w:numPr>
        <w:overflowPunct w:val="0"/>
        <w:autoSpaceDE w:val="0"/>
        <w:autoSpaceDN w:val="0"/>
        <w:spacing w:line="216" w:lineRule="auto"/>
        <w:jc w:val="both"/>
      </w:pPr>
      <w:r w:rsidRPr="00C75B9B">
        <w:rPr>
          <w:rFonts w:ascii="Arial" w:hAnsi="Arial" w:cs="Arial"/>
        </w:rPr>
        <w:t xml:space="preserve">Series of Continuing Education Lectures on Depression, Bipolar Disorder, and Anxiety Disorders, </w:t>
      </w:r>
      <w:smartTag w:uri="urn:schemas-microsoft-com:office:smarttags" w:element="place">
        <w:smartTag w:uri="urn:schemas-microsoft-com:office:smarttags" w:element="PlaceName">
          <w:r w:rsidRPr="00C75B9B">
            <w:rPr>
              <w:rFonts w:ascii="Arial" w:hAnsi="Arial" w:cs="Arial"/>
            </w:rPr>
            <w:t>Belmont</w:t>
          </w:r>
        </w:smartTag>
        <w:r w:rsidRPr="00C75B9B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C75B9B">
            <w:rPr>
              <w:rFonts w:ascii="Arial" w:hAnsi="Arial" w:cs="Arial"/>
            </w:rPr>
            <w:t>Hospital</w:t>
          </w:r>
        </w:smartTag>
      </w:smartTag>
      <w:r w:rsidRPr="00C75B9B">
        <w:rPr>
          <w:rFonts w:ascii="Arial" w:hAnsi="Arial" w:cs="Arial"/>
        </w:rPr>
        <w:t xml:space="preserve">, Fall 1998 </w:t>
      </w:r>
    </w:p>
    <w:p w14:paraId="22BEBAC1" w14:textId="77777777" w:rsidR="009A2446" w:rsidRPr="00C75B9B" w:rsidRDefault="009A2446" w:rsidP="009A2446">
      <w:pPr>
        <w:overflowPunct w:val="0"/>
        <w:autoSpaceDE w:val="0"/>
        <w:autoSpaceDN w:val="0"/>
        <w:spacing w:line="216" w:lineRule="auto"/>
        <w:jc w:val="both"/>
        <w:rPr>
          <w:rFonts w:ascii="Symbol" w:hAnsi="Symbol"/>
        </w:rPr>
      </w:pPr>
    </w:p>
    <w:p w14:paraId="0A0F4A78" w14:textId="77777777" w:rsidR="005C53FC" w:rsidRPr="00C75B9B" w:rsidRDefault="005C53FC" w:rsidP="00D90659">
      <w:pPr>
        <w:numPr>
          <w:ilvl w:val="0"/>
          <w:numId w:val="4"/>
        </w:numPr>
        <w:overflowPunct w:val="0"/>
        <w:autoSpaceDE w:val="0"/>
        <w:autoSpaceDN w:val="0"/>
        <w:spacing w:line="216" w:lineRule="auto"/>
        <w:jc w:val="both"/>
      </w:pPr>
      <w:r w:rsidRPr="00C75B9B">
        <w:rPr>
          <w:rFonts w:ascii="Arial" w:hAnsi="Arial" w:cs="Arial"/>
        </w:rPr>
        <w:t>Workshop on Eating Disorders and Judaism at The Conference on Body Image and Judaism, University of Pennsylvania, March 21, 1999</w:t>
      </w:r>
    </w:p>
    <w:p w14:paraId="07A89498" w14:textId="77777777" w:rsidR="009A2446" w:rsidRPr="00C75B9B" w:rsidRDefault="009A2446" w:rsidP="009A2446">
      <w:pPr>
        <w:overflowPunct w:val="0"/>
        <w:autoSpaceDE w:val="0"/>
        <w:autoSpaceDN w:val="0"/>
        <w:spacing w:line="216" w:lineRule="auto"/>
        <w:jc w:val="both"/>
        <w:rPr>
          <w:rFonts w:ascii="Symbol" w:hAnsi="Symbol"/>
        </w:rPr>
      </w:pPr>
    </w:p>
    <w:p w14:paraId="69594B21" w14:textId="77777777" w:rsidR="005C53FC" w:rsidRPr="00C75B9B" w:rsidRDefault="005C53FC" w:rsidP="00D90659">
      <w:pPr>
        <w:numPr>
          <w:ilvl w:val="0"/>
          <w:numId w:val="4"/>
        </w:numPr>
        <w:overflowPunct w:val="0"/>
        <w:autoSpaceDE w:val="0"/>
        <w:autoSpaceDN w:val="0"/>
        <w:spacing w:line="216" w:lineRule="auto"/>
        <w:jc w:val="both"/>
      </w:pPr>
      <w:r w:rsidRPr="00C75B9B">
        <w:rPr>
          <w:rFonts w:ascii="Arial" w:hAnsi="Arial" w:cs="Arial"/>
        </w:rPr>
        <w:t xml:space="preserve">Lecture on Depression in Adolescents, </w:t>
      </w:r>
      <w:smartTag w:uri="urn:schemas-microsoft-com:office:smarttags" w:element="place">
        <w:smartTag w:uri="urn:schemas-microsoft-com:office:smarttags" w:element="PlaceName">
          <w:r w:rsidRPr="00C75B9B">
            <w:rPr>
              <w:rFonts w:ascii="Arial" w:hAnsi="Arial" w:cs="Arial"/>
            </w:rPr>
            <w:t>Radnor</w:t>
          </w:r>
        </w:smartTag>
        <w:r w:rsidRPr="00C75B9B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C75B9B">
            <w:rPr>
              <w:rFonts w:ascii="Arial" w:hAnsi="Arial" w:cs="Arial"/>
            </w:rPr>
            <w:t>High School</w:t>
          </w:r>
        </w:smartTag>
      </w:smartTag>
      <w:r w:rsidRPr="00C75B9B">
        <w:rPr>
          <w:rFonts w:ascii="Arial" w:hAnsi="Arial" w:cs="Arial"/>
        </w:rPr>
        <w:t xml:space="preserve"> Parent Teacher Organization, November 2000.</w:t>
      </w:r>
    </w:p>
    <w:p w14:paraId="21A42EDF" w14:textId="77777777" w:rsidR="009A2446" w:rsidRPr="00C75B9B" w:rsidRDefault="009A2446" w:rsidP="009A2446">
      <w:pPr>
        <w:overflowPunct w:val="0"/>
        <w:autoSpaceDE w:val="0"/>
        <w:autoSpaceDN w:val="0"/>
        <w:spacing w:line="216" w:lineRule="auto"/>
        <w:jc w:val="both"/>
        <w:rPr>
          <w:rFonts w:ascii="Symbol" w:hAnsi="Symbol"/>
        </w:rPr>
      </w:pPr>
    </w:p>
    <w:p w14:paraId="32A6DA7C" w14:textId="77777777" w:rsidR="005C53FC" w:rsidRPr="00C75B9B" w:rsidRDefault="005C53FC" w:rsidP="00D90659">
      <w:pPr>
        <w:numPr>
          <w:ilvl w:val="0"/>
          <w:numId w:val="4"/>
        </w:numPr>
        <w:overflowPunct w:val="0"/>
        <w:autoSpaceDE w:val="0"/>
        <w:autoSpaceDN w:val="0"/>
        <w:spacing w:line="216" w:lineRule="auto"/>
        <w:jc w:val="both"/>
      </w:pPr>
      <w:r w:rsidRPr="00C75B9B">
        <w:rPr>
          <w:rFonts w:ascii="Arial" w:hAnsi="Arial" w:cs="Arial"/>
        </w:rPr>
        <w:t>Lecture on Treating Depression In Primary Care, to Nurse Practitioners and Primary Care Physicians, December 6, 2000.</w:t>
      </w:r>
    </w:p>
    <w:p w14:paraId="461886BC" w14:textId="77777777" w:rsidR="009A2446" w:rsidRPr="00C75B9B" w:rsidRDefault="009A2446" w:rsidP="009A2446">
      <w:pPr>
        <w:overflowPunct w:val="0"/>
        <w:autoSpaceDE w:val="0"/>
        <w:autoSpaceDN w:val="0"/>
        <w:spacing w:line="216" w:lineRule="auto"/>
        <w:jc w:val="both"/>
        <w:rPr>
          <w:rFonts w:ascii="Symbol" w:hAnsi="Symbol"/>
        </w:rPr>
      </w:pPr>
    </w:p>
    <w:p w14:paraId="35F5C346" w14:textId="77777777" w:rsidR="005C53FC" w:rsidRPr="00C75B9B" w:rsidRDefault="005C53FC" w:rsidP="00D90659">
      <w:pPr>
        <w:numPr>
          <w:ilvl w:val="0"/>
          <w:numId w:val="4"/>
        </w:numPr>
        <w:overflowPunct w:val="0"/>
        <w:autoSpaceDE w:val="0"/>
        <w:autoSpaceDN w:val="0"/>
        <w:spacing w:line="216" w:lineRule="auto"/>
        <w:jc w:val="both"/>
      </w:pPr>
      <w:r w:rsidRPr="00C75B9B">
        <w:rPr>
          <w:rFonts w:ascii="Arial" w:hAnsi="Arial" w:cs="Arial"/>
        </w:rPr>
        <w:t xml:space="preserve">Lecture on Combining Psychotherapy and Psychopharmacology, </w:t>
      </w:r>
      <w:smartTag w:uri="urn:schemas-microsoft-com:office:smarttags" w:element="PlaceName">
        <w:r w:rsidRPr="00C75B9B">
          <w:rPr>
            <w:rFonts w:ascii="Arial" w:hAnsi="Arial" w:cs="Arial"/>
          </w:rPr>
          <w:t>Counseling</w:t>
        </w:r>
      </w:smartTag>
      <w:r w:rsidRPr="00C75B9B">
        <w:rPr>
          <w:rFonts w:ascii="Arial" w:hAnsi="Arial" w:cs="Arial"/>
        </w:rPr>
        <w:t xml:space="preserve"> </w:t>
      </w:r>
      <w:smartTag w:uri="urn:schemas-microsoft-com:office:smarttags" w:element="PlaceType">
        <w:r w:rsidRPr="00C75B9B">
          <w:rPr>
            <w:rFonts w:ascii="Arial" w:hAnsi="Arial" w:cs="Arial"/>
          </w:rPr>
          <w:t>Center</w:t>
        </w:r>
      </w:smartTag>
      <w:r w:rsidRPr="00C75B9B">
        <w:rPr>
          <w:rFonts w:ascii="Arial" w:hAnsi="Arial" w:cs="Arial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C75B9B">
            <w:rPr>
              <w:rFonts w:ascii="Arial" w:hAnsi="Arial" w:cs="Arial"/>
            </w:rPr>
            <w:t>University</w:t>
          </w:r>
        </w:smartTag>
        <w:r w:rsidRPr="00C75B9B">
          <w:rPr>
            <w:rFonts w:ascii="Arial" w:hAnsi="Arial" w:cs="Arial"/>
          </w:rPr>
          <w:t xml:space="preserve"> of </w:t>
        </w:r>
        <w:smartTag w:uri="urn:schemas-microsoft-com:office:smarttags" w:element="PlaceName">
          <w:r w:rsidRPr="00C75B9B">
            <w:rPr>
              <w:rFonts w:ascii="Arial" w:hAnsi="Arial" w:cs="Arial"/>
            </w:rPr>
            <w:t>Pennsylvania</w:t>
          </w:r>
        </w:smartTag>
      </w:smartTag>
      <w:r w:rsidRPr="00C75B9B">
        <w:rPr>
          <w:rFonts w:ascii="Arial" w:hAnsi="Arial" w:cs="Arial"/>
        </w:rPr>
        <w:t xml:space="preserve">, February 2001. </w:t>
      </w:r>
    </w:p>
    <w:p w14:paraId="30511A44" w14:textId="77777777" w:rsidR="009A2446" w:rsidRPr="00C75B9B" w:rsidRDefault="009A2446" w:rsidP="009A2446">
      <w:pPr>
        <w:overflowPunct w:val="0"/>
        <w:autoSpaceDE w:val="0"/>
        <w:autoSpaceDN w:val="0"/>
        <w:spacing w:line="216" w:lineRule="auto"/>
        <w:jc w:val="both"/>
        <w:rPr>
          <w:rFonts w:ascii="Symbol" w:hAnsi="Symbol"/>
        </w:rPr>
      </w:pPr>
    </w:p>
    <w:p w14:paraId="32696145" w14:textId="77777777" w:rsidR="005C53FC" w:rsidRPr="00C75B9B" w:rsidRDefault="005C53FC" w:rsidP="00D90659">
      <w:pPr>
        <w:numPr>
          <w:ilvl w:val="0"/>
          <w:numId w:val="4"/>
        </w:numPr>
        <w:overflowPunct w:val="0"/>
        <w:autoSpaceDE w:val="0"/>
        <w:autoSpaceDN w:val="0"/>
        <w:spacing w:line="216" w:lineRule="auto"/>
        <w:jc w:val="both"/>
      </w:pPr>
      <w:r w:rsidRPr="00C75B9B">
        <w:rPr>
          <w:rFonts w:ascii="Arial" w:hAnsi="Arial" w:cs="Arial"/>
        </w:rPr>
        <w:t xml:space="preserve">Grand Rounds on Treatment Resistant Depression, </w:t>
      </w:r>
      <w:smartTag w:uri="urn:schemas-microsoft-com:office:smarttags" w:element="place">
        <w:smartTag w:uri="urn:schemas-microsoft-com:office:smarttags" w:element="PlaceName">
          <w:r w:rsidRPr="00C75B9B">
            <w:rPr>
              <w:rFonts w:ascii="Arial" w:hAnsi="Arial" w:cs="Arial"/>
            </w:rPr>
            <w:t>Roxborough</w:t>
          </w:r>
        </w:smartTag>
        <w:r w:rsidRPr="00C75B9B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C75B9B">
            <w:rPr>
              <w:rFonts w:ascii="Arial" w:hAnsi="Arial" w:cs="Arial"/>
            </w:rPr>
            <w:t>Memorial</w:t>
          </w:r>
        </w:smartTag>
        <w:r w:rsidRPr="00C75B9B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C75B9B">
            <w:rPr>
              <w:rFonts w:ascii="Arial" w:hAnsi="Arial" w:cs="Arial"/>
            </w:rPr>
            <w:t>Hospital</w:t>
          </w:r>
        </w:smartTag>
      </w:smartTag>
      <w:r w:rsidRPr="00C75B9B">
        <w:rPr>
          <w:rFonts w:ascii="Arial" w:hAnsi="Arial" w:cs="Arial"/>
        </w:rPr>
        <w:t>, March 19, 2002.</w:t>
      </w:r>
    </w:p>
    <w:p w14:paraId="0FC5613F" w14:textId="77777777" w:rsidR="009A2446" w:rsidRPr="00C75B9B" w:rsidRDefault="009A2446" w:rsidP="009A2446">
      <w:p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</w:p>
    <w:p w14:paraId="223064D0" w14:textId="77777777" w:rsidR="005C53FC" w:rsidRPr="00C75B9B" w:rsidRDefault="005C53FC" w:rsidP="00D90659">
      <w:pPr>
        <w:numPr>
          <w:ilvl w:val="0"/>
          <w:numId w:val="4"/>
        </w:numPr>
        <w:overflowPunct w:val="0"/>
        <w:autoSpaceDE w:val="0"/>
        <w:autoSpaceDN w:val="0"/>
        <w:spacing w:line="216" w:lineRule="auto"/>
        <w:jc w:val="both"/>
      </w:pPr>
      <w:r w:rsidRPr="00C75B9B">
        <w:rPr>
          <w:rFonts w:ascii="Arial" w:hAnsi="Arial" w:cs="Arial"/>
        </w:rPr>
        <w:t>CME for Physician Assistants, on Treatment of Depression in Primary Care, June 11, 2002.</w:t>
      </w:r>
    </w:p>
    <w:p w14:paraId="35983882" w14:textId="77777777" w:rsidR="009A2446" w:rsidRPr="00C75B9B" w:rsidRDefault="009A2446" w:rsidP="009A2446">
      <w:p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</w:p>
    <w:p w14:paraId="2BBCAEDE" w14:textId="77777777" w:rsidR="005C53FC" w:rsidRPr="00C75B9B" w:rsidRDefault="005C53FC" w:rsidP="00D90659">
      <w:pPr>
        <w:numPr>
          <w:ilvl w:val="0"/>
          <w:numId w:val="4"/>
        </w:numPr>
        <w:overflowPunct w:val="0"/>
        <w:autoSpaceDE w:val="0"/>
        <w:autoSpaceDN w:val="0"/>
        <w:spacing w:line="216" w:lineRule="auto"/>
        <w:jc w:val="both"/>
      </w:pPr>
      <w:r w:rsidRPr="00C75B9B">
        <w:rPr>
          <w:rFonts w:ascii="Arial" w:hAnsi="Arial" w:cs="Arial"/>
        </w:rPr>
        <w:t>Lecture on Physician</w:t>
      </w:r>
      <w:r w:rsidR="009A2446" w:rsidRPr="00C75B9B">
        <w:rPr>
          <w:rFonts w:ascii="Arial" w:hAnsi="Arial" w:cs="Arial"/>
        </w:rPr>
        <w:t xml:space="preserve"> Impairment</w:t>
      </w:r>
      <w:r w:rsidRPr="00C75B9B">
        <w:rPr>
          <w:rFonts w:ascii="Arial" w:hAnsi="Arial" w:cs="Arial"/>
        </w:rPr>
        <w:t xml:space="preserve">, Department of Cardiology Fellows, Hospital of the University of </w:t>
      </w:r>
      <w:smartTag w:uri="urn:schemas-microsoft-com:office:smarttags" w:element="place">
        <w:smartTag w:uri="urn:schemas-microsoft-com:office:smarttags" w:element="State">
          <w:r w:rsidRPr="00C75B9B">
            <w:rPr>
              <w:rFonts w:ascii="Arial" w:hAnsi="Arial" w:cs="Arial"/>
            </w:rPr>
            <w:t>Pennsylvania</w:t>
          </w:r>
        </w:smartTag>
      </w:smartTag>
      <w:r w:rsidRPr="00C75B9B">
        <w:rPr>
          <w:rFonts w:ascii="Arial" w:hAnsi="Arial" w:cs="Arial"/>
        </w:rPr>
        <w:t>, August 29, 2003.</w:t>
      </w:r>
    </w:p>
    <w:p w14:paraId="008D33BF" w14:textId="77777777" w:rsidR="009A2446" w:rsidRPr="00C75B9B" w:rsidRDefault="009A2446" w:rsidP="009A2446">
      <w:p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</w:p>
    <w:p w14:paraId="4406E999" w14:textId="77777777" w:rsidR="005C53FC" w:rsidRPr="00C75B9B" w:rsidRDefault="005C53FC" w:rsidP="00D90659">
      <w:pPr>
        <w:numPr>
          <w:ilvl w:val="0"/>
          <w:numId w:val="4"/>
        </w:num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 w:rsidRPr="00C75B9B">
        <w:rPr>
          <w:rFonts w:ascii="Arial" w:hAnsi="Arial" w:cs="Arial"/>
        </w:rPr>
        <w:t xml:space="preserve">Grand Rounds on Postpartum Disorders, with Hannah Bookbinder, MSS, LSW, Department of Obstetrics and Gynecology, </w:t>
      </w:r>
      <w:smartTag w:uri="urn:schemas-microsoft-com:office:smarttags" w:element="place">
        <w:smartTag w:uri="urn:schemas-microsoft-com:office:smarttags" w:element="PlaceName">
          <w:r w:rsidRPr="00C75B9B">
            <w:rPr>
              <w:rFonts w:ascii="Arial" w:hAnsi="Arial" w:cs="Arial"/>
            </w:rPr>
            <w:t>Thomas</w:t>
          </w:r>
        </w:smartTag>
        <w:r w:rsidRPr="00C75B9B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C75B9B">
            <w:rPr>
              <w:rFonts w:ascii="Arial" w:hAnsi="Arial" w:cs="Arial"/>
            </w:rPr>
            <w:t>Jefferson</w:t>
          </w:r>
        </w:smartTag>
        <w:r w:rsidRPr="00C75B9B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C75B9B">
            <w:rPr>
              <w:rFonts w:ascii="Arial" w:hAnsi="Arial" w:cs="Arial"/>
            </w:rPr>
            <w:t>University</w:t>
          </w:r>
        </w:smartTag>
        <w:r w:rsidRPr="00C75B9B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C75B9B">
            <w:rPr>
              <w:rFonts w:ascii="Arial" w:hAnsi="Arial" w:cs="Arial"/>
            </w:rPr>
            <w:t>Hospital</w:t>
          </w:r>
        </w:smartTag>
      </w:smartTag>
      <w:r w:rsidRPr="00C75B9B">
        <w:rPr>
          <w:rFonts w:ascii="Arial" w:hAnsi="Arial" w:cs="Arial"/>
        </w:rPr>
        <w:t>, November 13, 2003.</w:t>
      </w:r>
    </w:p>
    <w:p w14:paraId="583C69CC" w14:textId="77777777" w:rsidR="009A2446" w:rsidRPr="00C75B9B" w:rsidRDefault="009A2446" w:rsidP="009A2446">
      <w:p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</w:p>
    <w:p w14:paraId="20B3ACE6" w14:textId="77777777" w:rsidR="00F96D6A" w:rsidRPr="00C75B9B" w:rsidRDefault="00F96D6A" w:rsidP="00D90659">
      <w:pPr>
        <w:numPr>
          <w:ilvl w:val="0"/>
          <w:numId w:val="4"/>
        </w:num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 w:rsidRPr="00C75B9B">
        <w:rPr>
          <w:rFonts w:ascii="Arial" w:hAnsi="Arial" w:cs="Arial"/>
        </w:rPr>
        <w:t>Workshop on Multiple Perspectives on the Pathological Fear Response: Integration of Psychotherapeutic and Psychopharmacologic Therapies</w:t>
      </w:r>
      <w:r w:rsidR="00506920" w:rsidRPr="00C75B9B">
        <w:rPr>
          <w:rFonts w:ascii="Arial" w:hAnsi="Arial" w:cs="Arial"/>
        </w:rPr>
        <w:t>, Annual Meeting, American Psychiatric Association,</w:t>
      </w:r>
      <w:r w:rsidR="009A2446" w:rsidRPr="00C75B9B">
        <w:rPr>
          <w:rFonts w:ascii="Arial" w:hAnsi="Arial" w:cs="Arial"/>
        </w:rPr>
        <w:t xml:space="preserve"> </w:t>
      </w:r>
      <w:smartTag w:uri="urn:schemas-microsoft-com:office:smarttags" w:element="place">
        <w:smartTag w:uri="urn:schemas-microsoft-com:office:smarttags" w:element="State">
          <w:r w:rsidR="009A2446" w:rsidRPr="00C75B9B">
            <w:rPr>
              <w:rFonts w:ascii="Arial" w:hAnsi="Arial" w:cs="Arial"/>
            </w:rPr>
            <w:t>New York</w:t>
          </w:r>
        </w:smartTag>
      </w:smartTag>
      <w:r w:rsidR="009A2446" w:rsidRPr="00C75B9B">
        <w:rPr>
          <w:rFonts w:ascii="Arial" w:hAnsi="Arial" w:cs="Arial"/>
        </w:rPr>
        <w:t>, May 5, 2004.</w:t>
      </w:r>
    </w:p>
    <w:p w14:paraId="27FCBBB6" w14:textId="77777777" w:rsidR="009A2446" w:rsidRPr="00C75B9B" w:rsidRDefault="009A2446" w:rsidP="009A2446">
      <w:p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</w:p>
    <w:p w14:paraId="25BA0BE3" w14:textId="77777777" w:rsidR="009A2446" w:rsidRPr="00C75B9B" w:rsidRDefault="009A2446" w:rsidP="00D90659">
      <w:pPr>
        <w:numPr>
          <w:ilvl w:val="0"/>
          <w:numId w:val="4"/>
        </w:num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 w:rsidRPr="00C75B9B">
        <w:rPr>
          <w:rFonts w:ascii="Arial" w:hAnsi="Arial" w:cs="Arial"/>
        </w:rPr>
        <w:lastRenderedPageBreak/>
        <w:t xml:space="preserve">Grand Rounds on Physician Impairment, Department of Medicine, Hospital of the </w:t>
      </w:r>
      <w:smartTag w:uri="urn:schemas-microsoft-com:office:smarttags" w:element="place">
        <w:smartTag w:uri="urn:schemas-microsoft-com:office:smarttags" w:element="PlaceType">
          <w:r w:rsidRPr="00C75B9B">
            <w:rPr>
              <w:rFonts w:ascii="Arial" w:hAnsi="Arial" w:cs="Arial"/>
            </w:rPr>
            <w:t>University</w:t>
          </w:r>
        </w:smartTag>
        <w:r w:rsidRPr="00C75B9B">
          <w:rPr>
            <w:rFonts w:ascii="Arial" w:hAnsi="Arial" w:cs="Arial"/>
          </w:rPr>
          <w:t xml:space="preserve"> of </w:t>
        </w:r>
        <w:smartTag w:uri="urn:schemas-microsoft-com:office:smarttags" w:element="PlaceName">
          <w:r w:rsidRPr="00C75B9B">
            <w:rPr>
              <w:rFonts w:ascii="Arial" w:hAnsi="Arial" w:cs="Arial"/>
            </w:rPr>
            <w:t>Pennsylvania</w:t>
          </w:r>
        </w:smartTag>
      </w:smartTag>
      <w:r w:rsidRPr="00C75B9B">
        <w:rPr>
          <w:rFonts w:ascii="Arial" w:hAnsi="Arial" w:cs="Arial"/>
        </w:rPr>
        <w:t>, June 15, 2004.</w:t>
      </w:r>
    </w:p>
    <w:p w14:paraId="6D66C3FA" w14:textId="77777777" w:rsidR="009A2446" w:rsidRPr="00C75B9B" w:rsidRDefault="009A2446" w:rsidP="009A2446">
      <w:p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</w:p>
    <w:p w14:paraId="1A7936B9" w14:textId="77777777" w:rsidR="009A2446" w:rsidRDefault="009A2446" w:rsidP="00D90659">
      <w:pPr>
        <w:numPr>
          <w:ilvl w:val="0"/>
          <w:numId w:val="4"/>
        </w:num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 w:rsidRPr="00C75B9B">
        <w:rPr>
          <w:rFonts w:ascii="Arial" w:hAnsi="Arial" w:cs="Arial"/>
        </w:rPr>
        <w:t xml:space="preserve">Lecture on Pharmacotherapy of Depression and Anxiety, Department of Family Practice, </w:t>
      </w:r>
      <w:smartTag w:uri="urn:schemas-microsoft-com:office:smarttags" w:element="place">
        <w:smartTag w:uri="urn:schemas-microsoft-com:office:smarttags" w:element="PlaceName">
          <w:r w:rsidR="00556CE1" w:rsidRPr="00C75B9B">
            <w:rPr>
              <w:rFonts w:ascii="Arial" w:hAnsi="Arial" w:cs="Arial"/>
            </w:rPr>
            <w:t>Bryn</w:t>
          </w:r>
        </w:smartTag>
        <w:r w:rsidR="00556CE1" w:rsidRPr="00C75B9B">
          <w:rPr>
            <w:rFonts w:ascii="Arial" w:hAnsi="Arial" w:cs="Arial"/>
          </w:rPr>
          <w:t xml:space="preserve"> </w:t>
        </w:r>
        <w:proofErr w:type="spellStart"/>
        <w:smartTag w:uri="urn:schemas-microsoft-com:office:smarttags" w:element="PlaceName">
          <w:r w:rsidR="00556CE1" w:rsidRPr="00C75B9B">
            <w:rPr>
              <w:rFonts w:ascii="Arial" w:hAnsi="Arial" w:cs="Arial"/>
            </w:rPr>
            <w:t>Mawr</w:t>
          </w:r>
        </w:smartTag>
        <w:proofErr w:type="spellEnd"/>
        <w:r w:rsidRPr="00C75B9B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C75B9B">
            <w:rPr>
              <w:rFonts w:ascii="Arial" w:hAnsi="Arial" w:cs="Arial"/>
            </w:rPr>
            <w:t>Hospital</w:t>
          </w:r>
        </w:smartTag>
      </w:smartTag>
      <w:r w:rsidR="00556CE1" w:rsidRPr="00C75B9B">
        <w:rPr>
          <w:rFonts w:ascii="Arial" w:hAnsi="Arial" w:cs="Arial"/>
        </w:rPr>
        <w:t>, June 25, 2004.</w:t>
      </w:r>
    </w:p>
    <w:p w14:paraId="37351613" w14:textId="77777777" w:rsidR="001F2C64" w:rsidRDefault="001F2C64" w:rsidP="001F2C64">
      <w:pPr>
        <w:pStyle w:val="ListParagraph"/>
        <w:rPr>
          <w:rFonts w:ascii="Arial" w:hAnsi="Arial" w:cs="Arial"/>
        </w:rPr>
      </w:pPr>
    </w:p>
    <w:p w14:paraId="0A9C9998" w14:textId="77777777" w:rsidR="001F2C64" w:rsidRDefault="001F2C64" w:rsidP="00D90659">
      <w:pPr>
        <w:numPr>
          <w:ilvl w:val="0"/>
          <w:numId w:val="4"/>
        </w:num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Annual Lecture on Physician Impairment, to Cardiology Fellows, Hospital of the Universi</w:t>
      </w:r>
      <w:r w:rsidR="00D07458">
        <w:rPr>
          <w:rFonts w:ascii="Arial" w:hAnsi="Arial" w:cs="Arial"/>
        </w:rPr>
        <w:t>ty of Pennsylvania, 2010-2012</w:t>
      </w:r>
    </w:p>
    <w:p w14:paraId="34BD02A8" w14:textId="77777777" w:rsidR="00CF4A2F" w:rsidRDefault="00CF4A2F" w:rsidP="00CF4A2F">
      <w:pPr>
        <w:pStyle w:val="ListParagraph"/>
        <w:rPr>
          <w:rFonts w:ascii="Arial" w:hAnsi="Arial" w:cs="Arial"/>
        </w:rPr>
      </w:pPr>
    </w:p>
    <w:p w14:paraId="521BC7D6" w14:textId="09B6ADD8" w:rsidR="00CF4A2F" w:rsidRDefault="00CF4A2F" w:rsidP="00D90659">
      <w:pPr>
        <w:numPr>
          <w:ilvl w:val="0"/>
          <w:numId w:val="4"/>
        </w:num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Lecture on Physician Impairment during the MS4 Ethics Course, Perelman School of Medicine, University of Pennsylvania, </w:t>
      </w:r>
      <w:r w:rsidR="008E6F17">
        <w:rPr>
          <w:rFonts w:ascii="Arial" w:hAnsi="Arial" w:cs="Arial"/>
        </w:rPr>
        <w:t xml:space="preserve">annually, </w:t>
      </w:r>
      <w:r>
        <w:rPr>
          <w:rFonts w:ascii="Arial" w:hAnsi="Arial" w:cs="Arial"/>
        </w:rPr>
        <w:t>February</w:t>
      </w:r>
      <w:r w:rsidR="008E6F17">
        <w:rPr>
          <w:rFonts w:ascii="Arial" w:hAnsi="Arial" w:cs="Arial"/>
        </w:rPr>
        <w:t xml:space="preserve"> 2015-present</w:t>
      </w:r>
    </w:p>
    <w:p w14:paraId="0ECE50A9" w14:textId="77777777" w:rsidR="00A53D5C" w:rsidRDefault="00A53D5C" w:rsidP="00A53D5C">
      <w:pPr>
        <w:pStyle w:val="ListParagraph"/>
        <w:rPr>
          <w:rFonts w:ascii="Arial" w:hAnsi="Arial" w:cs="Arial"/>
        </w:rPr>
      </w:pPr>
    </w:p>
    <w:p w14:paraId="1BF916CC" w14:textId="77777777" w:rsidR="00A53D5C" w:rsidRDefault="00A53D5C" w:rsidP="00D90659">
      <w:pPr>
        <w:numPr>
          <w:ilvl w:val="0"/>
          <w:numId w:val="4"/>
        </w:num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Grand Rounds on Promoting Professionalism in a Culture of Safety: Giving Feedback, Department of Anesthesiology, Temple University Hospital, July 15, 2015.</w:t>
      </w:r>
    </w:p>
    <w:p w14:paraId="3DEC5AD0" w14:textId="77777777" w:rsidR="00A53D5C" w:rsidRDefault="00A53D5C" w:rsidP="00A53D5C">
      <w:pPr>
        <w:pStyle w:val="ListParagraph"/>
        <w:rPr>
          <w:rFonts w:ascii="Arial" w:hAnsi="Arial" w:cs="Arial"/>
        </w:rPr>
      </w:pPr>
    </w:p>
    <w:p w14:paraId="2F64BB13" w14:textId="77777777" w:rsidR="00A53D5C" w:rsidRDefault="00A53D5C" w:rsidP="00D90659">
      <w:pPr>
        <w:numPr>
          <w:ilvl w:val="0"/>
          <w:numId w:val="4"/>
        </w:num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Lecture on Promoting Professionalism in a Culture of Safety: Healthy Teams, Healthy You, Pennsylvania Medical Society CME, October 23, 2015.</w:t>
      </w:r>
    </w:p>
    <w:p w14:paraId="466995C1" w14:textId="77777777" w:rsidR="00A53D5C" w:rsidRDefault="00A53D5C" w:rsidP="00A53D5C">
      <w:pPr>
        <w:pStyle w:val="ListParagraph"/>
        <w:rPr>
          <w:rFonts w:ascii="Arial" w:hAnsi="Arial" w:cs="Arial"/>
        </w:rPr>
      </w:pPr>
    </w:p>
    <w:p w14:paraId="5BA2DC63" w14:textId="77777777" w:rsidR="00A53D5C" w:rsidRDefault="00A53D5C" w:rsidP="00D90659">
      <w:pPr>
        <w:numPr>
          <w:ilvl w:val="0"/>
          <w:numId w:val="4"/>
        </w:num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Resiliency Retreat for Couples, with Rita </w:t>
      </w:r>
      <w:proofErr w:type="spellStart"/>
      <w:r>
        <w:rPr>
          <w:rFonts w:ascii="Arial" w:hAnsi="Arial" w:cs="Arial"/>
        </w:rPr>
        <w:t>DeMaria</w:t>
      </w:r>
      <w:proofErr w:type="spellEnd"/>
      <w:r>
        <w:rPr>
          <w:rFonts w:ascii="Arial" w:hAnsi="Arial" w:cs="Arial"/>
        </w:rPr>
        <w:t>, PhD, Pennsylvania Medical Society, November 6-8, 2015.</w:t>
      </w:r>
    </w:p>
    <w:p w14:paraId="11EDA28D" w14:textId="77777777" w:rsidR="0058536D" w:rsidRDefault="0058536D" w:rsidP="0058536D">
      <w:pPr>
        <w:pStyle w:val="ListParagraph"/>
        <w:rPr>
          <w:rFonts w:ascii="Arial" w:hAnsi="Arial" w:cs="Arial"/>
        </w:rPr>
      </w:pPr>
    </w:p>
    <w:p w14:paraId="6481B3DE" w14:textId="1ED580A4" w:rsidR="0058536D" w:rsidRDefault="0058536D" w:rsidP="00D90659">
      <w:pPr>
        <w:numPr>
          <w:ilvl w:val="0"/>
          <w:numId w:val="4"/>
        </w:num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Lecture on the Psychology of Retirement, Conference on the Aging Physician, Pennsylvania Medical Society, November 18, 2015.</w:t>
      </w:r>
    </w:p>
    <w:p w14:paraId="59A64352" w14:textId="77777777" w:rsidR="0092478F" w:rsidRDefault="0092478F" w:rsidP="0092478F">
      <w:pPr>
        <w:pStyle w:val="ListParagraph"/>
        <w:rPr>
          <w:rFonts w:ascii="Arial" w:hAnsi="Arial" w:cs="Arial"/>
        </w:rPr>
      </w:pPr>
    </w:p>
    <w:p w14:paraId="7FB4E446" w14:textId="6F7094BB" w:rsidR="0092478F" w:rsidRPr="00C75B9B" w:rsidRDefault="00C62810" w:rsidP="00D90659">
      <w:pPr>
        <w:numPr>
          <w:ilvl w:val="0"/>
          <w:numId w:val="4"/>
        </w:num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Poster presentation, </w:t>
      </w:r>
      <w:r w:rsidR="001851D3">
        <w:rPr>
          <w:rFonts w:ascii="Arial" w:hAnsi="Arial" w:cs="Arial"/>
        </w:rPr>
        <w:t xml:space="preserve">Recovery Based Care, FSPHP conference, </w:t>
      </w:r>
      <w:r w:rsidR="00F020F3">
        <w:rPr>
          <w:rFonts w:ascii="Arial" w:hAnsi="Arial" w:cs="Arial"/>
        </w:rPr>
        <w:t>April 2018.</w:t>
      </w:r>
    </w:p>
    <w:p w14:paraId="5EDE31C6" w14:textId="77777777" w:rsidR="009A2446" w:rsidRPr="00780C05" w:rsidRDefault="009A2446" w:rsidP="0058536D">
      <w:p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</w:p>
    <w:p w14:paraId="0D2868E0" w14:textId="77777777" w:rsidR="00F96D6A" w:rsidRDefault="00F96D6A" w:rsidP="005C53FC">
      <w:pPr>
        <w:overflowPunct w:val="0"/>
        <w:autoSpaceDE w:val="0"/>
        <w:autoSpaceDN w:val="0"/>
        <w:spacing w:line="216" w:lineRule="auto"/>
        <w:ind w:left="245" w:hanging="245"/>
        <w:jc w:val="both"/>
        <w:rPr>
          <w:rFonts w:ascii="Arial" w:hAnsi="Arial" w:cs="Arial"/>
        </w:rPr>
      </w:pPr>
    </w:p>
    <w:p w14:paraId="624C1B16" w14:textId="77777777" w:rsidR="005269FC" w:rsidRDefault="005269FC" w:rsidP="005C53FC">
      <w:pPr>
        <w:overflowPunct w:val="0"/>
        <w:autoSpaceDE w:val="0"/>
        <w:autoSpaceDN w:val="0"/>
        <w:spacing w:line="216" w:lineRule="auto"/>
        <w:ind w:left="245" w:hanging="245"/>
        <w:jc w:val="both"/>
        <w:rPr>
          <w:rFonts w:ascii="Arial" w:hAnsi="Arial" w:cs="Arial"/>
        </w:rPr>
      </w:pPr>
    </w:p>
    <w:p w14:paraId="1CB8004C" w14:textId="77777777" w:rsidR="005269FC" w:rsidRDefault="005269FC" w:rsidP="005C53FC">
      <w:pPr>
        <w:overflowPunct w:val="0"/>
        <w:autoSpaceDE w:val="0"/>
        <w:autoSpaceDN w:val="0"/>
        <w:spacing w:line="216" w:lineRule="auto"/>
        <w:ind w:left="245" w:hanging="245"/>
        <w:jc w:val="both"/>
        <w:rPr>
          <w:rFonts w:ascii="Arial" w:hAnsi="Arial" w:cs="Arial"/>
        </w:rPr>
      </w:pPr>
    </w:p>
    <w:p w14:paraId="59F02D43" w14:textId="77777777" w:rsidR="005269FC" w:rsidRPr="00780C05" w:rsidRDefault="005269FC" w:rsidP="005C53FC">
      <w:pPr>
        <w:overflowPunct w:val="0"/>
        <w:autoSpaceDE w:val="0"/>
        <w:autoSpaceDN w:val="0"/>
        <w:spacing w:line="216" w:lineRule="auto"/>
        <w:ind w:left="245" w:hanging="245"/>
        <w:jc w:val="both"/>
        <w:rPr>
          <w:rFonts w:ascii="Arial" w:hAnsi="Arial" w:cs="Arial"/>
        </w:rPr>
      </w:pPr>
    </w:p>
    <w:p w14:paraId="6E055262" w14:textId="77777777" w:rsidR="00F96D6A" w:rsidRPr="00780C05" w:rsidRDefault="00F96D6A" w:rsidP="009A2A1C">
      <w:pPr>
        <w:overflowPunct w:val="0"/>
        <w:autoSpaceDE w:val="0"/>
        <w:autoSpaceDN w:val="0"/>
        <w:spacing w:line="216" w:lineRule="auto"/>
        <w:jc w:val="both"/>
        <w:rPr>
          <w:rFonts w:ascii="Arial" w:hAnsi="Arial" w:cs="Arial"/>
        </w:rPr>
      </w:pPr>
    </w:p>
    <w:p w14:paraId="5D365AC8" w14:textId="77777777" w:rsidR="005C53FC" w:rsidRPr="00780C05" w:rsidRDefault="005C53FC" w:rsidP="005C53FC">
      <w:pPr>
        <w:overflowPunct w:val="0"/>
        <w:autoSpaceDE w:val="0"/>
        <w:autoSpaceDN w:val="0"/>
        <w:spacing w:line="216" w:lineRule="auto"/>
        <w:rPr>
          <w:rFonts w:ascii="Arial" w:hAnsi="Arial" w:cs="Arial"/>
        </w:rPr>
      </w:pPr>
    </w:p>
    <w:p w14:paraId="09459B21" w14:textId="77777777" w:rsidR="005C53FC" w:rsidRPr="00C75B9B" w:rsidRDefault="005C53FC" w:rsidP="005C53FC">
      <w:pPr>
        <w:overflowPunct w:val="0"/>
        <w:autoSpaceDE w:val="0"/>
        <w:autoSpaceDN w:val="0"/>
        <w:spacing w:line="216" w:lineRule="auto"/>
      </w:pPr>
      <w:r w:rsidRPr="00C75B9B">
        <w:rPr>
          <w:rFonts w:ascii="Arial Black" w:hAnsi="Arial Black"/>
        </w:rPr>
        <w:t>Publications:</w:t>
      </w:r>
    </w:p>
    <w:p w14:paraId="4E5CE6C0" w14:textId="77777777" w:rsidR="005C53FC" w:rsidRPr="00C75B9B" w:rsidRDefault="005C53FC" w:rsidP="005C53FC">
      <w:pPr>
        <w:overflowPunct w:val="0"/>
        <w:autoSpaceDE w:val="0"/>
        <w:autoSpaceDN w:val="0"/>
        <w:ind w:left="720" w:firstLine="720"/>
      </w:pPr>
      <w:r w:rsidRPr="00C75B9B">
        <w:rPr>
          <w:rFonts w:ascii="Arial" w:hAnsi="Arial" w:cs="Arial"/>
        </w:rPr>
        <w:t>.</w:t>
      </w:r>
    </w:p>
    <w:p w14:paraId="5D0D4291" w14:textId="77777777" w:rsidR="005C53FC" w:rsidRPr="00C75B9B" w:rsidRDefault="005C53FC" w:rsidP="005C53FC">
      <w:pPr>
        <w:overflowPunct w:val="0"/>
        <w:autoSpaceDE w:val="0"/>
        <w:autoSpaceDN w:val="0"/>
        <w:ind w:left="720" w:firstLine="720"/>
      </w:pPr>
      <w:proofErr w:type="spellStart"/>
      <w:r w:rsidRPr="00C75B9B">
        <w:rPr>
          <w:rFonts w:ascii="Arial" w:hAnsi="Arial" w:cs="Arial"/>
        </w:rPr>
        <w:t>Luborsky</w:t>
      </w:r>
      <w:proofErr w:type="spellEnd"/>
      <w:r w:rsidRPr="00C75B9B">
        <w:rPr>
          <w:rFonts w:ascii="Arial" w:hAnsi="Arial" w:cs="Arial"/>
        </w:rPr>
        <w:t xml:space="preserve">, L., Van </w:t>
      </w:r>
      <w:proofErr w:type="spellStart"/>
      <w:r w:rsidRPr="00C75B9B">
        <w:rPr>
          <w:rFonts w:ascii="Arial" w:hAnsi="Arial" w:cs="Arial"/>
        </w:rPr>
        <w:t>Ravenswaay</w:t>
      </w:r>
      <w:proofErr w:type="spellEnd"/>
      <w:r w:rsidRPr="00C75B9B">
        <w:rPr>
          <w:rFonts w:ascii="Arial" w:hAnsi="Arial" w:cs="Arial"/>
        </w:rPr>
        <w:t xml:space="preserve">, P., Ball, W., Steinman, D., </w:t>
      </w:r>
      <w:proofErr w:type="spellStart"/>
      <w:r w:rsidRPr="00C75B9B">
        <w:rPr>
          <w:rFonts w:ascii="Arial" w:hAnsi="Arial" w:cs="Arial"/>
        </w:rPr>
        <w:t>Sprehn</w:t>
      </w:r>
      <w:proofErr w:type="spellEnd"/>
      <w:r w:rsidRPr="00C75B9B">
        <w:rPr>
          <w:rFonts w:ascii="Arial" w:hAnsi="Arial" w:cs="Arial"/>
        </w:rPr>
        <w:t xml:space="preserve">, G., Bryan, C. (1993).  Come </w:t>
      </w:r>
      <w:proofErr w:type="spellStart"/>
      <w:r w:rsidRPr="00C75B9B">
        <w:rPr>
          <w:rFonts w:ascii="Arial" w:hAnsi="Arial" w:cs="Arial"/>
        </w:rPr>
        <w:t>centrare</w:t>
      </w:r>
      <w:proofErr w:type="spellEnd"/>
      <w:r w:rsidRPr="00C75B9B">
        <w:rPr>
          <w:rFonts w:ascii="Arial" w:hAnsi="Arial" w:cs="Arial"/>
        </w:rPr>
        <w:t xml:space="preserve"> il </w:t>
      </w:r>
      <w:proofErr w:type="spellStart"/>
      <w:r w:rsidRPr="00C75B9B">
        <w:rPr>
          <w:rFonts w:ascii="Arial" w:hAnsi="Arial" w:cs="Arial"/>
        </w:rPr>
        <w:t>trattamento</w:t>
      </w:r>
      <w:proofErr w:type="spellEnd"/>
      <w:r w:rsidRPr="00C75B9B">
        <w:rPr>
          <w:rFonts w:ascii="Arial" w:hAnsi="Arial" w:cs="Arial"/>
        </w:rPr>
        <w:t xml:space="preserve"> in </w:t>
      </w:r>
      <w:proofErr w:type="spellStart"/>
      <w:r w:rsidRPr="00C75B9B">
        <w:rPr>
          <w:rFonts w:ascii="Arial" w:hAnsi="Arial" w:cs="Arial"/>
        </w:rPr>
        <w:t>ambiente</w:t>
      </w:r>
      <w:proofErr w:type="spellEnd"/>
      <w:r w:rsidRPr="00C75B9B">
        <w:rPr>
          <w:rFonts w:ascii="Arial" w:hAnsi="Arial" w:cs="Arial"/>
        </w:rPr>
        <w:t xml:space="preserve"> </w:t>
      </w:r>
      <w:proofErr w:type="spellStart"/>
      <w:r w:rsidRPr="00C75B9B">
        <w:rPr>
          <w:rFonts w:ascii="Arial" w:hAnsi="Arial" w:cs="Arial"/>
        </w:rPr>
        <w:t>psichiatrico</w:t>
      </w:r>
      <w:proofErr w:type="spellEnd"/>
      <w:r w:rsidRPr="00C75B9B">
        <w:rPr>
          <w:rFonts w:ascii="Arial" w:hAnsi="Arial" w:cs="Arial"/>
        </w:rPr>
        <w:t xml:space="preserve">. </w:t>
      </w:r>
      <w:proofErr w:type="spellStart"/>
      <w:r w:rsidRPr="00C75B9B">
        <w:rPr>
          <w:rFonts w:ascii="Arial" w:hAnsi="Arial" w:cs="Arial"/>
        </w:rPr>
        <w:t>Uso</w:t>
      </w:r>
      <w:proofErr w:type="spellEnd"/>
      <w:r w:rsidRPr="00C75B9B">
        <w:rPr>
          <w:rFonts w:ascii="Arial" w:hAnsi="Arial" w:cs="Arial"/>
        </w:rPr>
        <w:t xml:space="preserve"> del </w:t>
      </w:r>
      <w:proofErr w:type="spellStart"/>
      <w:r w:rsidRPr="00C75B9B">
        <w:rPr>
          <w:rFonts w:ascii="Arial" w:hAnsi="Arial" w:cs="Arial"/>
        </w:rPr>
        <w:t>metodo</w:t>
      </w:r>
      <w:proofErr w:type="spellEnd"/>
      <w:r w:rsidRPr="00C75B9B">
        <w:rPr>
          <w:rFonts w:ascii="Arial" w:hAnsi="Arial" w:cs="Arial"/>
        </w:rPr>
        <w:t xml:space="preserve"> CCRT-FIT  (</w:t>
      </w:r>
      <w:proofErr w:type="spellStart"/>
      <w:r w:rsidRPr="00C75B9B">
        <w:rPr>
          <w:rFonts w:ascii="Arial" w:hAnsi="Arial" w:cs="Arial"/>
        </w:rPr>
        <w:t>Trattamento</w:t>
      </w:r>
      <w:proofErr w:type="spellEnd"/>
      <w:r w:rsidRPr="00C75B9B">
        <w:rPr>
          <w:rFonts w:ascii="Arial" w:hAnsi="Arial" w:cs="Arial"/>
        </w:rPr>
        <w:t xml:space="preserve"> </w:t>
      </w:r>
      <w:proofErr w:type="spellStart"/>
      <w:r w:rsidRPr="00C75B9B">
        <w:rPr>
          <w:rFonts w:ascii="Arial" w:hAnsi="Arial" w:cs="Arial"/>
        </w:rPr>
        <w:t>ospedaliero</w:t>
      </w:r>
      <w:proofErr w:type="spellEnd"/>
      <w:r w:rsidRPr="00C75B9B">
        <w:rPr>
          <w:rFonts w:ascii="Arial" w:hAnsi="Arial" w:cs="Arial"/>
        </w:rPr>
        <w:t xml:space="preserve"> </w:t>
      </w:r>
      <w:proofErr w:type="spellStart"/>
      <w:r w:rsidRPr="00C75B9B">
        <w:rPr>
          <w:rFonts w:ascii="Arial" w:hAnsi="Arial" w:cs="Arial"/>
        </w:rPr>
        <w:t>centraro</w:t>
      </w:r>
      <w:proofErr w:type="spellEnd"/>
      <w:r w:rsidRPr="00C75B9B">
        <w:rPr>
          <w:rFonts w:ascii="Arial" w:hAnsi="Arial" w:cs="Arial"/>
        </w:rPr>
        <w:t>)  (How to focus psychiatric hospital treatment- Use of the CCRT-FIT method (</w:t>
      </w:r>
      <w:r w:rsidRPr="00C75B9B">
        <w:rPr>
          <w:rFonts w:ascii="Arial" w:hAnsi="Arial" w:cs="Arial"/>
          <w:u w:val="single"/>
        </w:rPr>
        <w:t>F</w:t>
      </w:r>
      <w:r w:rsidRPr="00C75B9B">
        <w:rPr>
          <w:rFonts w:ascii="Arial" w:hAnsi="Arial" w:cs="Arial"/>
        </w:rPr>
        <w:t xml:space="preserve">ocused </w:t>
      </w:r>
      <w:r w:rsidRPr="00C75B9B">
        <w:rPr>
          <w:rFonts w:ascii="Arial" w:hAnsi="Arial" w:cs="Arial"/>
          <w:u w:val="single"/>
        </w:rPr>
        <w:t>I</w:t>
      </w:r>
      <w:r w:rsidRPr="00C75B9B">
        <w:rPr>
          <w:rFonts w:ascii="Arial" w:hAnsi="Arial" w:cs="Arial"/>
        </w:rPr>
        <w:t xml:space="preserve">npatient </w:t>
      </w:r>
      <w:r w:rsidRPr="00C75B9B">
        <w:rPr>
          <w:rFonts w:ascii="Arial" w:hAnsi="Arial" w:cs="Arial"/>
          <w:u w:val="single"/>
        </w:rPr>
        <w:t>T</w:t>
      </w:r>
      <w:r w:rsidRPr="00C75B9B">
        <w:rPr>
          <w:rFonts w:ascii="Arial" w:hAnsi="Arial" w:cs="Arial"/>
        </w:rPr>
        <w:t>reatment)).  In</w:t>
      </w:r>
      <w:r w:rsidRPr="00C75B9B">
        <w:rPr>
          <w:rFonts w:ascii="Arial" w:hAnsi="Arial" w:cs="Arial"/>
          <w:u w:val="single"/>
        </w:rPr>
        <w:t xml:space="preserve"> </w:t>
      </w:r>
      <w:proofErr w:type="spellStart"/>
      <w:r w:rsidRPr="00C75B9B">
        <w:rPr>
          <w:rFonts w:ascii="Arial" w:hAnsi="Arial" w:cs="Arial"/>
          <w:u w:val="single"/>
        </w:rPr>
        <w:t>Prospecttive</w:t>
      </w:r>
      <w:proofErr w:type="spellEnd"/>
      <w:r w:rsidRPr="00C75B9B">
        <w:rPr>
          <w:rFonts w:ascii="Arial" w:hAnsi="Arial" w:cs="Arial"/>
          <w:u w:val="single"/>
        </w:rPr>
        <w:t xml:space="preserve"> </w:t>
      </w:r>
      <w:proofErr w:type="spellStart"/>
      <w:r w:rsidRPr="00C75B9B">
        <w:rPr>
          <w:rFonts w:ascii="Arial" w:hAnsi="Arial" w:cs="Arial"/>
          <w:u w:val="single"/>
        </w:rPr>
        <w:t>Psicoanalitiche</w:t>
      </w:r>
      <w:proofErr w:type="spellEnd"/>
      <w:r w:rsidRPr="00C75B9B">
        <w:rPr>
          <w:rFonts w:ascii="Arial" w:hAnsi="Arial" w:cs="Arial"/>
          <w:u w:val="single"/>
        </w:rPr>
        <w:t xml:space="preserve"> </w:t>
      </w:r>
      <w:proofErr w:type="spellStart"/>
      <w:r w:rsidRPr="00C75B9B">
        <w:rPr>
          <w:rFonts w:ascii="Arial" w:hAnsi="Arial" w:cs="Arial"/>
          <w:u w:val="single"/>
        </w:rPr>
        <w:t>nel</w:t>
      </w:r>
      <w:proofErr w:type="spellEnd"/>
      <w:r w:rsidRPr="00C75B9B">
        <w:rPr>
          <w:rFonts w:ascii="Arial" w:hAnsi="Arial" w:cs="Arial"/>
          <w:u w:val="single"/>
        </w:rPr>
        <w:t xml:space="preserve"> </w:t>
      </w:r>
      <w:proofErr w:type="spellStart"/>
      <w:r w:rsidRPr="00C75B9B">
        <w:rPr>
          <w:rFonts w:ascii="Arial" w:hAnsi="Arial" w:cs="Arial"/>
          <w:u w:val="single"/>
        </w:rPr>
        <w:t>lavoro</w:t>
      </w:r>
      <w:proofErr w:type="spellEnd"/>
      <w:r w:rsidRPr="00C75B9B">
        <w:rPr>
          <w:rFonts w:ascii="Arial" w:hAnsi="Arial" w:cs="Arial"/>
          <w:u w:val="single"/>
        </w:rPr>
        <w:t xml:space="preserve"> </w:t>
      </w:r>
      <w:proofErr w:type="spellStart"/>
      <w:r w:rsidRPr="00C75B9B">
        <w:rPr>
          <w:rFonts w:ascii="Arial" w:hAnsi="Arial" w:cs="Arial"/>
          <w:u w:val="single"/>
        </w:rPr>
        <w:t>institutionale</w:t>
      </w:r>
      <w:proofErr w:type="spellEnd"/>
      <w:r w:rsidRPr="00C75B9B">
        <w:rPr>
          <w:rFonts w:ascii="Arial" w:hAnsi="Arial" w:cs="Arial"/>
        </w:rPr>
        <w:t xml:space="preserve"> (</w:t>
      </w:r>
      <w:r w:rsidRPr="00C75B9B">
        <w:rPr>
          <w:rFonts w:ascii="Arial" w:hAnsi="Arial" w:cs="Arial"/>
          <w:u w:val="single"/>
        </w:rPr>
        <w:t>Psychoanalytic Perspectives in Institutional Work</w:t>
      </w:r>
      <w:r w:rsidRPr="00C75B9B">
        <w:rPr>
          <w:rFonts w:ascii="Arial" w:hAnsi="Arial" w:cs="Arial"/>
        </w:rPr>
        <w:t>), 11, 9-16.</w:t>
      </w:r>
    </w:p>
    <w:p w14:paraId="60BFA750" w14:textId="77777777" w:rsidR="005C53FC" w:rsidRPr="00C75B9B" w:rsidRDefault="005C53FC" w:rsidP="005C53FC">
      <w:pPr>
        <w:overflowPunct w:val="0"/>
        <w:autoSpaceDE w:val="0"/>
        <w:autoSpaceDN w:val="0"/>
        <w:ind w:left="720" w:firstLine="720"/>
      </w:pPr>
      <w:r w:rsidRPr="00C75B9B">
        <w:rPr>
          <w:rFonts w:ascii="Arial" w:hAnsi="Arial" w:cs="Arial"/>
        </w:rPr>
        <w:t> </w:t>
      </w:r>
    </w:p>
    <w:p w14:paraId="3382A4D2" w14:textId="77777777" w:rsidR="005C53FC" w:rsidRPr="00C75B9B" w:rsidRDefault="005C53FC" w:rsidP="005C53FC">
      <w:pPr>
        <w:overflowPunct w:val="0"/>
        <w:autoSpaceDE w:val="0"/>
        <w:autoSpaceDN w:val="0"/>
        <w:ind w:left="720" w:firstLine="720"/>
      </w:pPr>
      <w:r w:rsidRPr="00C75B9B">
        <w:rPr>
          <w:rFonts w:ascii="Arial" w:hAnsi="Arial" w:cs="Arial"/>
        </w:rPr>
        <w:t xml:space="preserve">Steinman, D. (1997) Review of </w:t>
      </w:r>
      <w:r w:rsidRPr="00C75B9B">
        <w:rPr>
          <w:rFonts w:ascii="Arial" w:hAnsi="Arial" w:cs="Arial"/>
          <w:i/>
          <w:iCs/>
        </w:rPr>
        <w:t xml:space="preserve">The Self and the Ego in Psychotherapy.  </w:t>
      </w:r>
      <w:r w:rsidRPr="00C75B9B">
        <w:rPr>
          <w:rFonts w:ascii="Arial" w:hAnsi="Arial" w:cs="Arial"/>
        </w:rPr>
        <w:t xml:space="preserve">In   </w:t>
      </w:r>
      <w:r w:rsidRPr="00C75B9B">
        <w:rPr>
          <w:rFonts w:ascii="Arial" w:hAnsi="Arial" w:cs="Arial"/>
          <w:u w:val="single"/>
        </w:rPr>
        <w:t>Psychoanalytic Books</w:t>
      </w:r>
      <w:r w:rsidRPr="00C75B9B">
        <w:rPr>
          <w:rFonts w:ascii="Arial" w:hAnsi="Arial" w:cs="Arial"/>
        </w:rPr>
        <w:t>, 8:423-427.</w:t>
      </w:r>
    </w:p>
    <w:p w14:paraId="35F9D053" w14:textId="77777777" w:rsidR="005C53FC" w:rsidRPr="00C75B9B" w:rsidRDefault="005C53FC" w:rsidP="005C53FC">
      <w:pPr>
        <w:overflowPunct w:val="0"/>
        <w:autoSpaceDE w:val="0"/>
        <w:autoSpaceDN w:val="0"/>
        <w:ind w:left="720" w:firstLine="720"/>
      </w:pPr>
      <w:r w:rsidRPr="00C75B9B">
        <w:rPr>
          <w:rFonts w:ascii="Arial" w:hAnsi="Arial" w:cs="Arial"/>
        </w:rPr>
        <w:t> </w:t>
      </w:r>
    </w:p>
    <w:p w14:paraId="4BB9D74B" w14:textId="77777777" w:rsidR="005C53FC" w:rsidRPr="00C75B9B" w:rsidRDefault="005C53FC" w:rsidP="005C53FC">
      <w:pPr>
        <w:overflowPunct w:val="0"/>
        <w:autoSpaceDE w:val="0"/>
        <w:autoSpaceDN w:val="0"/>
        <w:ind w:left="720" w:firstLine="720"/>
      </w:pPr>
      <w:r w:rsidRPr="00C75B9B">
        <w:rPr>
          <w:rFonts w:ascii="Arial" w:hAnsi="Arial" w:cs="Arial"/>
        </w:rPr>
        <w:t xml:space="preserve">Steinman, D. (1998) Review of </w:t>
      </w:r>
      <w:r w:rsidRPr="00C75B9B">
        <w:rPr>
          <w:rFonts w:ascii="Arial" w:hAnsi="Arial" w:cs="Arial"/>
          <w:i/>
          <w:iCs/>
        </w:rPr>
        <w:t xml:space="preserve">Theories of Psychotherapy. </w:t>
      </w:r>
      <w:r w:rsidRPr="00C75B9B">
        <w:rPr>
          <w:rFonts w:ascii="Arial" w:hAnsi="Arial" w:cs="Arial"/>
        </w:rPr>
        <w:t xml:space="preserve"> In </w:t>
      </w:r>
      <w:r w:rsidRPr="00C75B9B">
        <w:rPr>
          <w:rFonts w:ascii="Arial" w:hAnsi="Arial" w:cs="Arial"/>
          <w:u w:val="single"/>
        </w:rPr>
        <w:t>Psychoanalytic Books</w:t>
      </w:r>
      <w:r w:rsidRPr="00C75B9B">
        <w:rPr>
          <w:rFonts w:ascii="Arial" w:hAnsi="Arial" w:cs="Arial"/>
        </w:rPr>
        <w:t>, 9:15-19.</w:t>
      </w:r>
    </w:p>
    <w:p w14:paraId="33853B9A" w14:textId="77777777" w:rsidR="005C53FC" w:rsidRPr="00C75B9B" w:rsidRDefault="005C53FC" w:rsidP="005C53FC">
      <w:pPr>
        <w:overflowPunct w:val="0"/>
        <w:autoSpaceDE w:val="0"/>
        <w:autoSpaceDN w:val="0"/>
        <w:ind w:left="720" w:firstLine="720"/>
      </w:pPr>
      <w:r w:rsidRPr="00C75B9B">
        <w:rPr>
          <w:rFonts w:ascii="Arial" w:hAnsi="Arial" w:cs="Arial"/>
        </w:rPr>
        <w:lastRenderedPageBreak/>
        <w:t> </w:t>
      </w:r>
    </w:p>
    <w:p w14:paraId="194C573E" w14:textId="77777777" w:rsidR="005C53FC" w:rsidRPr="00C75B9B" w:rsidRDefault="005C53FC" w:rsidP="005C53FC">
      <w:pPr>
        <w:overflowPunct w:val="0"/>
        <w:autoSpaceDE w:val="0"/>
        <w:autoSpaceDN w:val="0"/>
        <w:ind w:left="720" w:firstLine="720"/>
      </w:pPr>
      <w:r w:rsidRPr="00C75B9B">
        <w:rPr>
          <w:rFonts w:ascii="Arial" w:hAnsi="Arial" w:cs="Arial"/>
        </w:rPr>
        <w:t xml:space="preserve">Steinman, D. (1999) Review of </w:t>
      </w:r>
      <w:r w:rsidRPr="00C75B9B">
        <w:rPr>
          <w:rFonts w:ascii="Arial" w:hAnsi="Arial" w:cs="Arial"/>
          <w:i/>
          <w:iCs/>
        </w:rPr>
        <w:t xml:space="preserve">Psychoanalytic Versions of the Human Condition.  </w:t>
      </w:r>
      <w:r w:rsidRPr="00C75B9B">
        <w:rPr>
          <w:rFonts w:ascii="Arial" w:hAnsi="Arial" w:cs="Arial"/>
        </w:rPr>
        <w:t xml:space="preserve">In </w:t>
      </w:r>
      <w:r w:rsidRPr="00C75B9B">
        <w:rPr>
          <w:rFonts w:ascii="Arial" w:hAnsi="Arial" w:cs="Arial"/>
          <w:u w:val="single"/>
        </w:rPr>
        <w:t>Psychoanalytic Books 10:415-418.</w:t>
      </w:r>
    </w:p>
    <w:p w14:paraId="20BBA644" w14:textId="77777777" w:rsidR="005C53FC" w:rsidRPr="00C75B9B" w:rsidRDefault="005C53FC"/>
    <w:sectPr w:rsidR="005C53FC" w:rsidRPr="00C75B9B" w:rsidSect="002747BB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E4BDB" w14:textId="77777777" w:rsidR="00493E32" w:rsidRDefault="00493E32" w:rsidP="00115345">
      <w:r>
        <w:separator/>
      </w:r>
    </w:p>
  </w:endnote>
  <w:endnote w:type="continuationSeparator" w:id="0">
    <w:p w14:paraId="3CB43093" w14:textId="77777777" w:rsidR="00493E32" w:rsidRDefault="00493E32" w:rsidP="0011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2081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8F8419" w14:textId="77777777" w:rsidR="00115345" w:rsidRDefault="001153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7F9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1CB98FD" w14:textId="77777777" w:rsidR="00115345" w:rsidRDefault="00115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606BA" w14:textId="77777777" w:rsidR="00493E32" w:rsidRDefault="00493E32" w:rsidP="00115345">
      <w:r>
        <w:separator/>
      </w:r>
    </w:p>
  </w:footnote>
  <w:footnote w:type="continuationSeparator" w:id="0">
    <w:p w14:paraId="5F4E4B2E" w14:textId="77777777" w:rsidR="00493E32" w:rsidRDefault="00493E32" w:rsidP="00115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E34"/>
    <w:multiLevelType w:val="hybridMultilevel"/>
    <w:tmpl w:val="CA048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874B7"/>
    <w:multiLevelType w:val="hybridMultilevel"/>
    <w:tmpl w:val="9D122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1C6AF1"/>
    <w:multiLevelType w:val="hybridMultilevel"/>
    <w:tmpl w:val="E1565E3A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3" w15:restartNumberingAfterBreak="0">
    <w:nsid w:val="296C4C63"/>
    <w:multiLevelType w:val="hybridMultilevel"/>
    <w:tmpl w:val="1CA2C77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713F4"/>
    <w:multiLevelType w:val="hybridMultilevel"/>
    <w:tmpl w:val="BD2CF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74069"/>
    <w:multiLevelType w:val="hybridMultilevel"/>
    <w:tmpl w:val="9C26D1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20463"/>
    <w:multiLevelType w:val="hybridMultilevel"/>
    <w:tmpl w:val="DFD8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C26E4"/>
    <w:multiLevelType w:val="hybridMultilevel"/>
    <w:tmpl w:val="89667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C5099"/>
    <w:multiLevelType w:val="hybridMultilevel"/>
    <w:tmpl w:val="A9663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0161EC"/>
    <w:multiLevelType w:val="hybridMultilevel"/>
    <w:tmpl w:val="BC2099D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11521"/>
    <w:multiLevelType w:val="hybridMultilevel"/>
    <w:tmpl w:val="7F5ED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595498"/>
    <w:multiLevelType w:val="hybridMultilevel"/>
    <w:tmpl w:val="9E34DD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953D04"/>
    <w:multiLevelType w:val="hybridMultilevel"/>
    <w:tmpl w:val="24701E5A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3" w15:restartNumberingAfterBreak="0">
    <w:nsid w:val="6FF54BA7"/>
    <w:multiLevelType w:val="hybridMultilevel"/>
    <w:tmpl w:val="F118C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52D21"/>
    <w:multiLevelType w:val="hybridMultilevel"/>
    <w:tmpl w:val="FF4E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C4BA0"/>
    <w:multiLevelType w:val="hybridMultilevel"/>
    <w:tmpl w:val="D69CAF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F32B6"/>
    <w:multiLevelType w:val="hybridMultilevel"/>
    <w:tmpl w:val="6A5CD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8177E"/>
    <w:multiLevelType w:val="hybridMultilevel"/>
    <w:tmpl w:val="C0A2B5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7"/>
  </w:num>
  <w:num w:numId="4">
    <w:abstractNumId w:val="11"/>
  </w:num>
  <w:num w:numId="5">
    <w:abstractNumId w:val="0"/>
  </w:num>
  <w:num w:numId="6">
    <w:abstractNumId w:val="5"/>
  </w:num>
  <w:num w:numId="7">
    <w:abstractNumId w:val="8"/>
  </w:num>
  <w:num w:numId="8">
    <w:abstractNumId w:val="13"/>
  </w:num>
  <w:num w:numId="9">
    <w:abstractNumId w:val="16"/>
  </w:num>
  <w:num w:numId="10">
    <w:abstractNumId w:val="10"/>
  </w:num>
  <w:num w:numId="11">
    <w:abstractNumId w:val="12"/>
  </w:num>
  <w:num w:numId="12">
    <w:abstractNumId w:val="2"/>
  </w:num>
  <w:num w:numId="13">
    <w:abstractNumId w:val="1"/>
  </w:num>
  <w:num w:numId="14">
    <w:abstractNumId w:val="14"/>
  </w:num>
  <w:num w:numId="15">
    <w:abstractNumId w:val="4"/>
  </w:num>
  <w:num w:numId="16">
    <w:abstractNumId w:val="9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9AD641E-DEE2-48CE-99B8-62F166DE8664}"/>
    <w:docVar w:name="dgnword-eventsink" w:val="737181672"/>
  </w:docVars>
  <w:rsids>
    <w:rsidRoot w:val="005C53FC"/>
    <w:rsid w:val="00013343"/>
    <w:rsid w:val="000649B1"/>
    <w:rsid w:val="000B5B1F"/>
    <w:rsid w:val="00115345"/>
    <w:rsid w:val="001279EF"/>
    <w:rsid w:val="00141960"/>
    <w:rsid w:val="001851D3"/>
    <w:rsid w:val="001E6801"/>
    <w:rsid w:val="001F2C64"/>
    <w:rsid w:val="001F34BE"/>
    <w:rsid w:val="00212306"/>
    <w:rsid w:val="00215911"/>
    <w:rsid w:val="002747BB"/>
    <w:rsid w:val="0028011F"/>
    <w:rsid w:val="00280B82"/>
    <w:rsid w:val="002C6E9B"/>
    <w:rsid w:val="002F4DC7"/>
    <w:rsid w:val="00303D83"/>
    <w:rsid w:val="003432B3"/>
    <w:rsid w:val="00352C61"/>
    <w:rsid w:val="00355646"/>
    <w:rsid w:val="00380195"/>
    <w:rsid w:val="00384831"/>
    <w:rsid w:val="003C45BB"/>
    <w:rsid w:val="003F2EE5"/>
    <w:rsid w:val="0042629A"/>
    <w:rsid w:val="00437F97"/>
    <w:rsid w:val="0044303D"/>
    <w:rsid w:val="00466610"/>
    <w:rsid w:val="004739FA"/>
    <w:rsid w:val="00493E32"/>
    <w:rsid w:val="004B2AAF"/>
    <w:rsid w:val="004B4BD0"/>
    <w:rsid w:val="00506920"/>
    <w:rsid w:val="005269FC"/>
    <w:rsid w:val="00532EA4"/>
    <w:rsid w:val="005475D3"/>
    <w:rsid w:val="00556C35"/>
    <w:rsid w:val="00556CE1"/>
    <w:rsid w:val="0058536D"/>
    <w:rsid w:val="00592AE4"/>
    <w:rsid w:val="005A5891"/>
    <w:rsid w:val="005C53FC"/>
    <w:rsid w:val="005C63C0"/>
    <w:rsid w:val="005C64F6"/>
    <w:rsid w:val="005F20C5"/>
    <w:rsid w:val="006103F3"/>
    <w:rsid w:val="00631E71"/>
    <w:rsid w:val="00662BE9"/>
    <w:rsid w:val="00664B21"/>
    <w:rsid w:val="006B4089"/>
    <w:rsid w:val="0072234C"/>
    <w:rsid w:val="00747BEF"/>
    <w:rsid w:val="007514D2"/>
    <w:rsid w:val="007544F8"/>
    <w:rsid w:val="007610AB"/>
    <w:rsid w:val="00763492"/>
    <w:rsid w:val="00773F8D"/>
    <w:rsid w:val="00780C05"/>
    <w:rsid w:val="007F1216"/>
    <w:rsid w:val="007F3EF7"/>
    <w:rsid w:val="0080747B"/>
    <w:rsid w:val="00847943"/>
    <w:rsid w:val="00867894"/>
    <w:rsid w:val="00895EA9"/>
    <w:rsid w:val="008A7B98"/>
    <w:rsid w:val="008E6F17"/>
    <w:rsid w:val="00906B28"/>
    <w:rsid w:val="0092478F"/>
    <w:rsid w:val="00944AB8"/>
    <w:rsid w:val="00987869"/>
    <w:rsid w:val="009A2446"/>
    <w:rsid w:val="009A2A1C"/>
    <w:rsid w:val="009A2DDD"/>
    <w:rsid w:val="009F2D94"/>
    <w:rsid w:val="009F7649"/>
    <w:rsid w:val="00A03B02"/>
    <w:rsid w:val="00A07359"/>
    <w:rsid w:val="00A250BD"/>
    <w:rsid w:val="00A30535"/>
    <w:rsid w:val="00A30D38"/>
    <w:rsid w:val="00A52954"/>
    <w:rsid w:val="00A53D5C"/>
    <w:rsid w:val="00A57D5B"/>
    <w:rsid w:val="00AC6920"/>
    <w:rsid w:val="00AD5864"/>
    <w:rsid w:val="00AD77BD"/>
    <w:rsid w:val="00B000BB"/>
    <w:rsid w:val="00B14199"/>
    <w:rsid w:val="00B545CB"/>
    <w:rsid w:val="00B6659C"/>
    <w:rsid w:val="00B73E99"/>
    <w:rsid w:val="00BA3ABC"/>
    <w:rsid w:val="00C05E95"/>
    <w:rsid w:val="00C0618F"/>
    <w:rsid w:val="00C62810"/>
    <w:rsid w:val="00C6690D"/>
    <w:rsid w:val="00C75B9B"/>
    <w:rsid w:val="00C842D3"/>
    <w:rsid w:val="00CB2A20"/>
    <w:rsid w:val="00CC50E0"/>
    <w:rsid w:val="00CD6C10"/>
    <w:rsid w:val="00CE3D14"/>
    <w:rsid w:val="00CF0BBB"/>
    <w:rsid w:val="00CF4A2F"/>
    <w:rsid w:val="00D05C20"/>
    <w:rsid w:val="00D07458"/>
    <w:rsid w:val="00D3341F"/>
    <w:rsid w:val="00D90659"/>
    <w:rsid w:val="00DA4450"/>
    <w:rsid w:val="00E44B63"/>
    <w:rsid w:val="00E82129"/>
    <w:rsid w:val="00E954B2"/>
    <w:rsid w:val="00EA6499"/>
    <w:rsid w:val="00F020F3"/>
    <w:rsid w:val="00F04B72"/>
    <w:rsid w:val="00F855A9"/>
    <w:rsid w:val="00F96D6A"/>
    <w:rsid w:val="00FA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BDCC1C7"/>
  <w15:docId w15:val="{881A501A-074D-4890-AEC3-5E203157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7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78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2C64"/>
    <w:pPr>
      <w:ind w:left="720"/>
    </w:pPr>
  </w:style>
  <w:style w:type="paragraph" w:styleId="Header">
    <w:name w:val="header"/>
    <w:basedOn w:val="Normal"/>
    <w:link w:val="HeaderChar"/>
    <w:unhideWhenUsed/>
    <w:rsid w:val="001153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534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53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345"/>
    <w:rPr>
      <w:sz w:val="24"/>
      <w:szCs w:val="24"/>
    </w:rPr>
  </w:style>
  <w:style w:type="character" w:styleId="Hyperlink">
    <w:name w:val="Hyperlink"/>
    <w:basedOn w:val="DefaultParagraphFont"/>
    <w:unhideWhenUsed/>
    <w:rsid w:val="000133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0C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801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3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steinman@alumni.upenn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avidsteinmanm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B788E-0F83-4781-9398-7ECAE28F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995</Words>
  <Characters>7467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David Steinman, MD, PC</Company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David Steinman, MD</dc:creator>
  <cp:lastModifiedBy>David Steinman</cp:lastModifiedBy>
  <cp:revision>2</cp:revision>
  <cp:lastPrinted>2019-05-28T12:32:00Z</cp:lastPrinted>
  <dcterms:created xsi:type="dcterms:W3CDTF">2021-06-25T22:15:00Z</dcterms:created>
  <dcterms:modified xsi:type="dcterms:W3CDTF">2021-06-25T22:15:00Z</dcterms:modified>
</cp:coreProperties>
</file>