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59478" w14:textId="77777777" w:rsidR="008E02B3" w:rsidRDefault="005F710F">
      <w:pPr>
        <w:tabs>
          <w:tab w:val="center" w:pos="468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  <w:sz w:val="20"/>
          <w:szCs w:val="20"/>
        </w:rPr>
        <w:tab/>
      </w:r>
      <w:r>
        <w:rPr>
          <w:rFonts w:ascii="Times New Roman"/>
          <w:b/>
          <w:bCs/>
        </w:rPr>
        <w:t>CURRICULUM</w:t>
      </w:r>
      <w:r>
        <w:rPr>
          <w:rFonts w:ascii="Times New Roman"/>
        </w:rPr>
        <w:t xml:space="preserve"> </w:t>
      </w:r>
      <w:r>
        <w:rPr>
          <w:rFonts w:ascii="Times New Roman"/>
          <w:b/>
          <w:bCs/>
        </w:rPr>
        <w:t>VITAE</w:t>
      </w:r>
    </w:p>
    <w:p w14:paraId="613DA259" w14:textId="77777777" w:rsidR="008E02B3" w:rsidRDefault="008E02B3">
      <w:pPr>
        <w:rPr>
          <w:rFonts w:ascii="Times New Roman" w:eastAsia="Times New Roman" w:hAnsi="Times New Roman" w:cs="Times New Roman"/>
        </w:rPr>
      </w:pPr>
    </w:p>
    <w:p w14:paraId="148A19C2" w14:textId="77777777" w:rsidR="008E02B3" w:rsidRDefault="005F710F">
      <w:pPr>
        <w:tabs>
          <w:tab w:val="center" w:pos="468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b/>
          <w:bCs/>
        </w:rPr>
        <w:t>Barry J. Benjamin, M.D.</w:t>
      </w:r>
    </w:p>
    <w:p w14:paraId="110AF0C2" w14:textId="750DF2F3" w:rsidR="008E02B3" w:rsidRDefault="005F710F">
      <w:pPr>
        <w:tabs>
          <w:tab w:val="center" w:pos="468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 xml:space="preserve">Prepared </w:t>
      </w:r>
      <w:r w:rsidR="00334ECF">
        <w:rPr>
          <w:rFonts w:ascii="Times New Roman" w:eastAsia="Times New Roman" w:hAnsi="Times New Roman" w:cs="Times New Roman"/>
          <w:b/>
          <w:bCs/>
        </w:rPr>
        <w:t>01-05-16</w:t>
      </w:r>
    </w:p>
    <w:p w14:paraId="6BC30EAD" w14:textId="77777777" w:rsidR="008E02B3" w:rsidRDefault="008E02B3">
      <w:pPr>
        <w:rPr>
          <w:rFonts w:ascii="Times New Roman" w:eastAsia="Times New Roman" w:hAnsi="Times New Roman" w:cs="Times New Roman"/>
        </w:rPr>
      </w:pPr>
    </w:p>
    <w:p w14:paraId="6A09B0FD" w14:textId="6BAA68A4" w:rsidR="00334ECF" w:rsidRDefault="005F710F" w:rsidP="00B652E8">
      <w:pPr>
        <w:rPr>
          <w:rFonts w:ascii="Times New Roman"/>
        </w:rPr>
      </w:pPr>
      <w:r>
        <w:rPr>
          <w:rFonts w:ascii="Times New Roman"/>
        </w:rPr>
        <w:t>Address:</w:t>
      </w:r>
      <w:r>
        <w:rPr>
          <w:rFonts w:ascii="Times New Roman"/>
        </w:rPr>
        <w:tab/>
      </w:r>
      <w:r w:rsidR="00334ECF">
        <w:rPr>
          <w:rFonts w:ascii="Times New Roman"/>
        </w:rPr>
        <w:tab/>
      </w:r>
      <w:r w:rsidR="00B652E8">
        <w:rPr>
          <w:rFonts w:ascii="Times New Roman"/>
        </w:rPr>
        <w:t>79 Florence Street, apt 510S</w:t>
      </w:r>
    </w:p>
    <w:p w14:paraId="5FF1A063" w14:textId="037D405C" w:rsidR="00B652E8" w:rsidRDefault="00B652E8" w:rsidP="00B652E8">
      <w:pPr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>Chestnut Hill, MA 02467</w:t>
      </w:r>
      <w:bookmarkStart w:id="0" w:name="_GoBack"/>
      <w:bookmarkEnd w:id="0"/>
    </w:p>
    <w:p w14:paraId="43981F0D" w14:textId="319C8942" w:rsidR="00334ECF" w:rsidRDefault="00334ECF" w:rsidP="00334ECF">
      <w:pPr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>Tel: 339-223-0029</w:t>
      </w:r>
    </w:p>
    <w:p w14:paraId="2FD72272" w14:textId="6B51498D" w:rsidR="00334ECF" w:rsidRDefault="00334ECF" w:rsidP="00334ECF">
      <w:pPr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Email </w:t>
      </w:r>
      <w:hyperlink r:id="rId6" w:history="1">
        <w:r w:rsidRPr="001A64EB">
          <w:rPr>
            <w:rStyle w:val="Hyperlink"/>
            <w:rFonts w:ascii="Times New Roman"/>
          </w:rPr>
          <w:t>drbjb1@verizon.net</w:t>
        </w:r>
      </w:hyperlink>
    </w:p>
    <w:p w14:paraId="287F93C5" w14:textId="77777777" w:rsidR="00334ECF" w:rsidRDefault="00334ECF" w:rsidP="00334ECF">
      <w:pPr>
        <w:rPr>
          <w:rFonts w:ascii="Times New Roman"/>
        </w:rPr>
      </w:pPr>
    </w:p>
    <w:p w14:paraId="4154B59F" w14:textId="49DA7505" w:rsidR="00334ECF" w:rsidRDefault="00334ECF" w:rsidP="00334ECF">
      <w:pPr>
        <w:rPr>
          <w:rFonts w:ascii="Times New Roman"/>
        </w:rPr>
      </w:pPr>
      <w:r>
        <w:rPr>
          <w:rFonts w:ascii="Times New Roman"/>
        </w:rPr>
        <w:t>Medical Office</w:t>
      </w:r>
      <w:r>
        <w:rPr>
          <w:rFonts w:ascii="Times New Roman"/>
        </w:rPr>
        <w:tab/>
        <w:t xml:space="preserve">Dedham Medical </w:t>
      </w:r>
      <w:proofErr w:type="spellStart"/>
      <w:r>
        <w:rPr>
          <w:rFonts w:ascii="Times New Roman"/>
        </w:rPr>
        <w:t>Atrius</w:t>
      </w:r>
      <w:proofErr w:type="spellEnd"/>
      <w:r>
        <w:rPr>
          <w:rFonts w:ascii="Times New Roman"/>
        </w:rPr>
        <w:t xml:space="preserve"> Healthcare</w:t>
      </w:r>
    </w:p>
    <w:p w14:paraId="69C8726B" w14:textId="06A1AEF4" w:rsidR="00334ECF" w:rsidRDefault="00334ECF" w:rsidP="00334ECF">
      <w:pPr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>1 Lyons Street</w:t>
      </w:r>
    </w:p>
    <w:p w14:paraId="5CC82E36" w14:textId="03C1783F" w:rsidR="00334ECF" w:rsidRPr="00334ECF" w:rsidRDefault="00334ECF" w:rsidP="00334ECF">
      <w:pPr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>Dedham, MA 02026</w:t>
      </w:r>
    </w:p>
    <w:p w14:paraId="41231705" w14:textId="77777777" w:rsidR="008E02B3" w:rsidRDefault="008E02B3">
      <w:pPr>
        <w:rPr>
          <w:rFonts w:ascii="Times New Roman" w:eastAsia="Times New Roman" w:hAnsi="Times New Roman" w:cs="Times New Roman"/>
        </w:rPr>
      </w:pPr>
    </w:p>
    <w:p w14:paraId="7A37000B" w14:textId="77777777" w:rsidR="008E02B3" w:rsidRDefault="005F710F">
      <w:p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Personal Data:</w:t>
      </w:r>
      <w:r>
        <w:rPr>
          <w:rFonts w:ascii="Times New Roman"/>
        </w:rPr>
        <w:tab/>
      </w:r>
      <w:r>
        <w:rPr>
          <w:rFonts w:ascii="Times New Roman"/>
        </w:rPr>
        <w:tab/>
        <w:t>Born May 4, 1946, Boston, Massachusetts</w:t>
      </w:r>
    </w:p>
    <w:p w14:paraId="2B098F0C" w14:textId="77777777" w:rsidR="008E02B3" w:rsidRDefault="005F710F">
      <w:pPr>
        <w:ind w:left="720" w:firstLine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Married, two children</w:t>
      </w:r>
    </w:p>
    <w:p w14:paraId="28C18C50" w14:textId="77777777" w:rsidR="008E02B3" w:rsidRDefault="008E02B3">
      <w:pPr>
        <w:rPr>
          <w:rFonts w:ascii="Times New Roman" w:eastAsia="Times New Roman" w:hAnsi="Times New Roman" w:cs="Times New Roman"/>
        </w:rPr>
      </w:pPr>
    </w:p>
    <w:p w14:paraId="2430A172" w14:textId="77777777" w:rsidR="008E02B3" w:rsidRDefault="005F710F">
      <w:p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Early Background:</w:t>
      </w:r>
    </w:p>
    <w:p w14:paraId="78AE57B8" w14:textId="77777777" w:rsidR="008E02B3" w:rsidRDefault="008E02B3">
      <w:pPr>
        <w:rPr>
          <w:rFonts w:ascii="Times New Roman" w:eastAsia="Times New Roman" w:hAnsi="Times New Roman" w:cs="Times New Roman"/>
        </w:rPr>
      </w:pPr>
    </w:p>
    <w:p w14:paraId="53682EB8" w14:textId="77777777" w:rsidR="008E02B3" w:rsidRDefault="005F710F">
      <w:pP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O9/58-06/64</w:t>
      </w:r>
      <w:r>
        <w:rPr>
          <w:rFonts w:ascii="Times New Roman"/>
        </w:rPr>
        <w:tab/>
      </w:r>
      <w:r>
        <w:rPr>
          <w:rFonts w:ascii="Times New Roman"/>
        </w:rPr>
        <w:tab/>
        <w:t>Boston Latin School</w:t>
      </w:r>
    </w:p>
    <w:p w14:paraId="5ED532DE" w14:textId="77777777" w:rsidR="008E02B3" w:rsidRDefault="008E02B3">
      <w:pPr>
        <w:rPr>
          <w:rFonts w:ascii="Times New Roman" w:eastAsia="Times New Roman" w:hAnsi="Times New Roman" w:cs="Times New Roman"/>
        </w:rPr>
      </w:pPr>
    </w:p>
    <w:p w14:paraId="340D4950" w14:textId="77777777" w:rsidR="008E02B3" w:rsidRDefault="005F710F">
      <w:p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Education:</w:t>
      </w:r>
    </w:p>
    <w:p w14:paraId="7CC253A8" w14:textId="77777777" w:rsidR="008E02B3" w:rsidRDefault="008E02B3">
      <w:pPr>
        <w:rPr>
          <w:rFonts w:ascii="Times New Roman" w:eastAsia="Times New Roman" w:hAnsi="Times New Roman" w:cs="Times New Roman"/>
        </w:rPr>
      </w:pPr>
    </w:p>
    <w:p w14:paraId="46104CD1" w14:textId="77777777" w:rsidR="008E02B3" w:rsidRDefault="005F710F">
      <w:p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09/64-05/68</w:t>
      </w:r>
      <w:r>
        <w:rPr>
          <w:rFonts w:ascii="Times New Roman"/>
        </w:rPr>
        <w:tab/>
        <w:t>A.B.</w:t>
      </w:r>
      <w:r>
        <w:rPr>
          <w:rFonts w:ascii="Times New Roman"/>
        </w:rPr>
        <w:tab/>
        <w:t>Boston University, College of Liberal Arts</w:t>
      </w:r>
    </w:p>
    <w:p w14:paraId="7A5FC045" w14:textId="77777777" w:rsidR="008E02B3" w:rsidRDefault="005F710F">
      <w:p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08/68- 06/72</w:t>
      </w:r>
      <w:r>
        <w:rPr>
          <w:rFonts w:ascii="Times New Roman"/>
        </w:rPr>
        <w:tab/>
        <w:t xml:space="preserve">M.D. </w:t>
      </w:r>
      <w:r>
        <w:rPr>
          <w:rFonts w:ascii="Times New Roman"/>
        </w:rPr>
        <w:tab/>
        <w:t>Boston University School of Medicine</w:t>
      </w:r>
    </w:p>
    <w:p w14:paraId="466008CF" w14:textId="77777777" w:rsidR="008E02B3" w:rsidRDefault="008E02B3">
      <w:pPr>
        <w:rPr>
          <w:rFonts w:ascii="Times New Roman" w:eastAsia="Times New Roman" w:hAnsi="Times New Roman" w:cs="Times New Roman"/>
        </w:rPr>
      </w:pPr>
    </w:p>
    <w:p w14:paraId="6D3EBCD8" w14:textId="77777777" w:rsidR="008E02B3" w:rsidRDefault="005F710F">
      <w:p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Postgraduate Education:</w:t>
      </w:r>
    </w:p>
    <w:p w14:paraId="1ADFADE5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121EF4C0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07/72-06/73</w:t>
      </w:r>
      <w:r>
        <w:rPr>
          <w:rFonts w:ascii="Times New Roman"/>
        </w:rPr>
        <w:tab/>
        <w:t>Intern:</w:t>
      </w:r>
      <w:r>
        <w:rPr>
          <w:rFonts w:ascii="Times New Roman"/>
        </w:rPr>
        <w:tab/>
        <w:t xml:space="preserve">Harvard Fifth Surgical Service, Boston City </w:t>
      </w:r>
      <w:proofErr w:type="gramStart"/>
      <w:r>
        <w:rPr>
          <w:rFonts w:ascii="Times New Roman"/>
        </w:rPr>
        <w:t>Hospital ;</w:t>
      </w:r>
      <w:proofErr w:type="gramEnd"/>
      <w:r>
        <w:rPr>
          <w:rFonts w:ascii="Times New Roman"/>
        </w:rPr>
        <w:t xml:space="preserve"> General Surgery</w:t>
      </w:r>
    </w:p>
    <w:p w14:paraId="48A012F6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07/73-06/74</w:t>
      </w:r>
      <w:r>
        <w:rPr>
          <w:rFonts w:ascii="Times New Roman"/>
        </w:rPr>
        <w:tab/>
        <w:t xml:space="preserve">Resident: </w:t>
      </w:r>
      <w:r>
        <w:rPr>
          <w:rFonts w:ascii="Times New Roman"/>
        </w:rPr>
        <w:tab/>
        <w:t>New England Deaconess Hospital, Harvard Surgical Service; General Surgery</w:t>
      </w:r>
    </w:p>
    <w:p w14:paraId="40043D76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14:paraId="7DB6A663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07/74-06/77</w:t>
      </w:r>
      <w:r>
        <w:rPr>
          <w:rFonts w:ascii="Times New Roman"/>
        </w:rPr>
        <w:tab/>
        <w:t>Resident in Otology and Laryngology:  Massachusetts Eye and Ear Infirmary</w:t>
      </w:r>
    </w:p>
    <w:p w14:paraId="631A31F4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7EFB3F92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07/74-06/77</w:t>
      </w:r>
      <w:r>
        <w:rPr>
          <w:rFonts w:ascii="Times New Roman"/>
        </w:rPr>
        <w:tab/>
        <w:t>Clinical Fellow in Otology and Laryngology:  Harvard University</w:t>
      </w:r>
    </w:p>
    <w:p w14:paraId="07C2AD64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528297CA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Professional Activities:</w:t>
      </w:r>
    </w:p>
    <w:p w14:paraId="7705FEA4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3C06C6C0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08/77-Present </w:t>
      </w:r>
      <w:r>
        <w:rPr>
          <w:rFonts w:ascii="Times New Roman"/>
        </w:rPr>
        <w:tab/>
        <w:t>Private Practice:  Dedham Medical Associates, Dedham, Massachusetts</w:t>
      </w:r>
    </w:p>
    <w:p w14:paraId="6B038040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1993-1994</w:t>
      </w:r>
      <w:r>
        <w:rPr>
          <w:rFonts w:ascii="Times New Roman"/>
        </w:rPr>
        <w:tab/>
      </w:r>
      <w:r>
        <w:rPr>
          <w:rFonts w:ascii="Times New Roman"/>
        </w:rPr>
        <w:tab/>
        <w:t>President of Staff: Massachusetts Eye and Ear Infirmary</w:t>
      </w:r>
    </w:p>
    <w:p w14:paraId="005C028D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64DA92E4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Academic Appointments:</w:t>
      </w:r>
    </w:p>
    <w:p w14:paraId="30423376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76BCF6AD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1977 - Present </w:t>
      </w:r>
      <w:r>
        <w:rPr>
          <w:rFonts w:ascii="Times New Roman"/>
        </w:rPr>
        <w:tab/>
        <w:t>Clinical Instructor in Otology and Laryngology:  Harvard University</w:t>
      </w:r>
    </w:p>
    <w:p w14:paraId="4CA2391E" w14:textId="77777777" w:rsidR="00334ECF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/>
        </w:rPr>
      </w:pPr>
      <w:r>
        <w:rPr>
          <w:rFonts w:ascii="Times New Roman"/>
        </w:rPr>
        <w:lastRenderedPageBreak/>
        <w:t xml:space="preserve">  </w:t>
      </w:r>
    </w:p>
    <w:p w14:paraId="4A504F9F" w14:textId="06760AF8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2003-</w:t>
      </w:r>
      <w:r>
        <w:rPr>
          <w:rFonts w:ascii="Times New Roman"/>
        </w:rPr>
        <w:tab/>
        <w:t xml:space="preserve"> Present</w:t>
      </w:r>
      <w:r>
        <w:rPr>
          <w:rFonts w:ascii="Times New Roman"/>
        </w:rPr>
        <w:tab/>
        <w:t>Senior Teaching Faculty: Massachusetts Eye and Ear Infirmary</w:t>
      </w:r>
    </w:p>
    <w:p w14:paraId="060B5B82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7CC24E68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Hospital Appointments:</w:t>
      </w:r>
    </w:p>
    <w:p w14:paraId="4546F739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4E8720E5" w14:textId="77777777" w:rsidR="008E02B3" w:rsidRDefault="005F710F" w:rsidP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2160" w:hanging="2160"/>
        <w:rPr>
          <w:rFonts w:ascii="Times New Roman"/>
        </w:rPr>
      </w:pPr>
      <w:r>
        <w:rPr>
          <w:rFonts w:ascii="Times New Roman"/>
        </w:rPr>
        <w:t xml:space="preserve">  1977 - Present </w:t>
      </w:r>
      <w:r>
        <w:rPr>
          <w:rFonts w:ascii="Times New Roman"/>
        </w:rPr>
        <w:tab/>
        <w:t>Surgeon, Otology and Laryngology:  Massachusetts Eye and Ear Infirmary</w:t>
      </w:r>
    </w:p>
    <w:p w14:paraId="3105CD34" w14:textId="77777777" w:rsidR="005F710F" w:rsidRDefault="005F710F" w:rsidP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2160" w:hanging="2160"/>
        <w:rPr>
          <w:rFonts w:ascii="Times New Roman"/>
        </w:rPr>
      </w:pPr>
      <w:r>
        <w:rPr>
          <w:rFonts w:ascii="Times New Roman"/>
        </w:rPr>
        <w:t xml:space="preserve">  1977-2014</w:t>
      </w:r>
      <w:r>
        <w:rPr>
          <w:rFonts w:ascii="Times New Roman"/>
        </w:rPr>
        <w:tab/>
      </w:r>
      <w:r>
        <w:rPr>
          <w:rFonts w:ascii="Times New Roman"/>
        </w:rPr>
        <w:tab/>
        <w:t>Full Time Staff Brigham and Women</w:t>
      </w:r>
      <w:r>
        <w:rPr>
          <w:rFonts w:ascii="Times New Roman"/>
        </w:rPr>
        <w:t>’</w:t>
      </w:r>
      <w:r>
        <w:rPr>
          <w:rFonts w:ascii="Times New Roman"/>
        </w:rPr>
        <w:t>s Faulkner Hospital</w:t>
      </w:r>
    </w:p>
    <w:p w14:paraId="469E1FD4" w14:textId="77777777" w:rsidR="005F710F" w:rsidRDefault="005F710F" w:rsidP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2014 </w:t>
      </w:r>
      <w:r>
        <w:rPr>
          <w:rFonts w:ascii="Times New Roman"/>
        </w:rPr>
        <w:t>–</w:t>
      </w:r>
      <w:r>
        <w:rPr>
          <w:rFonts w:ascii="Times New Roman"/>
        </w:rPr>
        <w:t xml:space="preserve"> Present</w:t>
      </w:r>
      <w:r>
        <w:rPr>
          <w:rFonts w:ascii="Times New Roman"/>
        </w:rPr>
        <w:tab/>
        <w:t>Courtesy Staff Brigham and Women</w:t>
      </w:r>
      <w:r>
        <w:rPr>
          <w:rFonts w:ascii="Times New Roman"/>
        </w:rPr>
        <w:t>’</w:t>
      </w:r>
      <w:r>
        <w:rPr>
          <w:rFonts w:ascii="Times New Roman"/>
        </w:rPr>
        <w:t>s Faulkner Hospital</w:t>
      </w:r>
    </w:p>
    <w:p w14:paraId="3B37DCFC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</w:pPr>
    </w:p>
    <w:p w14:paraId="692588A2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  <w:b/>
          <w:bCs/>
        </w:rPr>
      </w:pPr>
    </w:p>
    <w:p w14:paraId="5FF7ADEE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Professional License:</w:t>
      </w:r>
    </w:p>
    <w:p w14:paraId="3BD85FB3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76DC2081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1973 - Present</w:t>
      </w:r>
      <w:r>
        <w:rPr>
          <w:rFonts w:ascii="Times New Roman"/>
        </w:rPr>
        <w:tab/>
        <w:t>Commonwealth of Massachusetts</w:t>
      </w:r>
    </w:p>
    <w:p w14:paraId="75D7E3D4" w14:textId="77777777" w:rsidR="008E02B3" w:rsidRDefault="005F710F">
      <w:pPr>
        <w:tabs>
          <w:tab w:val="center" w:pos="468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64C3CAA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Professional Memberships:</w:t>
      </w:r>
    </w:p>
    <w:p w14:paraId="65C04150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1B968822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firstLine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Diplomate of the National Board of Medical Examiners</w:t>
      </w:r>
    </w:p>
    <w:p w14:paraId="78F153AB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firstLine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Diplomate of the American Board of Otolaryngology, Head and Neck Surgery</w:t>
      </w:r>
    </w:p>
    <w:p w14:paraId="5D23C6B9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firstLine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Fellow of the Massachusetts Medical Society</w:t>
      </w:r>
    </w:p>
    <w:p w14:paraId="408B8DEF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firstLine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Fellow of the American Academy of Otolaryngology, Head and Neck Surgery</w:t>
      </w:r>
    </w:p>
    <w:p w14:paraId="44D0E4CA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firstLine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Member Massachusetts Otolaryngological Society</w:t>
      </w:r>
    </w:p>
    <w:p w14:paraId="1CE5E07E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firstLine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Member New England Otolaryngological Society</w:t>
      </w:r>
    </w:p>
    <w:p w14:paraId="39E203B6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2EB530F7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Research Experience:</w:t>
      </w:r>
    </w:p>
    <w:p w14:paraId="78243105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1F797CFD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Summer 1966</w:t>
      </w:r>
      <w:r>
        <w:rPr>
          <w:rFonts w:ascii="Times New Roman"/>
        </w:rPr>
        <w:tab/>
        <w:t>Isolation of Human C2 - student trainee grant H.E.W. - with Fred Rosen</w:t>
      </w:r>
    </w:p>
    <w:p w14:paraId="12BCA63E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6A425211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Summer 1966</w:t>
      </w:r>
      <w:r>
        <w:rPr>
          <w:rFonts w:ascii="Times New Roman"/>
        </w:rPr>
        <w:tab/>
        <w:t>In utero vector electrocardiography in fetal dogs - with Dr. Benjamin Jackson</w:t>
      </w:r>
    </w:p>
    <w:p w14:paraId="0D534333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4E45BA04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Summer 1969</w:t>
      </w:r>
      <w:r>
        <w:rPr>
          <w:rFonts w:ascii="Times New Roman"/>
        </w:rPr>
        <w:tab/>
        <w:t>Pattern of coronary artery occlusion - with Dr. Robert Berger</w:t>
      </w:r>
    </w:p>
    <w:p w14:paraId="63FE1806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25EC7F97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Publications:</w:t>
      </w:r>
    </w:p>
    <w:p w14:paraId="7CE77C6C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firstLine="720"/>
        <w:rPr>
          <w:rFonts w:ascii="Times New Roman" w:eastAsia="Times New Roman" w:hAnsi="Times New Roman" w:cs="Times New Roman"/>
        </w:rPr>
      </w:pPr>
    </w:p>
    <w:p w14:paraId="579D40C1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Webster, R.C., Benjamin, B.J., Smith, R.C.:  "Tensing and Stiffening of Skin Grafts," </w:t>
      </w:r>
    </w:p>
    <w:p w14:paraId="46CA2054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firstLine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The Laryngoscope.  88:179-183, 1978.</w:t>
      </w:r>
    </w:p>
    <w:p w14:paraId="534705CA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66B5F6F7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144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  <w:r>
        <w:rPr>
          <w:rFonts w:ascii="Times New Roman"/>
        </w:rPr>
        <w:tab/>
        <w:t xml:space="preserve">Webster, R.C., Benjamin, B.J., Smith, R.C.:  "Closure of Circular Defects." </w:t>
      </w:r>
    </w:p>
    <w:p w14:paraId="6DD040BD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firstLine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Laryngoscope.  88:534-538, 1978.</w:t>
      </w:r>
    </w:p>
    <w:p w14:paraId="695078C9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rPr>
          <w:rFonts w:ascii="Times New Roman" w:eastAsia="Times New Roman" w:hAnsi="Times New Roman" w:cs="Times New Roman"/>
        </w:rPr>
      </w:pPr>
    </w:p>
    <w:p w14:paraId="4F36A709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Webster, R.C., Benjamin, B.J., Smith, R.C.:  "The Treatment of 'Trapdoor Deformities',"  </w:t>
      </w:r>
    </w:p>
    <w:p w14:paraId="7EB2F34F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firstLine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Laryngoscope.  88:707-712, 1978.</w:t>
      </w:r>
    </w:p>
    <w:p w14:paraId="322D253F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firstLine="1440"/>
        <w:rPr>
          <w:rFonts w:ascii="Times New Roman" w:eastAsia="Times New Roman" w:hAnsi="Times New Roman" w:cs="Times New Roman"/>
        </w:rPr>
      </w:pPr>
    </w:p>
    <w:p w14:paraId="302EC5CE" w14:textId="77777777" w:rsidR="00334ECF" w:rsidRDefault="00334EC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1440"/>
        <w:rPr>
          <w:rFonts w:ascii="Times New Roman"/>
        </w:rPr>
      </w:pPr>
    </w:p>
    <w:p w14:paraId="0D673D2A" w14:textId="77777777" w:rsidR="00334ECF" w:rsidRDefault="00334EC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1440"/>
        <w:rPr>
          <w:rFonts w:ascii="Times New Roman"/>
        </w:rPr>
      </w:pPr>
    </w:p>
    <w:p w14:paraId="08FAABFF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Benjamin, G.S., Benjamin, B.J., </w:t>
      </w:r>
      <w:r>
        <w:rPr>
          <w:rFonts w:hAnsi="Times New Roman"/>
        </w:rPr>
        <w:t>“</w:t>
      </w:r>
      <w:r>
        <w:rPr>
          <w:rFonts w:ascii="Times New Roman"/>
        </w:rPr>
        <w:t>The Ears,</w:t>
      </w:r>
      <w:r>
        <w:rPr>
          <w:rFonts w:hAnsi="Times New Roman"/>
        </w:rPr>
        <w:t>”</w:t>
      </w:r>
      <w:r>
        <w:rPr>
          <w:rFonts w:hAnsi="Times New Roman"/>
        </w:rPr>
        <w:t xml:space="preserve"> </w:t>
      </w:r>
      <w:r>
        <w:rPr>
          <w:rFonts w:ascii="Times New Roman"/>
          <w:u w:val="single"/>
        </w:rPr>
        <w:t>Fundamentals of Industrial Hygiene</w:t>
      </w:r>
      <w:r>
        <w:rPr>
          <w:rFonts w:ascii="Times New Roman"/>
        </w:rPr>
        <w:t xml:space="preserve">, ed. </w:t>
      </w:r>
      <w:proofErr w:type="spellStart"/>
      <w:r>
        <w:rPr>
          <w:rFonts w:ascii="Times New Roman"/>
        </w:rPr>
        <w:t>Plog</w:t>
      </w:r>
      <w:proofErr w:type="spellEnd"/>
      <w:r>
        <w:rPr>
          <w:rFonts w:ascii="Times New Roman"/>
        </w:rPr>
        <w:t xml:space="preserve">, B.A., </w:t>
      </w:r>
      <w:proofErr w:type="spellStart"/>
      <w:r>
        <w:rPr>
          <w:rFonts w:ascii="Times New Roman"/>
        </w:rPr>
        <w:t>Niland</w:t>
      </w:r>
      <w:proofErr w:type="spellEnd"/>
      <w:r>
        <w:rPr>
          <w:rFonts w:ascii="Times New Roman"/>
        </w:rPr>
        <w:t>, J., and Quinlan, P.J. (4</w:t>
      </w:r>
      <w:r>
        <w:rPr>
          <w:rFonts w:ascii="Times New Roman"/>
          <w:vertAlign w:val="superscript"/>
        </w:rPr>
        <w:t>th</w:t>
      </w:r>
      <w:r>
        <w:rPr>
          <w:rFonts w:ascii="Times New Roman"/>
        </w:rPr>
        <w:t xml:space="preserve"> ED.; Chicago: National Safety Council, 1996), P85-102</w:t>
      </w:r>
    </w:p>
    <w:p w14:paraId="13A4FB67" w14:textId="77777777" w:rsidR="008E02B3" w:rsidRDefault="008E02B3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1440"/>
        <w:rPr>
          <w:rFonts w:ascii="Times New Roman" w:eastAsia="Times New Roman" w:hAnsi="Times New Roman" w:cs="Times New Roman"/>
        </w:rPr>
      </w:pPr>
    </w:p>
    <w:p w14:paraId="3B4D66E0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Lister, M.T., Cunningham, M.J., Benjamin, B.J., Williams, M., </w:t>
      </w:r>
      <w:proofErr w:type="spellStart"/>
      <w:r>
        <w:rPr>
          <w:rFonts w:ascii="Times New Roman"/>
        </w:rPr>
        <w:t>Tirrell</w:t>
      </w:r>
      <w:proofErr w:type="spellEnd"/>
      <w:r>
        <w:rPr>
          <w:rFonts w:ascii="Times New Roman"/>
        </w:rPr>
        <w:t xml:space="preserve">, A., Schaumberg, D.A., </w:t>
      </w:r>
      <w:proofErr w:type="spellStart"/>
      <w:r>
        <w:rPr>
          <w:rFonts w:ascii="Times New Roman"/>
        </w:rPr>
        <w:t>Hartnick</w:t>
      </w:r>
      <w:proofErr w:type="spellEnd"/>
      <w:r>
        <w:rPr>
          <w:rFonts w:ascii="Times New Roman"/>
        </w:rPr>
        <w:t xml:space="preserve">, C.J. </w:t>
      </w:r>
      <w:r>
        <w:rPr>
          <w:rFonts w:hAnsi="Times New Roman"/>
        </w:rPr>
        <w:t>“</w:t>
      </w:r>
      <w:r>
        <w:rPr>
          <w:rFonts w:ascii="Times New Roman"/>
        </w:rPr>
        <w:t xml:space="preserve">Microdebrider </w:t>
      </w:r>
      <w:proofErr w:type="spellStart"/>
      <w:r>
        <w:rPr>
          <w:rFonts w:ascii="Times New Roman"/>
        </w:rPr>
        <w:t>Tonsillotomy</w:t>
      </w:r>
      <w:proofErr w:type="spellEnd"/>
      <w:r>
        <w:rPr>
          <w:rFonts w:ascii="Times New Roman"/>
        </w:rPr>
        <w:t xml:space="preserve"> vs Electrosurgical Tonsillectomy</w:t>
      </w:r>
      <w:r>
        <w:rPr>
          <w:rFonts w:hAnsi="Times New Roman"/>
        </w:rPr>
        <w:t>”</w:t>
      </w:r>
      <w:r>
        <w:rPr>
          <w:rFonts w:hAnsi="Times New Roman"/>
        </w:rPr>
        <w:t xml:space="preserve"> </w:t>
      </w:r>
      <w:r>
        <w:rPr>
          <w:rFonts w:ascii="Times New Roman"/>
        </w:rPr>
        <w:t>(A Randomized, Double-blind, Paired Control Study of Postoperative Pain)</w:t>
      </w:r>
    </w:p>
    <w:p w14:paraId="23706BA7" w14:textId="77777777" w:rsidR="008E02B3" w:rsidRDefault="005F710F">
      <w:pPr>
        <w:tabs>
          <w:tab w:val="left" w:pos="720"/>
          <w:tab w:val="left" w:pos="1440"/>
          <w:tab w:val="left" w:pos="2160"/>
          <w:tab w:val="left" w:pos="2430"/>
          <w:tab w:val="left" w:pos="3690"/>
        </w:tabs>
        <w:ind w:left="1440"/>
      </w:pPr>
      <w:r>
        <w:rPr>
          <w:rFonts w:ascii="Times New Roman"/>
        </w:rPr>
        <w:t xml:space="preserve">Arch Otolaryngology Head Neck </w:t>
      </w:r>
      <w:proofErr w:type="spellStart"/>
      <w:r>
        <w:rPr>
          <w:rFonts w:ascii="Times New Roman"/>
        </w:rPr>
        <w:t>Surg</w:t>
      </w:r>
      <w:proofErr w:type="spellEnd"/>
      <w:r>
        <w:rPr>
          <w:rFonts w:ascii="Times New Roman"/>
        </w:rPr>
        <w:t>/</w:t>
      </w:r>
      <w:proofErr w:type="spellStart"/>
      <w:r>
        <w:rPr>
          <w:rFonts w:ascii="Times New Roman"/>
        </w:rPr>
        <w:t>Vol</w:t>
      </w:r>
      <w:proofErr w:type="spellEnd"/>
      <w:r>
        <w:rPr>
          <w:rFonts w:ascii="Times New Roman"/>
        </w:rPr>
        <w:t xml:space="preserve"> 132, June 2006</w:t>
      </w:r>
    </w:p>
    <w:sectPr w:rsidR="008E02B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990" w:left="1440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CE616" w14:textId="77777777" w:rsidR="002D3D46" w:rsidRDefault="002D3D46">
      <w:r>
        <w:separator/>
      </w:r>
    </w:p>
  </w:endnote>
  <w:endnote w:type="continuationSeparator" w:id="0">
    <w:p w14:paraId="78487980" w14:textId="77777777" w:rsidR="002D3D46" w:rsidRDefault="002D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E3EDF" w14:textId="77777777" w:rsidR="008E02B3" w:rsidRDefault="008E02B3">
    <w:pPr>
      <w:pStyle w:val="Header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4DB68" w14:textId="77777777" w:rsidR="008E02B3" w:rsidRDefault="008E02B3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6F31C" w14:textId="77777777" w:rsidR="002D3D46" w:rsidRDefault="002D3D46">
      <w:r>
        <w:separator/>
      </w:r>
    </w:p>
  </w:footnote>
  <w:footnote w:type="continuationSeparator" w:id="0">
    <w:p w14:paraId="74897520" w14:textId="77777777" w:rsidR="002D3D46" w:rsidRDefault="002D3D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9A7B" w14:textId="77777777" w:rsidR="008E02B3" w:rsidRDefault="005F710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B652E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8C850" w14:textId="77777777" w:rsidR="008E02B3" w:rsidRDefault="008E02B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E02B3"/>
    <w:rsid w:val="0001118A"/>
    <w:rsid w:val="00275CDF"/>
    <w:rsid w:val="002D3D46"/>
    <w:rsid w:val="00334ECF"/>
    <w:rsid w:val="005F710F"/>
    <w:rsid w:val="008E02B3"/>
    <w:rsid w:val="00944B79"/>
    <w:rsid w:val="00A95A33"/>
    <w:rsid w:val="00B652E8"/>
    <w:rsid w:val="00D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0331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Arial"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4320"/>
        <w:tab w:val="right" w:pos="8640"/>
      </w:tabs>
    </w:pPr>
    <w:rPr>
      <w:rFonts w:ascii="Arial"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drbjb1@verizon.ne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2691</Characters>
  <Application>Microsoft Macintosh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Barry Benjamin</cp:lastModifiedBy>
  <cp:revision>3</cp:revision>
  <dcterms:created xsi:type="dcterms:W3CDTF">2016-01-08T02:14:00Z</dcterms:created>
  <dcterms:modified xsi:type="dcterms:W3CDTF">2016-01-29T01:35:00Z</dcterms:modified>
</cp:coreProperties>
</file>