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6EAD9" w14:textId="77777777" w:rsidR="00977E71" w:rsidRPr="00977E71" w:rsidRDefault="00977E71" w:rsidP="00EF4F9C">
      <w:pPr>
        <w:pStyle w:val="PlainText"/>
      </w:pPr>
      <w:r w:rsidRPr="00977E71">
        <w:t xml:space="preserve">EDWARD W. MILLUNCHICK, M.D., F.A.A.P. </w:t>
      </w:r>
    </w:p>
    <w:p w14:paraId="2B1C5E46" w14:textId="77777777" w:rsidR="009C312F" w:rsidRDefault="00977E71" w:rsidP="00EF4F9C">
      <w:pPr>
        <w:pStyle w:val="PlainText"/>
      </w:pPr>
      <w:r w:rsidRPr="00977E71">
        <w:t xml:space="preserve">222 </w:t>
      </w:r>
      <w:proofErr w:type="spellStart"/>
      <w:r w:rsidR="009C312F">
        <w:t>E.</w:t>
      </w:r>
      <w:r w:rsidR="006F6643">
        <w:t>Pea</w:t>
      </w:r>
      <w:r w:rsidRPr="00977E71">
        <w:t>rson</w:t>
      </w:r>
      <w:proofErr w:type="spellEnd"/>
      <w:r w:rsidRPr="00977E71">
        <w:t xml:space="preserve"> ST. </w:t>
      </w:r>
    </w:p>
    <w:p w14:paraId="7A597C4B" w14:textId="77777777" w:rsidR="009C312F" w:rsidRDefault="00977E71" w:rsidP="00EF4F9C">
      <w:pPr>
        <w:pStyle w:val="PlainText"/>
      </w:pPr>
      <w:r w:rsidRPr="00977E71">
        <w:t>Apt.1001</w:t>
      </w:r>
    </w:p>
    <w:p w14:paraId="5602336B" w14:textId="77777777" w:rsidR="00977E71" w:rsidRPr="00977E71" w:rsidRDefault="00977E71" w:rsidP="00EF4F9C">
      <w:pPr>
        <w:pStyle w:val="PlainText"/>
      </w:pPr>
      <w:r w:rsidRPr="00977E71">
        <w:t xml:space="preserve">Chicago, IL. 60611 </w:t>
      </w:r>
    </w:p>
    <w:p w14:paraId="2D7B788C" w14:textId="77777777" w:rsidR="009C312F" w:rsidRDefault="00AF308C" w:rsidP="00EF4F9C">
      <w:pPr>
        <w:pStyle w:val="PlainText"/>
      </w:pPr>
      <w:hyperlink r:id="rId7" w:history="1">
        <w:r w:rsidR="009C312F" w:rsidRPr="00F167DC">
          <w:rPr>
            <w:rStyle w:val="Hyperlink"/>
          </w:rPr>
          <w:t>EWM1951@gmail.com</w:t>
        </w:r>
      </w:hyperlink>
    </w:p>
    <w:p w14:paraId="74CC632E" w14:textId="77777777" w:rsidR="00977E71" w:rsidRDefault="009C312F" w:rsidP="00EF4F9C">
      <w:pPr>
        <w:pStyle w:val="PlainText"/>
      </w:pPr>
      <w:r>
        <w:t xml:space="preserve">Bus. </w:t>
      </w:r>
      <w:r w:rsidR="00977E71" w:rsidRPr="00977E71">
        <w:t xml:space="preserve">312-649-9166 </w:t>
      </w:r>
    </w:p>
    <w:p w14:paraId="6005D11F" w14:textId="77777777" w:rsidR="009C312F" w:rsidRPr="00977E71" w:rsidRDefault="009C312F" w:rsidP="00EF4F9C">
      <w:pPr>
        <w:pStyle w:val="PlainText"/>
      </w:pPr>
      <w:r>
        <w:t>Cell 312-805-5090</w:t>
      </w:r>
    </w:p>
    <w:p w14:paraId="5A348460" w14:textId="77777777" w:rsidR="009C312F" w:rsidRDefault="00977E71" w:rsidP="00EF4F9C">
      <w:pPr>
        <w:pStyle w:val="PlainText"/>
      </w:pPr>
      <w:r w:rsidRPr="00977E71">
        <w:t xml:space="preserve"> </w:t>
      </w:r>
    </w:p>
    <w:p w14:paraId="2BC74938" w14:textId="77777777" w:rsidR="00977E71" w:rsidRPr="00977E71" w:rsidRDefault="006F6643" w:rsidP="00EF4F9C">
      <w:pPr>
        <w:pStyle w:val="PlainText"/>
      </w:pPr>
      <w:r>
        <w:t>MOLINA HEALTHCARE</w:t>
      </w:r>
      <w:r w:rsidR="00977E71" w:rsidRPr="00977E71">
        <w:t xml:space="preserve"> (January 2012-current) Medical Director Advanced Imaging Utilization Management </w:t>
      </w:r>
    </w:p>
    <w:p w14:paraId="1750A3DE" w14:textId="77777777" w:rsidR="00977E71" w:rsidRPr="00977E71" w:rsidRDefault="00977E71" w:rsidP="00EF4F9C">
      <w:pPr>
        <w:pStyle w:val="PlainText"/>
      </w:pPr>
    </w:p>
    <w:p w14:paraId="0BAB29CF" w14:textId="77777777" w:rsidR="00977E71" w:rsidRPr="00977E71" w:rsidRDefault="00977E71" w:rsidP="00EF4F9C">
      <w:pPr>
        <w:pStyle w:val="PlainText"/>
      </w:pPr>
      <w:r w:rsidRPr="00977E71">
        <w:t>NATIONAL IMAGING ASSOCIATES (December 2001-January 2012)</w:t>
      </w:r>
    </w:p>
    <w:p w14:paraId="406F997B" w14:textId="77777777" w:rsidR="00977E71" w:rsidRPr="00977E71" w:rsidRDefault="00EF4F9C" w:rsidP="00EF4F9C">
      <w:pPr>
        <w:pStyle w:val="PlainText"/>
      </w:pPr>
      <w:r>
        <w:tab/>
      </w:r>
      <w:r w:rsidR="00977E71" w:rsidRPr="00977E71">
        <w:t xml:space="preserve">Physician Clinical Reviewer (radiology utilization review) </w:t>
      </w:r>
    </w:p>
    <w:p w14:paraId="145FCEC4" w14:textId="392491CC" w:rsidR="00EF4F9C" w:rsidRDefault="00977E71" w:rsidP="000479D6">
      <w:pPr>
        <w:pStyle w:val="PlainText"/>
        <w:ind w:left="1440"/>
      </w:pPr>
      <w:r w:rsidRPr="00977E71">
        <w:t>Daily review of peer requests for 100-150 tests for high cost radiology</w:t>
      </w:r>
      <w:r w:rsidR="009C312F">
        <w:t xml:space="preserve"> </w:t>
      </w:r>
      <w:r w:rsidR="00EF4F9C">
        <w:tab/>
      </w:r>
      <w:r w:rsidR="009C312F">
        <w:t xml:space="preserve">studies such as </w:t>
      </w:r>
      <w:r w:rsidRPr="00977E71">
        <w:t>nuclear cardiology studies,</w:t>
      </w:r>
      <w:r w:rsidR="000479D6">
        <w:t xml:space="preserve"> </w:t>
      </w:r>
      <w:r w:rsidRPr="00977E71">
        <w:t>MRI</w:t>
      </w:r>
      <w:r w:rsidR="00D7194B">
        <w:t>, PET, Nuclear Cardiology</w:t>
      </w:r>
      <w:r w:rsidR="000479D6">
        <w:t xml:space="preserve"> </w:t>
      </w:r>
      <w:r w:rsidRPr="00977E71">
        <w:t>and CT scans</w:t>
      </w:r>
      <w:r w:rsidR="000479D6">
        <w:t>.</w:t>
      </w:r>
    </w:p>
    <w:p w14:paraId="3A8BE8D4" w14:textId="77777777" w:rsidR="00977E71" w:rsidRPr="00977E71" w:rsidRDefault="00977E71" w:rsidP="00EF4F9C">
      <w:pPr>
        <w:pStyle w:val="PlainText"/>
      </w:pPr>
    </w:p>
    <w:p w14:paraId="246FECA0" w14:textId="77777777" w:rsidR="00977E71" w:rsidRDefault="00977E71" w:rsidP="00EF4F9C">
      <w:pPr>
        <w:pStyle w:val="PlainText"/>
      </w:pPr>
      <w:r w:rsidRPr="00977E71">
        <w:t>AETNA U.S. HEALTHCARE (January, 1998 – December 2001)</w:t>
      </w:r>
    </w:p>
    <w:p w14:paraId="74D58745" w14:textId="77777777" w:rsidR="000479D6" w:rsidRDefault="000479D6" w:rsidP="00EF4F9C">
      <w:pPr>
        <w:pStyle w:val="PlainText"/>
      </w:pPr>
      <w:r>
        <w:tab/>
        <w:t>Network Medical Director</w:t>
      </w:r>
    </w:p>
    <w:p w14:paraId="3EB35768" w14:textId="77777777" w:rsidR="000479D6" w:rsidRPr="00977E71" w:rsidRDefault="000479D6" w:rsidP="00EF4F9C">
      <w:pPr>
        <w:pStyle w:val="PlainText"/>
      </w:pPr>
      <w:r>
        <w:tab/>
        <w:t>During which I was:</w:t>
      </w:r>
    </w:p>
    <w:p w14:paraId="012CF5A5" w14:textId="4AFA095D" w:rsidR="00977E71" w:rsidRPr="00977E71" w:rsidRDefault="00EF4F9C" w:rsidP="00EF4F9C">
      <w:pPr>
        <w:pStyle w:val="PlainText"/>
      </w:pPr>
      <w:r>
        <w:tab/>
      </w:r>
      <w:r w:rsidR="000479D6">
        <w:tab/>
      </w:r>
      <w:r w:rsidR="00977E71" w:rsidRPr="00977E71">
        <w:t xml:space="preserve">Chairman of the credentialing committee. </w:t>
      </w:r>
    </w:p>
    <w:p w14:paraId="34D86BA5" w14:textId="1BB48169" w:rsidR="00977E71" w:rsidRPr="00977E71" w:rsidRDefault="00977E71" w:rsidP="000479D6">
      <w:pPr>
        <w:pStyle w:val="PlainText"/>
        <w:ind w:left="1440"/>
      </w:pPr>
      <w:r w:rsidRPr="00977E71">
        <w:t xml:space="preserve">Directed NCQA certification </w:t>
      </w:r>
      <w:r w:rsidR="00D7194B" w:rsidRPr="00977E71">
        <w:t>the</w:t>
      </w:r>
      <w:r w:rsidRPr="00977E71">
        <w:t xml:space="preserve"> network sought and successfully received</w:t>
      </w:r>
      <w:r w:rsidR="000479D6">
        <w:t xml:space="preserve"> </w:t>
      </w:r>
      <w:r w:rsidRPr="00977E71">
        <w:t>full NCQA certification on</w:t>
      </w:r>
      <w:r w:rsidR="00EF4F9C">
        <w:t xml:space="preserve"> </w:t>
      </w:r>
      <w:r w:rsidRPr="00977E71">
        <w:t>2 occasions</w:t>
      </w:r>
      <w:r w:rsidR="00EF4F9C">
        <w:t>.</w:t>
      </w:r>
      <w:r w:rsidRPr="00977E71">
        <w:t xml:space="preserve"> </w:t>
      </w:r>
    </w:p>
    <w:p w14:paraId="6DA67554" w14:textId="77777777" w:rsidR="00977E71" w:rsidRPr="00977E71" w:rsidRDefault="00EF4F9C" w:rsidP="00EF4F9C">
      <w:pPr>
        <w:pStyle w:val="PlainText"/>
      </w:pPr>
      <w:r>
        <w:tab/>
      </w:r>
      <w:r w:rsidR="000479D6">
        <w:tab/>
      </w:r>
      <w:r w:rsidR="00977E71" w:rsidRPr="00977E71">
        <w:t xml:space="preserve">Chairman quality assurance committee </w:t>
      </w:r>
    </w:p>
    <w:p w14:paraId="25EFFB6F" w14:textId="77777777" w:rsidR="00977E71" w:rsidRPr="00977E71" w:rsidRDefault="00EF4F9C" w:rsidP="00EF4F9C">
      <w:pPr>
        <w:pStyle w:val="PlainText"/>
      </w:pPr>
      <w:r>
        <w:tab/>
      </w:r>
      <w:r w:rsidR="000479D6">
        <w:tab/>
      </w:r>
      <w:r w:rsidR="00977E71" w:rsidRPr="00977E71">
        <w:t xml:space="preserve">Chairman appeals committee. </w:t>
      </w:r>
    </w:p>
    <w:p w14:paraId="028DA061" w14:textId="77777777" w:rsidR="00977E71" w:rsidRPr="00977E71" w:rsidRDefault="00977E71" w:rsidP="00EF4F9C">
      <w:pPr>
        <w:pStyle w:val="PlainText"/>
      </w:pPr>
    </w:p>
    <w:p w14:paraId="0E4E4E8E" w14:textId="77777777" w:rsidR="00977E71" w:rsidRPr="00977E71" w:rsidRDefault="00977E71" w:rsidP="00EF4F9C">
      <w:pPr>
        <w:pStyle w:val="PlainText"/>
      </w:pPr>
      <w:r w:rsidRPr="00977E71">
        <w:t xml:space="preserve">CHILDREN &amp; TEENS, Schaumburg, IL (July, 1994-December, 1997) </w:t>
      </w:r>
    </w:p>
    <w:p w14:paraId="6D286298" w14:textId="77777777" w:rsidR="00977E71" w:rsidRPr="00977E71" w:rsidRDefault="00EF4F9C" w:rsidP="00EF4F9C">
      <w:pPr>
        <w:pStyle w:val="PlainText"/>
      </w:pPr>
      <w:r>
        <w:tab/>
      </w:r>
      <w:r w:rsidR="00977E71" w:rsidRPr="00977E71">
        <w:t xml:space="preserve">Pediatric Practice seeing 6000-7000 office visits yearly </w:t>
      </w:r>
    </w:p>
    <w:p w14:paraId="415B5D3A" w14:textId="77777777" w:rsidR="00977E71" w:rsidRPr="00977E71" w:rsidRDefault="00977E71" w:rsidP="00EF4F9C">
      <w:pPr>
        <w:pStyle w:val="PlainText"/>
      </w:pPr>
    </w:p>
    <w:p w14:paraId="69144539" w14:textId="77777777" w:rsidR="00977E71" w:rsidRPr="00977E71" w:rsidRDefault="00977E71" w:rsidP="00EF4F9C">
      <w:pPr>
        <w:pStyle w:val="PlainText"/>
      </w:pPr>
      <w:r w:rsidRPr="00977E71">
        <w:t xml:space="preserve">MEDICAL COLLEGE OF WISCONSIN, Milwaukee WI (March, 1993-June, 1994) </w:t>
      </w:r>
    </w:p>
    <w:p w14:paraId="49B07CAA" w14:textId="77777777" w:rsidR="00977E71" w:rsidRPr="00977E71" w:rsidRDefault="00EF4F9C" w:rsidP="00EF4F9C">
      <w:pPr>
        <w:pStyle w:val="PlainText"/>
      </w:pPr>
      <w:r>
        <w:tab/>
      </w:r>
      <w:r w:rsidR="00977E71" w:rsidRPr="00977E71">
        <w:t xml:space="preserve">Associate Clinical Professor, Pediatric Emergency Medicine </w:t>
      </w:r>
    </w:p>
    <w:p w14:paraId="12AB6140" w14:textId="77777777" w:rsidR="00EF4F9C" w:rsidRDefault="00EF4F9C" w:rsidP="00EF4F9C">
      <w:pPr>
        <w:pStyle w:val="PlainText"/>
      </w:pPr>
      <w:r>
        <w:tab/>
      </w:r>
      <w:r w:rsidR="000479D6">
        <w:tab/>
        <w:t>S</w:t>
      </w:r>
      <w:r w:rsidR="00977E71" w:rsidRPr="00977E71">
        <w:t>upervised an emergency room with about 10 admissions per hour</w:t>
      </w:r>
    </w:p>
    <w:p w14:paraId="53BE7F68" w14:textId="77777777" w:rsidR="00977E71" w:rsidRPr="00977E71" w:rsidRDefault="00977E71" w:rsidP="00EF4F9C">
      <w:pPr>
        <w:pStyle w:val="PlainText"/>
      </w:pPr>
    </w:p>
    <w:p w14:paraId="4E2AAA99" w14:textId="77777777" w:rsidR="00977E71" w:rsidRPr="00977E71" w:rsidRDefault="00977E71" w:rsidP="00EF4F9C">
      <w:pPr>
        <w:pStyle w:val="PlainText"/>
      </w:pPr>
      <w:r w:rsidRPr="00977E71">
        <w:t>UNITED STATES NAVY, COMMANDER, MEDICAL CORPS (RETIRED) (Aug</w:t>
      </w:r>
      <w:r w:rsidR="00EF4F9C">
        <w:t xml:space="preserve">. </w:t>
      </w:r>
      <w:r w:rsidRPr="00977E71">
        <w:t>1973</w:t>
      </w:r>
      <w:r w:rsidR="00EF4F9C">
        <w:t>-Feb.1993)</w:t>
      </w:r>
    </w:p>
    <w:p w14:paraId="55DF860C" w14:textId="77777777" w:rsidR="000479D6" w:rsidRDefault="00EF4F9C" w:rsidP="006F6643">
      <w:pPr>
        <w:pStyle w:val="PlainText"/>
      </w:pPr>
      <w:r>
        <w:tab/>
      </w:r>
      <w:r w:rsidR="00977E71" w:rsidRPr="00977E71">
        <w:t xml:space="preserve">Head, Department of Pediatrics, Naval Hospital Great Lakes, IL </w:t>
      </w:r>
      <w:r>
        <w:tab/>
      </w:r>
      <w:r w:rsidR="00977E71" w:rsidRPr="00977E71">
        <w:t>(1989-1993)</w:t>
      </w:r>
    </w:p>
    <w:p w14:paraId="7B266BB9" w14:textId="77777777" w:rsidR="006F6643" w:rsidRPr="00977E71" w:rsidRDefault="000479D6" w:rsidP="000479D6">
      <w:pPr>
        <w:pStyle w:val="PlainText"/>
        <w:ind w:left="720" w:firstLine="720"/>
      </w:pPr>
      <w:r>
        <w:t>S</w:t>
      </w:r>
      <w:r w:rsidR="00977E71" w:rsidRPr="00977E71">
        <w:t xml:space="preserve">upervised 5 physicians and 2 nurse practitioners and a clinic </w:t>
      </w:r>
      <w:r w:rsidR="00EF4F9C">
        <w:tab/>
      </w:r>
      <w:r w:rsidR="00977E71" w:rsidRPr="00977E71">
        <w:t>that saw</w:t>
      </w:r>
      <w:r w:rsidR="00EF4F9C">
        <w:t xml:space="preserve"> </w:t>
      </w:r>
      <w:r w:rsidR="00977E71" w:rsidRPr="00977E71">
        <w:t xml:space="preserve">25000 children yearly </w:t>
      </w:r>
    </w:p>
    <w:p w14:paraId="0BFF9198" w14:textId="77777777" w:rsidR="00EF4F9C" w:rsidRDefault="00EF4F9C" w:rsidP="00EF4F9C">
      <w:pPr>
        <w:pStyle w:val="PlainText"/>
      </w:pPr>
      <w:r>
        <w:tab/>
      </w:r>
      <w:r w:rsidR="00977E71" w:rsidRPr="00977E71">
        <w:t>Head, Department of Pediatri</w:t>
      </w:r>
      <w:r>
        <w:t>cs, Naval Hospital Jacksonville</w:t>
      </w:r>
      <w:r w:rsidR="00977E71" w:rsidRPr="00977E71">
        <w:t xml:space="preserve">, FL </w:t>
      </w:r>
    </w:p>
    <w:p w14:paraId="66813195" w14:textId="77777777" w:rsidR="000479D6" w:rsidRDefault="00EF4F9C" w:rsidP="00EF4F9C">
      <w:pPr>
        <w:pStyle w:val="PlainText"/>
      </w:pPr>
      <w:r>
        <w:tab/>
      </w:r>
      <w:r w:rsidR="00977E71" w:rsidRPr="00977E71">
        <w:t>(1984-1989)</w:t>
      </w:r>
      <w:r>
        <w:t xml:space="preserve"> </w:t>
      </w:r>
    </w:p>
    <w:p w14:paraId="05581845" w14:textId="34918F52" w:rsidR="00977E71" w:rsidRPr="00977E71" w:rsidRDefault="00977E71" w:rsidP="000479D6">
      <w:pPr>
        <w:pStyle w:val="PlainText"/>
        <w:ind w:left="1440"/>
      </w:pPr>
      <w:r w:rsidRPr="00977E71">
        <w:t xml:space="preserve">Supervised three clinics, 13 physicians, 5 nurse </w:t>
      </w:r>
      <w:r w:rsidR="00EF4F9C">
        <w:tab/>
      </w:r>
      <w:r w:rsidRPr="00977E71">
        <w:t xml:space="preserve">practitioners, </w:t>
      </w:r>
      <w:r w:rsidR="00D7194B" w:rsidRPr="00977E71">
        <w:t>and 90,000</w:t>
      </w:r>
      <w:r w:rsidRPr="00977E71">
        <w:t xml:space="preserve"> annual visits</w:t>
      </w:r>
      <w:r w:rsidR="00EF4F9C">
        <w:t>.</w:t>
      </w:r>
      <w:r w:rsidRPr="00977E71">
        <w:t xml:space="preserve"> </w:t>
      </w:r>
    </w:p>
    <w:p w14:paraId="1FA7BB34" w14:textId="77777777" w:rsidR="00977E71" w:rsidRPr="00977E71" w:rsidRDefault="00EF4F9C" w:rsidP="00EF4F9C">
      <w:pPr>
        <w:pStyle w:val="PlainText"/>
      </w:pPr>
      <w:r>
        <w:tab/>
      </w:r>
      <w:r w:rsidR="000479D6">
        <w:tab/>
      </w:r>
      <w:r w:rsidR="00977E71" w:rsidRPr="00977E71">
        <w:t xml:space="preserve">Headed the pediatric division of a family practice training program </w:t>
      </w:r>
    </w:p>
    <w:p w14:paraId="00C56CD9" w14:textId="77777777" w:rsidR="00977E71" w:rsidRPr="00977E71" w:rsidRDefault="00EF4F9C" w:rsidP="00EF4F9C">
      <w:pPr>
        <w:pStyle w:val="PlainText"/>
      </w:pPr>
      <w:r>
        <w:tab/>
      </w:r>
      <w:r w:rsidR="000479D6">
        <w:tab/>
      </w:r>
      <w:r w:rsidR="00977E71" w:rsidRPr="00977E71">
        <w:t>Organized and head instructor for 5 courses over two years in PALS</w:t>
      </w:r>
    </w:p>
    <w:p w14:paraId="30ED61BA" w14:textId="77777777" w:rsidR="00977E71" w:rsidRPr="00977E71" w:rsidRDefault="00977E71" w:rsidP="000479D6">
      <w:pPr>
        <w:pStyle w:val="PlainText"/>
        <w:ind w:firstLine="720"/>
      </w:pPr>
      <w:r w:rsidRPr="00977E71">
        <w:t>Head, Department of Pediatrics, Naval Hospital Great L</w:t>
      </w:r>
      <w:r w:rsidR="00EF4F9C">
        <w:t>akes</w:t>
      </w:r>
      <w:r w:rsidRPr="00977E71">
        <w:t>, IL (1982-1984)</w:t>
      </w:r>
    </w:p>
    <w:p w14:paraId="1DCAEC73" w14:textId="4F341820" w:rsidR="006F6643" w:rsidRDefault="000479D6" w:rsidP="000479D6">
      <w:pPr>
        <w:pStyle w:val="PlainText"/>
        <w:ind w:left="1440"/>
      </w:pPr>
      <w:r>
        <w:t>Supervised</w:t>
      </w:r>
      <w:r w:rsidR="00D7194B">
        <w:t xml:space="preserve"> </w:t>
      </w:r>
      <w:r w:rsidR="00977E71" w:rsidRPr="00977E71">
        <w:t xml:space="preserve">5 physicians and 2 nurse practitioners and a </w:t>
      </w:r>
      <w:r w:rsidR="00EF4F9C">
        <w:tab/>
      </w:r>
      <w:r w:rsidR="00977E71" w:rsidRPr="00977E71">
        <w:t>clinic that saw about 25000 children yearly</w:t>
      </w:r>
    </w:p>
    <w:p w14:paraId="0CDDA886" w14:textId="77777777" w:rsidR="00977E71" w:rsidRPr="00977E71" w:rsidRDefault="00EF4F9C" w:rsidP="00EF4F9C">
      <w:pPr>
        <w:pStyle w:val="PlainText"/>
      </w:pPr>
      <w:r>
        <w:tab/>
      </w:r>
      <w:r w:rsidR="00977E71" w:rsidRPr="00977E71">
        <w:t>Staff Pediatri</w:t>
      </w:r>
      <w:r>
        <w:t>cian, Naval Hospital Portsmouth</w:t>
      </w:r>
      <w:r w:rsidR="00977E71" w:rsidRPr="00977E71">
        <w:t>, VA (1977-1982)</w:t>
      </w:r>
    </w:p>
    <w:p w14:paraId="2E96C302" w14:textId="77777777" w:rsidR="00EF4F9C" w:rsidRPr="00977E71" w:rsidRDefault="00AA7ADF" w:rsidP="000479D6">
      <w:pPr>
        <w:pStyle w:val="PlainText"/>
        <w:ind w:left="1440"/>
      </w:pPr>
      <w:r w:rsidRPr="00977E71">
        <w:t>P</w:t>
      </w:r>
      <w:r w:rsidR="00977E71" w:rsidRPr="00977E71">
        <w:t>ediatric</w:t>
      </w:r>
      <w:r>
        <w:t xml:space="preserve"> </w:t>
      </w:r>
      <w:r w:rsidR="00977E71" w:rsidRPr="00977E71">
        <w:t>infectious</w:t>
      </w:r>
      <w:r w:rsidR="00EF4F9C">
        <w:t xml:space="preserve"> </w:t>
      </w:r>
      <w:r w:rsidR="00977E71" w:rsidRPr="00977E71">
        <w:t xml:space="preserve">disease division and the supervision of </w:t>
      </w:r>
      <w:r w:rsidR="00EF4F9C">
        <w:t>1</w:t>
      </w:r>
      <w:r w:rsidR="00977E71" w:rsidRPr="00977E71">
        <w:t>5 resident</w:t>
      </w:r>
      <w:r w:rsidR="000479D6">
        <w:t xml:space="preserve"> </w:t>
      </w:r>
      <w:r w:rsidR="00EF4F9C">
        <w:t>physicians</w:t>
      </w:r>
    </w:p>
    <w:p w14:paraId="68C3E6E6" w14:textId="77777777" w:rsidR="00977E71" w:rsidRPr="00977E71" w:rsidRDefault="00EF4F9C" w:rsidP="00EF4F9C">
      <w:pPr>
        <w:pStyle w:val="PlainText"/>
      </w:pPr>
      <w:r>
        <w:tab/>
      </w:r>
      <w:r w:rsidR="00977E71" w:rsidRPr="00977E71">
        <w:t xml:space="preserve">Staff Pediatrician, Naval Hospital Subic Bay, Philippines (1973-1975) </w:t>
      </w:r>
    </w:p>
    <w:p w14:paraId="3E7DEC78" w14:textId="77777777" w:rsidR="00977E71" w:rsidRPr="00977E71" w:rsidRDefault="00EF4F9C" w:rsidP="00EF4F9C">
      <w:pPr>
        <w:pStyle w:val="PlainText"/>
      </w:pPr>
      <w:r>
        <w:tab/>
      </w:r>
      <w:r w:rsidR="000479D6">
        <w:tab/>
      </w:r>
      <w:r w:rsidR="00AA7ADF">
        <w:t>General Pediatrician</w:t>
      </w:r>
      <w:r w:rsidR="00977E71" w:rsidRPr="00977E71">
        <w:t xml:space="preserve">, about 4000 annual pediatric visits. </w:t>
      </w:r>
    </w:p>
    <w:p w14:paraId="7FE590C1" w14:textId="77777777" w:rsidR="000479D6" w:rsidRDefault="00977E71" w:rsidP="006F6643">
      <w:pPr>
        <w:pStyle w:val="PlainText"/>
        <w:ind w:left="720"/>
      </w:pPr>
      <w:r w:rsidRPr="00977E71">
        <w:t>DePaul HOSPITAL, Norfolk, VA (1978-1982)</w:t>
      </w:r>
    </w:p>
    <w:p w14:paraId="24EF4229" w14:textId="77777777" w:rsidR="006F6643" w:rsidRDefault="006F6643" w:rsidP="000479D6">
      <w:pPr>
        <w:pStyle w:val="PlainText"/>
        <w:ind w:left="1440"/>
      </w:pPr>
      <w:r w:rsidRPr="00977E71">
        <w:t>Staff Pediatrician attended deliveries and consulted on emergency room admissions</w:t>
      </w:r>
    </w:p>
    <w:p w14:paraId="09C9F717" w14:textId="77777777" w:rsidR="000479D6" w:rsidRPr="00977E71" w:rsidRDefault="000479D6" w:rsidP="000479D6">
      <w:pPr>
        <w:pStyle w:val="PlainText"/>
      </w:pPr>
      <w:r w:rsidRPr="00977E71">
        <w:lastRenderedPageBreak/>
        <w:t xml:space="preserve">EDWARD W. MILLUNCHICK, M.D., F.A.A.P. </w:t>
      </w:r>
    </w:p>
    <w:p w14:paraId="2418D8D1" w14:textId="77777777" w:rsidR="000479D6" w:rsidRDefault="000479D6" w:rsidP="00EF4F9C">
      <w:pPr>
        <w:pStyle w:val="PlainText"/>
      </w:pPr>
    </w:p>
    <w:p w14:paraId="68428AE3" w14:textId="77777777" w:rsidR="00977E71" w:rsidRPr="00977E71" w:rsidRDefault="00977E71" w:rsidP="00EF4F9C">
      <w:pPr>
        <w:pStyle w:val="PlainText"/>
      </w:pPr>
      <w:r w:rsidRPr="00977E71">
        <w:t xml:space="preserve">CHILDREN’S MEMORIAL HOSPITAL, Chicago, IL (1989-1993) </w:t>
      </w:r>
    </w:p>
    <w:p w14:paraId="5BD712CF" w14:textId="77777777" w:rsidR="005A2C9F" w:rsidRDefault="00977E71" w:rsidP="005A2C9F">
      <w:pPr>
        <w:pStyle w:val="PlainText"/>
        <w:ind w:left="720"/>
      </w:pPr>
      <w:r w:rsidRPr="00977E71">
        <w:t>Emergency Room Senior attending for an emergency room with about 15-20 visits hourly</w:t>
      </w:r>
      <w:r w:rsidR="005A2C9F">
        <w:t xml:space="preserve"> </w:t>
      </w:r>
      <w:r w:rsidRPr="00977E71">
        <w:t>during an</w:t>
      </w:r>
      <w:r w:rsidR="005A2C9F">
        <w:t xml:space="preserve"> </w:t>
      </w:r>
      <w:r w:rsidRPr="00977E71">
        <w:t>average of 20 hours weekly for 3 years.</w:t>
      </w:r>
    </w:p>
    <w:p w14:paraId="64F98210" w14:textId="77777777" w:rsidR="005A2C9F" w:rsidRDefault="005A2C9F" w:rsidP="005A2C9F">
      <w:pPr>
        <w:pStyle w:val="PlainText"/>
        <w:ind w:left="720"/>
      </w:pPr>
    </w:p>
    <w:p w14:paraId="52FF8B1C" w14:textId="77777777" w:rsidR="006F6643" w:rsidRDefault="006F6643" w:rsidP="005A2C9F">
      <w:pPr>
        <w:pStyle w:val="PlainText"/>
      </w:pPr>
    </w:p>
    <w:p w14:paraId="30888F35" w14:textId="77777777" w:rsidR="006F6643" w:rsidRDefault="006F6643" w:rsidP="005A2C9F">
      <w:pPr>
        <w:pStyle w:val="PlainText"/>
      </w:pPr>
    </w:p>
    <w:p w14:paraId="01EABC86" w14:textId="77777777" w:rsidR="00977E71" w:rsidRDefault="00977E71" w:rsidP="005A2C9F">
      <w:pPr>
        <w:pStyle w:val="PlainText"/>
      </w:pPr>
      <w:r w:rsidRPr="00977E71">
        <w:t xml:space="preserve">FACULTY APPOINTMENTS </w:t>
      </w:r>
    </w:p>
    <w:p w14:paraId="254F131C" w14:textId="77777777" w:rsidR="005A2C9F" w:rsidRPr="00977E71" w:rsidRDefault="005A2C9F" w:rsidP="00EF4F9C">
      <w:pPr>
        <w:pStyle w:val="PlainText"/>
      </w:pPr>
    </w:p>
    <w:p w14:paraId="659CD604" w14:textId="77777777" w:rsidR="00977E71" w:rsidRPr="00977E71" w:rsidRDefault="00977E71" w:rsidP="005A2C9F">
      <w:pPr>
        <w:pStyle w:val="PlainText"/>
        <w:ind w:firstLine="720"/>
      </w:pPr>
      <w:r w:rsidRPr="00977E71">
        <w:t xml:space="preserve">Clinical Associate Professor – Pediatric Emergency Medicine </w:t>
      </w:r>
    </w:p>
    <w:p w14:paraId="4CCB34D0" w14:textId="77777777" w:rsidR="00977E71" w:rsidRPr="00977E71" w:rsidRDefault="00977E71" w:rsidP="005A2C9F">
      <w:pPr>
        <w:pStyle w:val="PlainText"/>
        <w:ind w:firstLine="720"/>
      </w:pPr>
      <w:r w:rsidRPr="00977E71">
        <w:t xml:space="preserve">Medical College of Wisconsin (1993-1994) </w:t>
      </w:r>
    </w:p>
    <w:p w14:paraId="2AB5F5D7" w14:textId="77777777" w:rsidR="00977E71" w:rsidRPr="00977E71" w:rsidRDefault="00977E71" w:rsidP="00EF4F9C">
      <w:pPr>
        <w:pStyle w:val="PlainText"/>
      </w:pPr>
    </w:p>
    <w:p w14:paraId="21A510A0" w14:textId="77777777" w:rsidR="00977E71" w:rsidRPr="00977E71" w:rsidRDefault="00977E71" w:rsidP="005A2C9F">
      <w:pPr>
        <w:pStyle w:val="PlainText"/>
        <w:ind w:firstLine="720"/>
      </w:pPr>
      <w:r w:rsidRPr="00977E71">
        <w:t xml:space="preserve">Clinical Associate Professor – Pediatrics </w:t>
      </w:r>
    </w:p>
    <w:p w14:paraId="547B8398" w14:textId="77777777" w:rsidR="00977E71" w:rsidRPr="00977E71" w:rsidRDefault="00977E71" w:rsidP="005A2C9F">
      <w:pPr>
        <w:pStyle w:val="PlainText"/>
        <w:ind w:firstLine="720"/>
      </w:pPr>
      <w:r w:rsidRPr="00977E71">
        <w:t>Chicago Medical School (1982-1989)</w:t>
      </w:r>
    </w:p>
    <w:p w14:paraId="21744446" w14:textId="77777777" w:rsidR="00977E71" w:rsidRPr="00977E71" w:rsidRDefault="00977E71" w:rsidP="00EF4F9C">
      <w:pPr>
        <w:pStyle w:val="PlainText"/>
      </w:pPr>
    </w:p>
    <w:p w14:paraId="046BF40B" w14:textId="77777777" w:rsidR="00977E71" w:rsidRPr="00977E71" w:rsidRDefault="00977E71" w:rsidP="005A2C9F">
      <w:pPr>
        <w:pStyle w:val="PlainText"/>
        <w:ind w:firstLine="720"/>
      </w:pPr>
      <w:r w:rsidRPr="00977E71">
        <w:t xml:space="preserve">Clinical Assistant Professor – Pediatrics </w:t>
      </w:r>
    </w:p>
    <w:p w14:paraId="3C7E0FD4" w14:textId="77777777" w:rsidR="00977E71" w:rsidRPr="00977E71" w:rsidRDefault="00977E71" w:rsidP="005A2C9F">
      <w:pPr>
        <w:pStyle w:val="PlainText"/>
        <w:ind w:firstLine="720"/>
      </w:pPr>
      <w:r w:rsidRPr="00977E71">
        <w:t xml:space="preserve">Eastern Virginia Medical School (1977-1982) </w:t>
      </w:r>
    </w:p>
    <w:p w14:paraId="4B321CF2" w14:textId="77777777" w:rsidR="00977E71" w:rsidRPr="00977E71" w:rsidRDefault="00977E71" w:rsidP="00EF4F9C">
      <w:pPr>
        <w:pStyle w:val="PlainText"/>
      </w:pPr>
    </w:p>
    <w:p w14:paraId="5C8D3D17" w14:textId="77777777" w:rsidR="00977E71" w:rsidRPr="00977E71" w:rsidRDefault="00977E71" w:rsidP="005A2C9F">
      <w:pPr>
        <w:pStyle w:val="PlainText"/>
        <w:ind w:firstLine="720"/>
      </w:pPr>
      <w:r w:rsidRPr="00977E71">
        <w:t xml:space="preserve">Instructor, Pediatrics </w:t>
      </w:r>
    </w:p>
    <w:p w14:paraId="316D78A4" w14:textId="77777777" w:rsidR="00977E71" w:rsidRDefault="00977E71" w:rsidP="005A2C9F">
      <w:pPr>
        <w:pStyle w:val="PlainText"/>
        <w:ind w:firstLine="720"/>
      </w:pPr>
      <w:r w:rsidRPr="00977E71">
        <w:t xml:space="preserve">Uniformed Services University of Health Sciences (1976-1977) </w:t>
      </w:r>
    </w:p>
    <w:p w14:paraId="4FBA0AE3" w14:textId="77777777" w:rsidR="005A2C9F" w:rsidRPr="00977E71" w:rsidRDefault="005A2C9F" w:rsidP="005A2C9F">
      <w:pPr>
        <w:pStyle w:val="PlainText"/>
        <w:ind w:firstLine="720"/>
      </w:pPr>
    </w:p>
    <w:p w14:paraId="2F40821A" w14:textId="77777777" w:rsidR="00977E71" w:rsidRPr="00977E71" w:rsidRDefault="00977E71" w:rsidP="00EF4F9C">
      <w:pPr>
        <w:pStyle w:val="PlainText"/>
      </w:pPr>
      <w:r w:rsidRPr="00977E71">
        <w:t xml:space="preserve">PUBLICATIONS </w:t>
      </w:r>
    </w:p>
    <w:p w14:paraId="58CBFEE7" w14:textId="77777777" w:rsidR="00977E71" w:rsidRPr="00977E71" w:rsidRDefault="00977E71" w:rsidP="005A2C9F">
      <w:pPr>
        <w:pStyle w:val="PlainText"/>
        <w:ind w:left="720"/>
      </w:pPr>
      <w:r w:rsidRPr="00977E71">
        <w:t>Change in Treatment Curtails Infection after Circumcision, Hospital</w:t>
      </w:r>
      <w:r w:rsidR="00AA7ADF">
        <w:t xml:space="preserve"> </w:t>
      </w:r>
      <w:r w:rsidRPr="00977E71">
        <w:t xml:space="preserve">Infection Control, 38, March 1989, Millunchick, E.W., M.D. </w:t>
      </w:r>
    </w:p>
    <w:p w14:paraId="24FECD7E" w14:textId="77777777" w:rsidR="005A2C9F" w:rsidRDefault="005A2C9F" w:rsidP="00EF4F9C">
      <w:pPr>
        <w:pStyle w:val="PlainText"/>
      </w:pPr>
    </w:p>
    <w:p w14:paraId="5E1E31FD" w14:textId="77777777" w:rsidR="00977E71" w:rsidRPr="00977E71" w:rsidRDefault="00977E71" w:rsidP="005A2C9F">
      <w:pPr>
        <w:pStyle w:val="PlainText"/>
        <w:ind w:firstLine="720"/>
      </w:pPr>
      <w:r w:rsidRPr="00977E71">
        <w:t xml:space="preserve">Fatal Aspiration of a Makeshift Pacifier, Pediatrics, 77:369-370, March </w:t>
      </w:r>
    </w:p>
    <w:p w14:paraId="4770A13C" w14:textId="77777777" w:rsidR="00977E71" w:rsidRPr="00977E71" w:rsidRDefault="00977E71" w:rsidP="005A2C9F">
      <w:pPr>
        <w:pStyle w:val="PlainText"/>
        <w:ind w:firstLine="720"/>
      </w:pPr>
      <w:r w:rsidRPr="00977E71">
        <w:t xml:space="preserve">1986. CDR E.W.Millunchick, MC, USN and CAPT R.D. </w:t>
      </w:r>
      <w:proofErr w:type="spellStart"/>
      <w:r w:rsidRPr="00977E71">
        <w:t>McArtor</w:t>
      </w:r>
      <w:proofErr w:type="spellEnd"/>
      <w:r w:rsidRPr="00977E71">
        <w:t xml:space="preserve">, M.C., USN. </w:t>
      </w:r>
    </w:p>
    <w:p w14:paraId="46E64AF8" w14:textId="77777777" w:rsidR="00977E71" w:rsidRPr="00977E71" w:rsidRDefault="00977E71" w:rsidP="00EF4F9C">
      <w:pPr>
        <w:pStyle w:val="PlainText"/>
      </w:pPr>
    </w:p>
    <w:p w14:paraId="0BD6F393" w14:textId="77777777" w:rsidR="00977E71" w:rsidRPr="00977E71" w:rsidRDefault="00977E71" w:rsidP="005A2C9F">
      <w:pPr>
        <w:pStyle w:val="PlainText"/>
        <w:ind w:firstLine="720"/>
      </w:pPr>
      <w:proofErr w:type="spellStart"/>
      <w:r w:rsidRPr="00977E71">
        <w:t>Papular</w:t>
      </w:r>
      <w:proofErr w:type="spellEnd"/>
      <w:r w:rsidRPr="00977E71">
        <w:t xml:space="preserve"> </w:t>
      </w:r>
      <w:proofErr w:type="spellStart"/>
      <w:r w:rsidRPr="00977E71">
        <w:t>Acrodermatitis</w:t>
      </w:r>
      <w:proofErr w:type="spellEnd"/>
      <w:r w:rsidRPr="00977E71">
        <w:t xml:space="preserve"> (</w:t>
      </w:r>
      <w:proofErr w:type="spellStart"/>
      <w:r w:rsidRPr="00977E71">
        <w:t>Gianotti-Crosti</w:t>
      </w:r>
      <w:proofErr w:type="spellEnd"/>
      <w:r w:rsidRPr="00977E71">
        <w:t xml:space="preserve"> Syndrome) in a Child with </w:t>
      </w:r>
    </w:p>
    <w:p w14:paraId="504AFBF5" w14:textId="77777777" w:rsidR="00977E71" w:rsidRPr="00977E71" w:rsidRDefault="00977E71" w:rsidP="005A2C9F">
      <w:pPr>
        <w:pStyle w:val="PlainText"/>
        <w:ind w:left="720"/>
      </w:pPr>
      <w:r w:rsidRPr="00977E71">
        <w:t>Anicteric Hepatitis B,</w:t>
      </w:r>
      <w:r w:rsidR="00AA7ADF">
        <w:t xml:space="preserve"> </w:t>
      </w:r>
      <w:r w:rsidRPr="00977E71">
        <w:t xml:space="preserve">Virus Subtype ADW, Journal of Pediatrics, 1010:219, 1982. </w:t>
      </w:r>
      <w:proofErr w:type="gramStart"/>
      <w:r w:rsidRPr="00977E71">
        <w:t xml:space="preserve">Schneider, J.A., D.D.; </w:t>
      </w:r>
      <w:proofErr w:type="spellStart"/>
      <w:r w:rsidRPr="00977E71">
        <w:t>Poley</w:t>
      </w:r>
      <w:proofErr w:type="spellEnd"/>
      <w:r w:rsidRPr="00977E71">
        <w:t>, J.R., M.D.; Millunchick, E.W., M.D.; et al.</w:t>
      </w:r>
      <w:proofErr w:type="gramEnd"/>
      <w:r w:rsidRPr="00977E71">
        <w:t xml:space="preserve"> </w:t>
      </w:r>
    </w:p>
    <w:p w14:paraId="67B0D0A0" w14:textId="77777777" w:rsidR="00977E71" w:rsidRPr="00977E71" w:rsidRDefault="00977E71" w:rsidP="00EF4F9C">
      <w:pPr>
        <w:pStyle w:val="PlainText"/>
      </w:pPr>
    </w:p>
    <w:p w14:paraId="0540762D" w14:textId="77777777" w:rsidR="00977E71" w:rsidRPr="00977E71" w:rsidRDefault="00977E71" w:rsidP="005A2C9F">
      <w:pPr>
        <w:pStyle w:val="PlainText"/>
        <w:ind w:firstLine="720"/>
      </w:pPr>
      <w:r w:rsidRPr="00977E71">
        <w:t>Legionnaires Disease in an Immunologically Normal Child, American</w:t>
      </w:r>
      <w:r w:rsidR="00AA7ADF">
        <w:t xml:space="preserve"> </w:t>
      </w:r>
      <w:r w:rsidRPr="00977E71">
        <w:t xml:space="preserve">Journal </w:t>
      </w:r>
    </w:p>
    <w:p w14:paraId="15024CFB" w14:textId="77777777" w:rsidR="00977E71" w:rsidRDefault="00977E71" w:rsidP="005A2C9F">
      <w:pPr>
        <w:pStyle w:val="PlainText"/>
        <w:ind w:left="720"/>
      </w:pPr>
      <w:proofErr w:type="gramStart"/>
      <w:r w:rsidRPr="00977E71">
        <w:t>of</w:t>
      </w:r>
      <w:proofErr w:type="gramEnd"/>
      <w:r w:rsidRPr="00977E71">
        <w:t xml:space="preserve"> Diseases of Childhood, 135: 1065, 1981. Millunchick, E.W.</w:t>
      </w:r>
      <w:proofErr w:type="gramStart"/>
      <w:r w:rsidRPr="00977E71">
        <w:t>,M.D</w:t>
      </w:r>
      <w:proofErr w:type="gramEnd"/>
      <w:r w:rsidRPr="00977E71">
        <w:t>.; Floyd, J., M.D.; &amp;</w:t>
      </w:r>
      <w:r w:rsidR="005A2C9F">
        <w:t xml:space="preserve"> </w:t>
      </w:r>
      <w:proofErr w:type="spellStart"/>
      <w:r w:rsidRPr="00977E71">
        <w:t>Blands</w:t>
      </w:r>
      <w:proofErr w:type="spellEnd"/>
      <w:r w:rsidRPr="00977E71">
        <w:t xml:space="preserve">, J., PhD. </w:t>
      </w:r>
    </w:p>
    <w:p w14:paraId="144FE83E" w14:textId="77777777" w:rsidR="005A2C9F" w:rsidRDefault="005A2C9F" w:rsidP="005A2C9F">
      <w:pPr>
        <w:pStyle w:val="PlainText"/>
        <w:ind w:left="720"/>
      </w:pPr>
    </w:p>
    <w:p w14:paraId="588D48B2" w14:textId="77777777" w:rsidR="00977E71" w:rsidRPr="00977E71" w:rsidRDefault="00977E71" w:rsidP="005A2C9F">
      <w:pPr>
        <w:pStyle w:val="PlainText"/>
        <w:ind w:firstLine="720"/>
      </w:pPr>
      <w:r w:rsidRPr="00977E71">
        <w:t xml:space="preserve">Neonatal Rubella Following Post Partum Maternal Immunization, Journal </w:t>
      </w:r>
    </w:p>
    <w:p w14:paraId="3F2ABB04" w14:textId="77777777" w:rsidR="00977E71" w:rsidRPr="00977E71" w:rsidRDefault="00977E71" w:rsidP="005A2C9F">
      <w:pPr>
        <w:pStyle w:val="PlainText"/>
        <w:ind w:left="720"/>
      </w:pPr>
      <w:proofErr w:type="gramStart"/>
      <w:r w:rsidRPr="00977E71">
        <w:t>of</w:t>
      </w:r>
      <w:proofErr w:type="gramEnd"/>
      <w:r w:rsidRPr="00977E71">
        <w:t xml:space="preserve"> Pediatrics, 97:465, 1980. </w:t>
      </w:r>
      <w:proofErr w:type="spellStart"/>
      <w:r w:rsidRPr="00977E71">
        <w:t>Landes</w:t>
      </w:r>
      <w:proofErr w:type="spellEnd"/>
      <w:r w:rsidRPr="00977E71">
        <w:t xml:space="preserve">, R.D., M.D.; Bass, J.W., M.D.; Millunchick, E.W., M.D.; &amp; </w:t>
      </w:r>
      <w:proofErr w:type="spellStart"/>
      <w:r w:rsidRPr="00977E71">
        <w:t>Oetgen</w:t>
      </w:r>
      <w:proofErr w:type="gramStart"/>
      <w:r w:rsidRPr="00977E71">
        <w:t>,W</w:t>
      </w:r>
      <w:proofErr w:type="spellEnd"/>
      <w:proofErr w:type="gramEnd"/>
      <w:r w:rsidRPr="00977E71">
        <w:t xml:space="preserve">., M.D. </w:t>
      </w:r>
    </w:p>
    <w:p w14:paraId="655566F0" w14:textId="77777777" w:rsidR="005A2C9F" w:rsidRDefault="005A2C9F" w:rsidP="00EF4F9C">
      <w:pPr>
        <w:pStyle w:val="PlainText"/>
      </w:pPr>
    </w:p>
    <w:p w14:paraId="185AE0E7" w14:textId="77777777" w:rsidR="00977E71" w:rsidRPr="00977E71" w:rsidRDefault="00977E71" w:rsidP="005A2C9F">
      <w:pPr>
        <w:pStyle w:val="PlainText"/>
        <w:ind w:firstLine="720"/>
      </w:pPr>
      <w:r w:rsidRPr="00977E71">
        <w:t xml:space="preserve">Antibody Medicated Immunodeficiency in Short Limbed Dwarfism, Journal </w:t>
      </w:r>
    </w:p>
    <w:p w14:paraId="7172BDFB" w14:textId="77777777" w:rsidR="00977E71" w:rsidRPr="00977E71" w:rsidRDefault="005A2C9F" w:rsidP="005A2C9F">
      <w:pPr>
        <w:pStyle w:val="PlainText"/>
        <w:ind w:left="720"/>
      </w:pPr>
      <w:proofErr w:type="gramStart"/>
      <w:r w:rsidRPr="00977E71">
        <w:t>O</w:t>
      </w:r>
      <w:r w:rsidR="00977E71" w:rsidRPr="00977E71">
        <w:t>f</w:t>
      </w:r>
      <w:r>
        <w:t xml:space="preserve"> </w:t>
      </w:r>
      <w:r w:rsidR="00977E71" w:rsidRPr="00977E71">
        <w:t>Pediatrics, 84:200, 1974.</w:t>
      </w:r>
      <w:proofErr w:type="gramEnd"/>
      <w:r w:rsidR="00977E71" w:rsidRPr="00977E71">
        <w:t xml:space="preserve"> Ammon, S.A., M.D.: Millunchick, E.W., M.D.; &amp; </w:t>
      </w:r>
      <w:proofErr w:type="spellStart"/>
      <w:r w:rsidR="00977E71" w:rsidRPr="00977E71">
        <w:t>Sutliff</w:t>
      </w:r>
      <w:proofErr w:type="spellEnd"/>
      <w:r w:rsidR="00977E71" w:rsidRPr="00977E71">
        <w:t xml:space="preserve">, W. </w:t>
      </w:r>
    </w:p>
    <w:p w14:paraId="59EF2BA3" w14:textId="77777777" w:rsidR="006F6643" w:rsidRDefault="006F6643" w:rsidP="00EF4F9C">
      <w:pPr>
        <w:pStyle w:val="PlainText"/>
      </w:pPr>
    </w:p>
    <w:p w14:paraId="4769E3F5" w14:textId="77777777" w:rsidR="00977E71" w:rsidRPr="00977E71" w:rsidRDefault="00977E71" w:rsidP="00EF4F9C">
      <w:pPr>
        <w:pStyle w:val="PlainText"/>
      </w:pPr>
      <w:r w:rsidRPr="00977E71">
        <w:t xml:space="preserve">M.D. </w:t>
      </w:r>
    </w:p>
    <w:p w14:paraId="445AFC61" w14:textId="77777777" w:rsidR="00977E71" w:rsidRPr="00977E71" w:rsidRDefault="00977E71" w:rsidP="00EF4F9C">
      <w:pPr>
        <w:pStyle w:val="PlainText"/>
      </w:pPr>
      <w:r w:rsidRPr="00977E71">
        <w:t xml:space="preserve">ABSTRACTS </w:t>
      </w:r>
    </w:p>
    <w:p w14:paraId="7190EEED" w14:textId="77777777" w:rsidR="00977E71" w:rsidRPr="00977E71" w:rsidRDefault="00977E71" w:rsidP="00EF4F9C">
      <w:pPr>
        <w:pStyle w:val="PlainText"/>
      </w:pPr>
    </w:p>
    <w:p w14:paraId="602AE432" w14:textId="77777777" w:rsidR="00977E71" w:rsidRPr="00977E71" w:rsidRDefault="00977E71" w:rsidP="005A2C9F">
      <w:pPr>
        <w:pStyle w:val="PlainText"/>
        <w:ind w:firstLine="720"/>
      </w:pPr>
      <w:r w:rsidRPr="00977E71">
        <w:t xml:space="preserve">In Vitro Production of Specific Antibacterial Antibodies Human </w:t>
      </w:r>
    </w:p>
    <w:p w14:paraId="688133CB" w14:textId="77777777" w:rsidR="00977E71" w:rsidRPr="00977E71" w:rsidRDefault="00977E71" w:rsidP="005A2C9F">
      <w:pPr>
        <w:pStyle w:val="PlainText"/>
        <w:ind w:left="720"/>
      </w:pPr>
      <w:r w:rsidRPr="00977E71">
        <w:t>Peripheral</w:t>
      </w:r>
      <w:r w:rsidR="006F6643">
        <w:t xml:space="preserve"> </w:t>
      </w:r>
      <w:r w:rsidRPr="00977E71">
        <w:t>Blood Leukocytes</w:t>
      </w:r>
      <w:r w:rsidR="006F6643">
        <w:t xml:space="preserve"> </w:t>
      </w:r>
      <w:r w:rsidRPr="00977E71">
        <w:t xml:space="preserve">American Society for Microbiology, Las Vegas, NV, May 1978 Lowell, G.H., M.D.; Smith, L.F.; </w:t>
      </w:r>
      <w:proofErr w:type="spellStart"/>
      <w:r w:rsidRPr="00977E71">
        <w:t>Zollinger</w:t>
      </w:r>
      <w:proofErr w:type="spellEnd"/>
      <w:r w:rsidRPr="00977E71">
        <w:t xml:space="preserve">, W.D., PhD.; Millunchick, E.W., M.D. </w:t>
      </w:r>
    </w:p>
    <w:p w14:paraId="3FACE696" w14:textId="77777777" w:rsidR="005A2C9F" w:rsidRDefault="005A2C9F" w:rsidP="00EF4F9C">
      <w:pPr>
        <w:pStyle w:val="PlainText"/>
      </w:pPr>
    </w:p>
    <w:p w14:paraId="6716DB49" w14:textId="77777777" w:rsidR="00977E71" w:rsidRPr="00977E71" w:rsidRDefault="00977E71" w:rsidP="005A2C9F">
      <w:pPr>
        <w:pStyle w:val="PlainText"/>
        <w:ind w:firstLine="720"/>
      </w:pPr>
      <w:r w:rsidRPr="00977E71">
        <w:t xml:space="preserve">New Media Naval Research Project #mr005-09-0024 </w:t>
      </w:r>
    </w:p>
    <w:p w14:paraId="72E774B4" w14:textId="77777777" w:rsidR="00977E71" w:rsidRDefault="00977E71" w:rsidP="005A2C9F">
      <w:pPr>
        <w:pStyle w:val="PlainText"/>
        <w:ind w:firstLine="720"/>
      </w:pPr>
      <w:r w:rsidRPr="00977E71">
        <w:t xml:space="preserve">Millunchick, E.W., 1968 </w:t>
      </w:r>
    </w:p>
    <w:p w14:paraId="347520E4" w14:textId="77777777" w:rsidR="006F6643" w:rsidRDefault="006F6643" w:rsidP="005A2C9F">
      <w:pPr>
        <w:pStyle w:val="PlainText"/>
        <w:ind w:firstLine="720"/>
      </w:pPr>
    </w:p>
    <w:p w14:paraId="0C7B9C47" w14:textId="77777777" w:rsidR="005A2C9F" w:rsidRPr="00977E71" w:rsidRDefault="005A2C9F" w:rsidP="005A2C9F">
      <w:pPr>
        <w:pStyle w:val="PlainText"/>
        <w:ind w:firstLine="720"/>
      </w:pPr>
    </w:p>
    <w:p w14:paraId="7D271446" w14:textId="77777777" w:rsidR="00977E71" w:rsidRDefault="00977E71" w:rsidP="00EF4F9C">
      <w:pPr>
        <w:pStyle w:val="PlainText"/>
      </w:pPr>
      <w:r w:rsidRPr="00977E71">
        <w:t xml:space="preserve">EDUCATION </w:t>
      </w:r>
    </w:p>
    <w:p w14:paraId="5F41C261" w14:textId="77777777" w:rsidR="005A2C9F" w:rsidRPr="00977E71" w:rsidRDefault="005A2C9F" w:rsidP="00EF4F9C">
      <w:pPr>
        <w:pStyle w:val="PlainText"/>
      </w:pPr>
    </w:p>
    <w:p w14:paraId="78CAF44D" w14:textId="77777777" w:rsidR="00977E71" w:rsidRPr="00977E71" w:rsidRDefault="00977E71" w:rsidP="005A2C9F">
      <w:pPr>
        <w:pStyle w:val="PlainText"/>
        <w:ind w:firstLine="720"/>
      </w:pPr>
      <w:r w:rsidRPr="00977E71">
        <w:t>B.S. – General Science, University of Iowa (June1968)</w:t>
      </w:r>
    </w:p>
    <w:p w14:paraId="1D0B31D9" w14:textId="77777777" w:rsidR="00977E71" w:rsidRPr="00977E71" w:rsidRDefault="00977E71" w:rsidP="005A2C9F">
      <w:pPr>
        <w:pStyle w:val="PlainText"/>
        <w:ind w:firstLine="720"/>
      </w:pPr>
      <w:r w:rsidRPr="00977E71">
        <w:t xml:space="preserve">M.D. – University of Iowa (1971) </w:t>
      </w:r>
    </w:p>
    <w:p w14:paraId="51841FAF" w14:textId="77777777" w:rsidR="005A2C9F" w:rsidRDefault="00977E71" w:rsidP="005A2C9F">
      <w:pPr>
        <w:pStyle w:val="PlainText"/>
        <w:ind w:firstLine="720"/>
      </w:pPr>
      <w:r w:rsidRPr="00977E71">
        <w:t xml:space="preserve">Internship, Pediatrics – Highland General Hospital, Oakland, CA </w:t>
      </w:r>
    </w:p>
    <w:p w14:paraId="54C04BD9" w14:textId="77777777" w:rsidR="00977E71" w:rsidRPr="00977E71" w:rsidRDefault="005A2C9F" w:rsidP="005A2C9F">
      <w:pPr>
        <w:pStyle w:val="PlainText"/>
        <w:ind w:firstLine="720"/>
      </w:pPr>
      <w:r>
        <w:t xml:space="preserve">(July </w:t>
      </w:r>
      <w:r w:rsidR="00977E71" w:rsidRPr="00977E71">
        <w:t>1971</w:t>
      </w:r>
      <w:r>
        <w:t>-</w:t>
      </w:r>
      <w:r w:rsidR="00977E71" w:rsidRPr="00977E71">
        <w:t xml:space="preserve">June 1972) </w:t>
      </w:r>
    </w:p>
    <w:p w14:paraId="702AA469" w14:textId="77777777" w:rsidR="00977E71" w:rsidRPr="00977E71" w:rsidRDefault="00977E71" w:rsidP="005A2C9F">
      <w:pPr>
        <w:pStyle w:val="PlainText"/>
        <w:ind w:left="720"/>
      </w:pPr>
      <w:r w:rsidRPr="00977E71">
        <w:t xml:space="preserve">Residency, Pediatrics – Children’s Hospital East Bay, Oakland, CA (July1972-June 1973) </w:t>
      </w:r>
    </w:p>
    <w:p w14:paraId="2EF25585" w14:textId="62EB4876" w:rsidR="00977E71" w:rsidRDefault="00977E71" w:rsidP="005A2C9F">
      <w:pPr>
        <w:pStyle w:val="PlainText"/>
        <w:ind w:left="720"/>
      </w:pPr>
      <w:r w:rsidRPr="00977E71">
        <w:t xml:space="preserve">Fellowship, Pediatric Infectious Disease – Walter Reed Army </w:t>
      </w:r>
      <w:r w:rsidR="00D7194B" w:rsidRPr="00977E71">
        <w:t>Hospital (</w:t>
      </w:r>
      <w:r w:rsidR="00D7194B">
        <w:t>September</w:t>
      </w:r>
      <w:r w:rsidRPr="00977E71">
        <w:t xml:space="preserve"> 1975-</w:t>
      </w:r>
      <w:r w:rsidR="00D7194B">
        <w:t>August</w:t>
      </w:r>
      <w:r w:rsidRPr="00977E71">
        <w:t xml:space="preserve"> 1977) </w:t>
      </w:r>
    </w:p>
    <w:p w14:paraId="21C78F15" w14:textId="77777777" w:rsidR="005A2C9F" w:rsidRPr="00977E71" w:rsidRDefault="005A2C9F" w:rsidP="005A2C9F">
      <w:pPr>
        <w:pStyle w:val="PlainText"/>
        <w:ind w:left="720"/>
      </w:pPr>
    </w:p>
    <w:p w14:paraId="7FC8E234" w14:textId="77777777" w:rsidR="00977E71" w:rsidRPr="00977E71" w:rsidRDefault="00977E71" w:rsidP="00EF4F9C">
      <w:pPr>
        <w:pStyle w:val="PlainText"/>
      </w:pPr>
      <w:r w:rsidRPr="00977E71">
        <w:t xml:space="preserve">CERTIFICATION </w:t>
      </w:r>
    </w:p>
    <w:p w14:paraId="589AF354" w14:textId="77777777" w:rsidR="00977E71" w:rsidRPr="00977E71" w:rsidRDefault="00977E71" w:rsidP="005A2C9F">
      <w:pPr>
        <w:pStyle w:val="PlainText"/>
        <w:ind w:firstLine="720"/>
      </w:pPr>
      <w:r w:rsidRPr="00977E71">
        <w:t>Board Certification, Pediatrics -#20775 (August 1977)</w:t>
      </w:r>
    </w:p>
    <w:p w14:paraId="4B75C2E5" w14:textId="77777777" w:rsidR="00977E71" w:rsidRDefault="00977E71" w:rsidP="005A2C9F">
      <w:pPr>
        <w:pStyle w:val="PlainText"/>
        <w:ind w:firstLine="720"/>
      </w:pPr>
      <w:r w:rsidRPr="00977E71">
        <w:t xml:space="preserve">Fellow, American Academy of Pediatrics (1978) </w:t>
      </w:r>
    </w:p>
    <w:p w14:paraId="7FC29BD0" w14:textId="77777777" w:rsidR="005A2C9F" w:rsidRPr="00977E71" w:rsidRDefault="005A2C9F" w:rsidP="005A2C9F">
      <w:pPr>
        <w:pStyle w:val="PlainText"/>
        <w:ind w:firstLine="720"/>
      </w:pPr>
    </w:p>
    <w:p w14:paraId="67E0657C" w14:textId="77777777" w:rsidR="00977E71" w:rsidRPr="00977E71" w:rsidRDefault="00977E71" w:rsidP="00EF4F9C">
      <w:pPr>
        <w:pStyle w:val="PlainText"/>
      </w:pPr>
      <w:r w:rsidRPr="00977E71">
        <w:t xml:space="preserve">LICENSURE </w:t>
      </w:r>
    </w:p>
    <w:p w14:paraId="26A227AE" w14:textId="5BE56840" w:rsidR="00977E71" w:rsidRPr="00977E71" w:rsidRDefault="00977E71" w:rsidP="005A2C9F">
      <w:pPr>
        <w:pStyle w:val="PlainText"/>
        <w:ind w:firstLine="720"/>
      </w:pPr>
      <w:r w:rsidRPr="00977E71">
        <w:t>C</w:t>
      </w:r>
      <w:r w:rsidR="00235918">
        <w:t xml:space="preserve">A </w:t>
      </w:r>
      <w:r w:rsidRPr="00977E71">
        <w:t xml:space="preserve">C34436-inactive </w:t>
      </w:r>
    </w:p>
    <w:p w14:paraId="10A285C2" w14:textId="72984D3C" w:rsidR="00235918" w:rsidRDefault="00977E71" w:rsidP="00235918">
      <w:pPr>
        <w:pStyle w:val="PlainText"/>
        <w:ind w:firstLine="720"/>
      </w:pPr>
      <w:r w:rsidRPr="00977E71">
        <w:t>I</w:t>
      </w:r>
      <w:r w:rsidR="00235918">
        <w:t xml:space="preserve">A </w:t>
      </w:r>
      <w:r w:rsidRPr="00977E71">
        <w:t xml:space="preserve">18646-inactive </w:t>
      </w:r>
    </w:p>
    <w:p w14:paraId="09EA4378" w14:textId="33B42B82" w:rsidR="00235918" w:rsidRDefault="00235918" w:rsidP="005A2C9F">
      <w:pPr>
        <w:pStyle w:val="PlainText"/>
        <w:ind w:firstLine="720"/>
      </w:pPr>
      <w:r w:rsidRPr="00977E71">
        <w:t>MA 55617</w:t>
      </w:r>
      <w:r>
        <w:t>-inactive</w:t>
      </w:r>
    </w:p>
    <w:p w14:paraId="04D42CFD" w14:textId="45973E47" w:rsidR="00235918" w:rsidRDefault="00235918" w:rsidP="005A2C9F">
      <w:pPr>
        <w:pStyle w:val="PlainText"/>
        <w:ind w:firstLine="720"/>
      </w:pPr>
      <w:r w:rsidRPr="00977E71">
        <w:t>VT</w:t>
      </w:r>
      <w:r>
        <w:t xml:space="preserve"> </w:t>
      </w:r>
      <w:r w:rsidRPr="00977E71">
        <w:t>042-0010853</w:t>
      </w:r>
      <w:r>
        <w:t>-inactive</w:t>
      </w:r>
      <w:r w:rsidRPr="00235918">
        <w:t xml:space="preserve"> </w:t>
      </w:r>
    </w:p>
    <w:p w14:paraId="1629C643" w14:textId="34F0F8C7" w:rsidR="00235918" w:rsidRDefault="00235918" w:rsidP="005A2C9F">
      <w:pPr>
        <w:pStyle w:val="PlainText"/>
        <w:ind w:firstLine="720"/>
      </w:pPr>
      <w:r>
        <w:t xml:space="preserve">VA </w:t>
      </w:r>
      <w:r w:rsidRPr="00977E71">
        <w:t>0101028977</w:t>
      </w:r>
      <w:r>
        <w:t>-inactive</w:t>
      </w:r>
    </w:p>
    <w:p w14:paraId="43324CFA" w14:textId="77777777" w:rsidR="00235918" w:rsidRPr="00977E71" w:rsidRDefault="00235918" w:rsidP="005A2C9F">
      <w:pPr>
        <w:pStyle w:val="PlainText"/>
        <w:ind w:firstLine="720"/>
      </w:pPr>
    </w:p>
    <w:p w14:paraId="62A231BB" w14:textId="77777777" w:rsidR="00977E71" w:rsidRPr="00977E71" w:rsidRDefault="005A2C9F" w:rsidP="00EF4F9C">
      <w:pPr>
        <w:pStyle w:val="PlainText"/>
      </w:pPr>
      <w:r>
        <w:t xml:space="preserve">   </w:t>
      </w:r>
      <w:r w:rsidR="00977E71" w:rsidRPr="00977E71">
        <w:t xml:space="preserve">Active licenses </w:t>
      </w:r>
    </w:p>
    <w:p w14:paraId="4CBC2A66" w14:textId="5CD3ED06" w:rsidR="00977E71" w:rsidRPr="00977E71" w:rsidRDefault="00977E71" w:rsidP="00235918">
      <w:pPr>
        <w:pStyle w:val="PlainText"/>
        <w:ind w:firstLine="720"/>
      </w:pPr>
      <w:r w:rsidRPr="00977E71">
        <w:t xml:space="preserve"> IL  </w:t>
      </w:r>
      <w:r w:rsidR="00235918">
        <w:t>#</w:t>
      </w:r>
      <w:r w:rsidRPr="00977E71">
        <w:t xml:space="preserve">036.067755 </w:t>
      </w:r>
      <w:r w:rsidR="005A2C9F">
        <w:t xml:space="preserve">   </w:t>
      </w:r>
      <w:r w:rsidRPr="00977E71">
        <w:t xml:space="preserve">Exp. Date 07/31/2014 </w:t>
      </w:r>
    </w:p>
    <w:p w14:paraId="20EDA57B" w14:textId="62DFC6FB" w:rsidR="00977E71" w:rsidRPr="00977E71" w:rsidRDefault="005A2C9F" w:rsidP="00235918">
      <w:pPr>
        <w:pStyle w:val="PlainText"/>
        <w:ind w:firstLine="720"/>
      </w:pPr>
      <w:r>
        <w:t xml:space="preserve"> </w:t>
      </w:r>
      <w:r w:rsidR="00977E71" w:rsidRPr="00977E71">
        <w:t xml:space="preserve">IN </w:t>
      </w:r>
      <w:r w:rsidR="00235918">
        <w:t xml:space="preserve"> #</w:t>
      </w:r>
      <w:r w:rsidR="00977E71" w:rsidRPr="00977E71">
        <w:t xml:space="preserve">01048519A </w:t>
      </w:r>
      <w:r w:rsidR="00235918">
        <w:t xml:space="preserve">    </w:t>
      </w:r>
      <w:r w:rsidR="00977E71" w:rsidRPr="00977E71">
        <w:t>Exp. Date 06/30/2013</w:t>
      </w:r>
    </w:p>
    <w:p w14:paraId="7D90B528" w14:textId="095BC674" w:rsidR="00977E71" w:rsidRPr="00977E71" w:rsidRDefault="005A2C9F" w:rsidP="00235918">
      <w:pPr>
        <w:pStyle w:val="PlainText"/>
        <w:ind w:firstLine="720"/>
      </w:pPr>
      <w:r>
        <w:t xml:space="preserve"> </w:t>
      </w:r>
      <w:r w:rsidR="00977E71" w:rsidRPr="00977E71">
        <w:t xml:space="preserve">MD  </w:t>
      </w:r>
      <w:r w:rsidR="00235918">
        <w:t>#</w:t>
      </w:r>
      <w:r w:rsidR="00977E71" w:rsidRPr="00977E71">
        <w:t xml:space="preserve">D0019079 </w:t>
      </w:r>
      <w:r w:rsidR="00235918">
        <w:t xml:space="preserve">     </w:t>
      </w:r>
      <w:r>
        <w:t>E</w:t>
      </w:r>
      <w:r w:rsidR="00977E71" w:rsidRPr="00977E71">
        <w:t>xp. Date 9/30/2013</w:t>
      </w:r>
    </w:p>
    <w:p w14:paraId="5A528113" w14:textId="2551E17C" w:rsidR="00D7194B" w:rsidRDefault="005A2C9F" w:rsidP="00235918">
      <w:pPr>
        <w:pStyle w:val="PlainText"/>
        <w:ind w:firstLine="720"/>
      </w:pPr>
      <w:r>
        <w:t xml:space="preserve"> </w:t>
      </w:r>
      <w:r w:rsidR="00D7194B">
        <w:t xml:space="preserve">WA </w:t>
      </w:r>
      <w:r w:rsidR="00235918">
        <w:t xml:space="preserve"> #60287520      Exp. Date 12/26/2014</w:t>
      </w:r>
      <w:r w:rsidR="00235918">
        <w:tab/>
      </w:r>
    </w:p>
    <w:p w14:paraId="24757199" w14:textId="778BB5A6" w:rsidR="00D7194B" w:rsidRDefault="00D7194B" w:rsidP="00D7194B">
      <w:pPr>
        <w:pStyle w:val="PlainText"/>
      </w:pPr>
      <w:r>
        <w:tab/>
        <w:t xml:space="preserve"> MI </w:t>
      </w:r>
      <w:r w:rsidR="00235918">
        <w:t xml:space="preserve"> #3183959       Exp. Date 1/31/2014</w:t>
      </w:r>
    </w:p>
    <w:p w14:paraId="3E2D72E8" w14:textId="4CB5591C" w:rsidR="00977E71" w:rsidRDefault="00D7194B" w:rsidP="00235918">
      <w:pPr>
        <w:pStyle w:val="PlainText"/>
      </w:pPr>
      <w:r>
        <w:tab/>
      </w:r>
      <w:r w:rsidR="005A2C9F">
        <w:t xml:space="preserve"> </w:t>
      </w:r>
      <w:r w:rsidR="00977E71" w:rsidRPr="00977E71">
        <w:t xml:space="preserve">WI  </w:t>
      </w:r>
      <w:r w:rsidR="00235918">
        <w:t>#</w:t>
      </w:r>
      <w:r w:rsidR="00977E71" w:rsidRPr="00977E71">
        <w:t xml:space="preserve">31811-20 </w:t>
      </w:r>
      <w:r w:rsidR="00235918">
        <w:t xml:space="preserve">     </w:t>
      </w:r>
      <w:r w:rsidR="00977E71" w:rsidRPr="00977E71">
        <w:t>Exp. Date 10/31/2013</w:t>
      </w:r>
    </w:p>
    <w:p w14:paraId="7747B2CD" w14:textId="7E3DC951" w:rsidR="00D7194B" w:rsidRDefault="00235918" w:rsidP="00235918">
      <w:pPr>
        <w:pStyle w:val="PlainText"/>
      </w:pPr>
      <w:r>
        <w:tab/>
        <w:t xml:space="preserve"> UT  #8455514-</w:t>
      </w:r>
      <w:proofErr w:type="gramStart"/>
      <w:r>
        <w:t>1205  Exp</w:t>
      </w:r>
      <w:proofErr w:type="gramEnd"/>
      <w:r>
        <w:t xml:space="preserve">. Date 1/31/2014 </w:t>
      </w:r>
    </w:p>
    <w:p w14:paraId="23611C91" w14:textId="7B8748B9" w:rsidR="00235918" w:rsidRDefault="00235918" w:rsidP="00235918">
      <w:pPr>
        <w:pStyle w:val="PlainText"/>
      </w:pPr>
      <w:r>
        <w:tab/>
        <w:t xml:space="preserve"> FL  #ME114867</w:t>
      </w:r>
      <w:r>
        <w:tab/>
        <w:t xml:space="preserve">   Exp. Date 1/31/2015</w:t>
      </w:r>
    </w:p>
    <w:p w14:paraId="5F91AF21" w14:textId="0FFDE6CF" w:rsidR="00235918" w:rsidRDefault="00235918" w:rsidP="00235918">
      <w:pPr>
        <w:pStyle w:val="PlainText"/>
      </w:pPr>
      <w:r>
        <w:tab/>
        <w:t xml:space="preserve"> OH  Pending</w:t>
      </w:r>
      <w:bookmarkStart w:id="0" w:name="_GoBack"/>
      <w:bookmarkEnd w:id="0"/>
    </w:p>
    <w:p w14:paraId="14A35DCF" w14:textId="77777777" w:rsidR="00D7194B" w:rsidRPr="00977E71" w:rsidRDefault="00D7194B" w:rsidP="00AA7ADF">
      <w:pPr>
        <w:pStyle w:val="PlainText"/>
        <w:ind w:left="720" w:firstLine="720"/>
      </w:pPr>
    </w:p>
    <w:sectPr w:rsidR="00D7194B" w:rsidRPr="00977E71" w:rsidSect="00EF4F9C">
      <w:pgSz w:w="12240" w:h="15840"/>
      <w:pgMar w:top="1440" w:right="1079" w:bottom="1440" w:left="10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D30C8"/>
    <w:multiLevelType w:val="multilevel"/>
    <w:tmpl w:val="7E02BAF0"/>
    <w:lvl w:ilvl="0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7F25FE"/>
    <w:multiLevelType w:val="hybridMultilevel"/>
    <w:tmpl w:val="7E02BAF0"/>
    <w:lvl w:ilvl="0" w:tplc="35F2D456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D6"/>
    <w:rsid w:val="000479D6"/>
    <w:rsid w:val="00235918"/>
    <w:rsid w:val="005A2C9F"/>
    <w:rsid w:val="006F6643"/>
    <w:rsid w:val="00733D44"/>
    <w:rsid w:val="00977E71"/>
    <w:rsid w:val="009C312F"/>
    <w:rsid w:val="00AA7ADF"/>
    <w:rsid w:val="00B226D6"/>
    <w:rsid w:val="00C414D8"/>
    <w:rsid w:val="00D7194B"/>
    <w:rsid w:val="00EF4F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2EC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93D4B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D4B"/>
    <w:rPr>
      <w:rFonts w:ascii="Courier" w:hAnsi="Courier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C31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93D4B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D4B"/>
    <w:rPr>
      <w:rFonts w:ascii="Courier" w:hAnsi="Courier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C31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EWM1951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D3E948-5370-6144-8A42-47A8DAF75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4512</Characters>
  <Application>Microsoft Macintosh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Millunchick</dc:creator>
  <cp:keywords/>
  <dc:description/>
  <cp:lastModifiedBy>Ed Millunchick</cp:lastModifiedBy>
  <cp:revision>2</cp:revision>
  <dcterms:created xsi:type="dcterms:W3CDTF">2013-01-26T12:25:00Z</dcterms:created>
  <dcterms:modified xsi:type="dcterms:W3CDTF">2013-01-26T12:25:00Z</dcterms:modified>
</cp:coreProperties>
</file>