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48F2F" w14:textId="77777777" w:rsidR="00A42258" w:rsidRDefault="00E251BD" w:rsidP="007520DE">
      <w:pPr>
        <w:spacing w:after="0"/>
        <w:ind w:left="283" w:right="3" w:hanging="10"/>
        <w:jc w:val="center"/>
      </w:pPr>
      <w:r>
        <w:rPr>
          <w:rFonts w:ascii="Verdana" w:eastAsia="Verdana" w:hAnsi="Verdana" w:cs="Verdana"/>
          <w:b/>
          <w:sz w:val="28"/>
        </w:rPr>
        <w:t xml:space="preserve">CURRICULUM VITAE  </w:t>
      </w:r>
    </w:p>
    <w:p w14:paraId="11C5E21B" w14:textId="31655434" w:rsidR="00A42258" w:rsidRDefault="00E251BD" w:rsidP="007520DE">
      <w:pPr>
        <w:spacing w:after="0"/>
        <w:ind w:left="283" w:hanging="10"/>
        <w:jc w:val="center"/>
      </w:pPr>
      <w:r>
        <w:rPr>
          <w:rFonts w:ascii="Verdana" w:eastAsia="Verdana" w:hAnsi="Verdana" w:cs="Verdana"/>
          <w:b/>
          <w:sz w:val="28"/>
        </w:rPr>
        <w:t xml:space="preserve">Georgia Persky RN, MBA, PhD, </w:t>
      </w:r>
      <w:r w:rsidR="002B0A84">
        <w:rPr>
          <w:rFonts w:ascii="Verdana" w:eastAsia="Verdana" w:hAnsi="Verdana" w:cs="Verdana"/>
          <w:b/>
          <w:sz w:val="28"/>
        </w:rPr>
        <w:t>NEA-BC, CNOR, CLNC</w:t>
      </w:r>
    </w:p>
    <w:p w14:paraId="6F7FEC17" w14:textId="2FC4A3F6" w:rsidR="00A42258" w:rsidRDefault="00E251BD" w:rsidP="007520DE">
      <w:pPr>
        <w:tabs>
          <w:tab w:val="center" w:pos="250"/>
          <w:tab w:val="center" w:pos="4571"/>
          <w:tab w:val="center" w:pos="7071"/>
        </w:tabs>
        <w:spacing w:after="0"/>
        <w:ind w:left="20"/>
      </w:pPr>
      <w:r>
        <w:tab/>
      </w:r>
      <w:r>
        <w:rPr>
          <w:rFonts w:ascii="Verdana" w:eastAsia="Verdana" w:hAnsi="Verdana" w:cs="Verdana"/>
          <w:b/>
          <w:sz w:val="28"/>
        </w:rPr>
        <w:t xml:space="preserve"> </w:t>
      </w:r>
      <w:r>
        <w:rPr>
          <w:rFonts w:ascii="Verdana" w:eastAsia="Verdana" w:hAnsi="Verdana" w:cs="Verdana"/>
          <w:b/>
          <w:sz w:val="28"/>
        </w:rPr>
        <w:tab/>
      </w:r>
      <w:r w:rsidR="000D0C1B">
        <w:rPr>
          <w:rFonts w:ascii="Verdana" w:eastAsia="Verdana" w:hAnsi="Verdana" w:cs="Verdana"/>
          <w:b/>
          <w:sz w:val="28"/>
        </w:rPr>
        <w:t>Bedford</w:t>
      </w:r>
      <w:r>
        <w:rPr>
          <w:rFonts w:ascii="Verdana" w:eastAsia="Verdana" w:hAnsi="Verdana" w:cs="Verdana"/>
          <w:b/>
          <w:sz w:val="28"/>
        </w:rPr>
        <w:t xml:space="preserve">, New York </w:t>
      </w:r>
      <w:r>
        <w:rPr>
          <w:rFonts w:ascii="Verdana" w:eastAsia="Verdana" w:hAnsi="Verdana" w:cs="Verdana"/>
          <w:b/>
          <w:sz w:val="28"/>
        </w:rPr>
        <w:tab/>
        <w:t xml:space="preserve"> </w:t>
      </w:r>
    </w:p>
    <w:p w14:paraId="199116BC" w14:textId="77777777" w:rsidR="007520DE" w:rsidRDefault="00E251BD" w:rsidP="007520DE">
      <w:pPr>
        <w:spacing w:after="0" w:line="240" w:lineRule="auto"/>
        <w:ind w:left="1765" w:right="1421"/>
        <w:jc w:val="center"/>
        <w:rPr>
          <w:rFonts w:ascii="Verdana" w:eastAsia="Verdana" w:hAnsi="Verdana" w:cs="Verdana"/>
          <w:b/>
        </w:rPr>
      </w:pPr>
      <w:r>
        <w:rPr>
          <w:rFonts w:ascii="Verdana" w:eastAsia="Verdana" w:hAnsi="Verdana" w:cs="Verdana"/>
          <w:b/>
          <w:color w:val="0563C1"/>
          <w:u w:val="single" w:color="0563C1"/>
        </w:rPr>
        <w:t>gjpersky@gmail.com</w:t>
      </w:r>
      <w:r>
        <w:rPr>
          <w:rFonts w:ascii="Verdana" w:eastAsia="Verdana" w:hAnsi="Verdana" w:cs="Verdana"/>
          <w:b/>
        </w:rPr>
        <w:t xml:space="preserve"> </w:t>
      </w:r>
      <w:r w:rsidR="007520DE">
        <w:rPr>
          <w:rFonts w:ascii="Verdana" w:eastAsia="Verdana" w:hAnsi="Verdana" w:cs="Verdana"/>
          <w:b/>
        </w:rPr>
        <w:t xml:space="preserve"> </w:t>
      </w:r>
      <w:hyperlink r:id="rId8">
        <w:r>
          <w:rPr>
            <w:rFonts w:ascii="Verdana" w:eastAsia="Verdana" w:hAnsi="Verdana" w:cs="Verdana"/>
            <w:b/>
            <w:color w:val="0563C1"/>
            <w:u w:val="single" w:color="0563C1"/>
          </w:rPr>
          <w:t>www.georgiapersky.com</w:t>
        </w:r>
      </w:hyperlink>
      <w:hyperlink r:id="rId9">
        <w:r>
          <w:rPr>
            <w:rFonts w:ascii="Verdana" w:eastAsia="Verdana" w:hAnsi="Verdana" w:cs="Verdana"/>
            <w:b/>
          </w:rPr>
          <w:t xml:space="preserve"> </w:t>
        </w:r>
      </w:hyperlink>
    </w:p>
    <w:p w14:paraId="6E21DED2" w14:textId="77777777" w:rsidR="00A42258" w:rsidRDefault="00E251BD">
      <w:pPr>
        <w:spacing w:after="0" w:line="240" w:lineRule="auto"/>
        <w:ind w:left="1745" w:right="1421"/>
        <w:jc w:val="center"/>
      </w:pPr>
      <w:r>
        <w:rPr>
          <w:rFonts w:ascii="Verdana" w:eastAsia="Verdana" w:hAnsi="Verdana" w:cs="Verdana"/>
          <w:b/>
        </w:rPr>
        <w:t xml:space="preserve"> </w:t>
      </w:r>
    </w:p>
    <w:p w14:paraId="246E04CB" w14:textId="44E98163" w:rsidR="00A42258" w:rsidRDefault="00E251BD" w:rsidP="000C522F">
      <w:pPr>
        <w:pStyle w:val="Heading1"/>
        <w:spacing w:after="36"/>
        <w:ind w:left="245"/>
        <w:jc w:val="center"/>
      </w:pPr>
      <w:r>
        <w:t>C-914-552-2277</w:t>
      </w:r>
    </w:p>
    <w:p w14:paraId="2BBAA5CE" w14:textId="77777777" w:rsidR="00A42258" w:rsidRDefault="00E251BD">
      <w:pPr>
        <w:spacing w:after="0"/>
        <w:ind w:left="290"/>
      </w:pPr>
      <w:r>
        <w:rPr>
          <w:rFonts w:ascii="Verdana" w:eastAsia="Verdana" w:hAnsi="Verdana" w:cs="Verdana"/>
          <w:b/>
          <w:sz w:val="28"/>
          <w:u w:val="single" w:color="000000"/>
        </w:rPr>
        <w:t>___________________________________________</w:t>
      </w:r>
      <w:r>
        <w:rPr>
          <w:rFonts w:ascii="Verdana" w:eastAsia="Verdana" w:hAnsi="Verdana" w:cs="Verdana"/>
          <w:b/>
          <w:sz w:val="28"/>
        </w:rPr>
        <w:t xml:space="preserve"> </w:t>
      </w:r>
    </w:p>
    <w:p w14:paraId="3277A34F" w14:textId="77777777" w:rsidR="00A42258" w:rsidRDefault="00E251BD">
      <w:pPr>
        <w:spacing w:after="0"/>
        <w:ind w:left="347"/>
        <w:jc w:val="center"/>
      </w:pPr>
      <w:r>
        <w:rPr>
          <w:rFonts w:ascii="Verdana" w:eastAsia="Verdana" w:hAnsi="Verdana" w:cs="Verdana"/>
          <w:b/>
          <w:sz w:val="28"/>
        </w:rPr>
        <w:t xml:space="preserve"> </w:t>
      </w:r>
    </w:p>
    <w:p w14:paraId="32C0CE83" w14:textId="77777777" w:rsidR="00A42258" w:rsidRDefault="00E251BD">
      <w:pPr>
        <w:spacing w:after="0"/>
        <w:ind w:left="253"/>
        <w:jc w:val="center"/>
      </w:pPr>
      <w:r>
        <w:rPr>
          <w:rFonts w:ascii="Verdana" w:eastAsia="Verdana" w:hAnsi="Verdana" w:cs="Verdana"/>
          <w:color w:val="4472C4"/>
          <w:sz w:val="28"/>
          <w:u w:val="single" w:color="4472C4"/>
        </w:rPr>
        <w:t>Summary of Qualifications</w:t>
      </w:r>
      <w:r>
        <w:rPr>
          <w:rFonts w:ascii="Verdana" w:eastAsia="Verdana" w:hAnsi="Verdana" w:cs="Verdana"/>
          <w:color w:val="4472C4"/>
          <w:sz w:val="28"/>
        </w:rPr>
        <w:t xml:space="preserve"> </w:t>
      </w:r>
    </w:p>
    <w:tbl>
      <w:tblPr>
        <w:tblStyle w:val="TableGrid"/>
        <w:tblW w:w="9406" w:type="dxa"/>
        <w:tblInd w:w="-152" w:type="dxa"/>
        <w:tblCellMar>
          <w:top w:w="32" w:type="dxa"/>
          <w:right w:w="115" w:type="dxa"/>
        </w:tblCellMar>
        <w:tblLook w:val="04A0" w:firstRow="1" w:lastRow="0" w:firstColumn="1" w:lastColumn="0" w:noHBand="0" w:noVBand="1"/>
      </w:tblPr>
      <w:tblGrid>
        <w:gridCol w:w="872"/>
        <w:gridCol w:w="8534"/>
      </w:tblGrid>
      <w:tr w:rsidR="00A42258" w14:paraId="0A02ED93" w14:textId="77777777">
        <w:trPr>
          <w:trHeight w:val="669"/>
        </w:trPr>
        <w:tc>
          <w:tcPr>
            <w:tcW w:w="872" w:type="dxa"/>
            <w:tcBorders>
              <w:top w:val="single" w:sz="6" w:space="0" w:color="000000"/>
              <w:left w:val="single" w:sz="6" w:space="0" w:color="000000"/>
              <w:bottom w:val="nil"/>
              <w:right w:val="nil"/>
            </w:tcBorders>
          </w:tcPr>
          <w:p w14:paraId="29BF5600" w14:textId="77777777" w:rsidR="00A42258" w:rsidRDefault="00E251BD">
            <w:pPr>
              <w:ind w:left="369"/>
              <w:jc w:val="center"/>
            </w:pPr>
            <w:r>
              <w:rPr>
                <w:rFonts w:ascii="Segoe UI Symbol" w:eastAsia="Segoe UI Symbol" w:hAnsi="Segoe UI Symbol" w:cs="Segoe UI Symbol"/>
              </w:rPr>
              <w:t></w:t>
            </w:r>
            <w:r>
              <w:rPr>
                <w:rFonts w:ascii="Arial" w:eastAsia="Arial" w:hAnsi="Arial" w:cs="Arial"/>
              </w:rPr>
              <w:t xml:space="preserve"> </w:t>
            </w:r>
          </w:p>
        </w:tc>
        <w:tc>
          <w:tcPr>
            <w:tcW w:w="8534" w:type="dxa"/>
            <w:tcBorders>
              <w:top w:val="single" w:sz="6" w:space="0" w:color="000000"/>
              <w:left w:val="nil"/>
              <w:bottom w:val="nil"/>
              <w:right w:val="single" w:sz="6" w:space="0" w:color="000000"/>
            </w:tcBorders>
          </w:tcPr>
          <w:p w14:paraId="2C5312BF" w14:textId="77777777" w:rsidR="00A42258" w:rsidRDefault="00E251BD">
            <w:r>
              <w:rPr>
                <w:rFonts w:ascii="Verdana" w:eastAsia="Verdana" w:hAnsi="Verdana" w:cs="Verdana"/>
                <w:b/>
              </w:rPr>
              <w:t>25+ Years Nursing Executive Experience</w:t>
            </w:r>
            <w:r>
              <w:rPr>
                <w:rFonts w:ascii="Verdana" w:eastAsia="Verdana" w:hAnsi="Verdana" w:cs="Verdana"/>
              </w:rPr>
              <w:t xml:space="preserve"> as Vice-President of Nursing and Patient Care Services for four NYC-based acute care hospitals </w:t>
            </w:r>
          </w:p>
        </w:tc>
      </w:tr>
      <w:tr w:rsidR="00A42258" w14:paraId="0A691123" w14:textId="77777777">
        <w:trPr>
          <w:trHeight w:val="289"/>
        </w:trPr>
        <w:tc>
          <w:tcPr>
            <w:tcW w:w="872" w:type="dxa"/>
            <w:tcBorders>
              <w:top w:val="nil"/>
              <w:left w:val="single" w:sz="6" w:space="0" w:color="000000"/>
              <w:bottom w:val="nil"/>
              <w:right w:val="nil"/>
            </w:tcBorders>
          </w:tcPr>
          <w:p w14:paraId="2D60DF1E" w14:textId="77777777" w:rsidR="00A42258" w:rsidRDefault="00E251BD">
            <w:pPr>
              <w:ind w:left="369"/>
              <w:jc w:val="center"/>
            </w:pPr>
            <w:r>
              <w:rPr>
                <w:rFonts w:ascii="Segoe UI Symbol" w:eastAsia="Segoe UI Symbol" w:hAnsi="Segoe UI Symbol" w:cs="Segoe UI Symbol"/>
              </w:rPr>
              <w:t></w:t>
            </w:r>
            <w:r>
              <w:rPr>
                <w:rFonts w:ascii="Arial" w:eastAsia="Arial" w:hAnsi="Arial" w:cs="Arial"/>
              </w:rPr>
              <w:t xml:space="preserve"> </w:t>
            </w:r>
          </w:p>
        </w:tc>
        <w:tc>
          <w:tcPr>
            <w:tcW w:w="8534" w:type="dxa"/>
            <w:tcBorders>
              <w:top w:val="nil"/>
              <w:left w:val="nil"/>
              <w:bottom w:val="nil"/>
              <w:right w:val="single" w:sz="6" w:space="0" w:color="000000"/>
            </w:tcBorders>
          </w:tcPr>
          <w:p w14:paraId="785C5D02" w14:textId="77777777" w:rsidR="00A42258" w:rsidRDefault="00E251BD">
            <w:r>
              <w:rPr>
                <w:rFonts w:ascii="Verdana" w:eastAsia="Verdana" w:hAnsi="Verdana" w:cs="Verdana"/>
                <w:b/>
              </w:rPr>
              <w:t xml:space="preserve">40+ Years of Nursing Experience </w:t>
            </w:r>
            <w:r>
              <w:rPr>
                <w:rFonts w:ascii="Verdana" w:eastAsia="Verdana" w:hAnsi="Verdana" w:cs="Verdana"/>
              </w:rPr>
              <w:t xml:space="preserve">in adult clinical care  </w:t>
            </w:r>
          </w:p>
        </w:tc>
      </w:tr>
      <w:tr w:rsidR="00A42258" w14:paraId="47CE3055" w14:textId="77777777">
        <w:trPr>
          <w:trHeight w:val="577"/>
        </w:trPr>
        <w:tc>
          <w:tcPr>
            <w:tcW w:w="872" w:type="dxa"/>
            <w:tcBorders>
              <w:top w:val="nil"/>
              <w:left w:val="single" w:sz="6" w:space="0" w:color="000000"/>
              <w:bottom w:val="nil"/>
              <w:right w:val="nil"/>
            </w:tcBorders>
          </w:tcPr>
          <w:p w14:paraId="7BC3257B" w14:textId="77777777" w:rsidR="00A42258" w:rsidRDefault="00E251BD">
            <w:pPr>
              <w:ind w:left="369"/>
              <w:jc w:val="center"/>
            </w:pPr>
            <w:r>
              <w:rPr>
                <w:rFonts w:ascii="Segoe UI Symbol" w:eastAsia="Segoe UI Symbol" w:hAnsi="Segoe UI Symbol" w:cs="Segoe UI Symbol"/>
              </w:rPr>
              <w:t></w:t>
            </w:r>
            <w:r>
              <w:rPr>
                <w:rFonts w:ascii="Arial" w:eastAsia="Arial" w:hAnsi="Arial" w:cs="Arial"/>
              </w:rPr>
              <w:t xml:space="preserve"> </w:t>
            </w:r>
          </w:p>
        </w:tc>
        <w:tc>
          <w:tcPr>
            <w:tcW w:w="8534" w:type="dxa"/>
            <w:tcBorders>
              <w:top w:val="nil"/>
              <w:left w:val="nil"/>
              <w:bottom w:val="nil"/>
              <w:right w:val="single" w:sz="6" w:space="0" w:color="000000"/>
            </w:tcBorders>
          </w:tcPr>
          <w:p w14:paraId="0881E19D" w14:textId="77777777" w:rsidR="00A42258" w:rsidRDefault="00E251BD">
            <w:r>
              <w:rPr>
                <w:rFonts w:ascii="Verdana" w:eastAsia="Verdana" w:hAnsi="Verdana" w:cs="Verdana"/>
                <w:b/>
              </w:rPr>
              <w:t xml:space="preserve">35+ Years’ Experience in Healthcare Regulation, Accreditation and </w:t>
            </w:r>
          </w:p>
          <w:p w14:paraId="79B8F64F" w14:textId="77777777" w:rsidR="00A42258" w:rsidRDefault="00E251BD">
            <w:r>
              <w:rPr>
                <w:rFonts w:ascii="Verdana" w:eastAsia="Verdana" w:hAnsi="Verdana" w:cs="Verdana"/>
                <w:b/>
              </w:rPr>
              <w:t>Quality Assurance</w:t>
            </w:r>
            <w:r>
              <w:rPr>
                <w:rFonts w:ascii="Verdana" w:eastAsia="Verdana" w:hAnsi="Verdana" w:cs="Verdana"/>
              </w:rPr>
              <w:t xml:space="preserve"> </w:t>
            </w:r>
          </w:p>
        </w:tc>
      </w:tr>
      <w:tr w:rsidR="00A42258" w14:paraId="584B7386" w14:textId="77777777">
        <w:trPr>
          <w:trHeight w:val="289"/>
        </w:trPr>
        <w:tc>
          <w:tcPr>
            <w:tcW w:w="872" w:type="dxa"/>
            <w:tcBorders>
              <w:top w:val="nil"/>
              <w:left w:val="single" w:sz="6" w:space="0" w:color="000000"/>
              <w:bottom w:val="nil"/>
              <w:right w:val="nil"/>
            </w:tcBorders>
          </w:tcPr>
          <w:p w14:paraId="4C20FBA1" w14:textId="77777777" w:rsidR="00A42258" w:rsidRDefault="00E251BD">
            <w:pPr>
              <w:ind w:left="369"/>
              <w:jc w:val="center"/>
            </w:pPr>
            <w:r>
              <w:rPr>
                <w:rFonts w:ascii="Segoe UI Symbol" w:eastAsia="Segoe UI Symbol" w:hAnsi="Segoe UI Symbol" w:cs="Segoe UI Symbol"/>
              </w:rPr>
              <w:t></w:t>
            </w:r>
            <w:r>
              <w:rPr>
                <w:rFonts w:ascii="Arial" w:eastAsia="Arial" w:hAnsi="Arial" w:cs="Arial"/>
              </w:rPr>
              <w:t xml:space="preserve"> </w:t>
            </w:r>
          </w:p>
        </w:tc>
        <w:tc>
          <w:tcPr>
            <w:tcW w:w="8534" w:type="dxa"/>
            <w:tcBorders>
              <w:top w:val="nil"/>
              <w:left w:val="nil"/>
              <w:bottom w:val="nil"/>
              <w:right w:val="single" w:sz="6" w:space="0" w:color="000000"/>
            </w:tcBorders>
          </w:tcPr>
          <w:p w14:paraId="286225A8" w14:textId="77777777" w:rsidR="00A42258" w:rsidRDefault="00E251BD">
            <w:r>
              <w:rPr>
                <w:rFonts w:ascii="Verdana" w:eastAsia="Verdana" w:hAnsi="Verdana" w:cs="Verdana"/>
                <w:b/>
              </w:rPr>
              <w:t>Columbia University trained Ph.D. in Clinical Research</w:t>
            </w:r>
            <w:r>
              <w:rPr>
                <w:rFonts w:ascii="Verdana" w:eastAsia="Verdana" w:hAnsi="Verdana" w:cs="Verdana"/>
              </w:rPr>
              <w:t xml:space="preserve"> </w:t>
            </w:r>
          </w:p>
        </w:tc>
      </w:tr>
      <w:tr w:rsidR="00A42258" w14:paraId="06CF9F33" w14:textId="77777777">
        <w:trPr>
          <w:trHeight w:val="288"/>
        </w:trPr>
        <w:tc>
          <w:tcPr>
            <w:tcW w:w="872" w:type="dxa"/>
            <w:tcBorders>
              <w:top w:val="nil"/>
              <w:left w:val="single" w:sz="6" w:space="0" w:color="000000"/>
              <w:bottom w:val="nil"/>
              <w:right w:val="nil"/>
            </w:tcBorders>
          </w:tcPr>
          <w:p w14:paraId="619BBF2F" w14:textId="77777777" w:rsidR="00A42258" w:rsidRDefault="00E251BD">
            <w:pPr>
              <w:ind w:left="369"/>
              <w:jc w:val="center"/>
            </w:pPr>
            <w:r>
              <w:rPr>
                <w:rFonts w:ascii="Segoe UI Symbol" w:eastAsia="Segoe UI Symbol" w:hAnsi="Segoe UI Symbol" w:cs="Segoe UI Symbol"/>
              </w:rPr>
              <w:t></w:t>
            </w:r>
            <w:r>
              <w:rPr>
                <w:rFonts w:ascii="Arial" w:eastAsia="Arial" w:hAnsi="Arial" w:cs="Arial"/>
              </w:rPr>
              <w:t xml:space="preserve"> </w:t>
            </w:r>
          </w:p>
        </w:tc>
        <w:tc>
          <w:tcPr>
            <w:tcW w:w="8534" w:type="dxa"/>
            <w:tcBorders>
              <w:top w:val="nil"/>
              <w:left w:val="nil"/>
              <w:bottom w:val="nil"/>
              <w:right w:val="single" w:sz="6" w:space="0" w:color="000000"/>
            </w:tcBorders>
          </w:tcPr>
          <w:p w14:paraId="2F02504E" w14:textId="77777777" w:rsidR="00A42258" w:rsidRDefault="00E251BD">
            <w:r>
              <w:rPr>
                <w:rFonts w:ascii="Verdana" w:eastAsia="Verdana" w:hAnsi="Verdana" w:cs="Verdana"/>
                <w:b/>
              </w:rPr>
              <w:t>MBA in Management from Fairleigh Dickinson University</w:t>
            </w:r>
            <w:r>
              <w:rPr>
                <w:rFonts w:ascii="Verdana" w:eastAsia="Verdana" w:hAnsi="Verdana" w:cs="Verdana"/>
              </w:rPr>
              <w:t xml:space="preserve"> </w:t>
            </w:r>
          </w:p>
        </w:tc>
      </w:tr>
      <w:tr w:rsidR="00A42258" w14:paraId="34BE6411" w14:textId="77777777">
        <w:trPr>
          <w:trHeight w:val="287"/>
        </w:trPr>
        <w:tc>
          <w:tcPr>
            <w:tcW w:w="872" w:type="dxa"/>
            <w:tcBorders>
              <w:top w:val="nil"/>
              <w:left w:val="single" w:sz="6" w:space="0" w:color="000000"/>
              <w:bottom w:val="nil"/>
              <w:right w:val="nil"/>
            </w:tcBorders>
          </w:tcPr>
          <w:p w14:paraId="661B195A" w14:textId="77777777" w:rsidR="00A42258" w:rsidRDefault="00E251BD">
            <w:pPr>
              <w:ind w:left="369"/>
              <w:jc w:val="center"/>
            </w:pPr>
            <w:r>
              <w:rPr>
                <w:rFonts w:ascii="Segoe UI Symbol" w:eastAsia="Segoe UI Symbol" w:hAnsi="Segoe UI Symbol" w:cs="Segoe UI Symbol"/>
              </w:rPr>
              <w:t></w:t>
            </w:r>
            <w:r>
              <w:rPr>
                <w:rFonts w:ascii="Arial" w:eastAsia="Arial" w:hAnsi="Arial" w:cs="Arial"/>
              </w:rPr>
              <w:t xml:space="preserve"> </w:t>
            </w:r>
          </w:p>
        </w:tc>
        <w:tc>
          <w:tcPr>
            <w:tcW w:w="8534" w:type="dxa"/>
            <w:tcBorders>
              <w:top w:val="nil"/>
              <w:left w:val="nil"/>
              <w:bottom w:val="nil"/>
              <w:right w:val="single" w:sz="6" w:space="0" w:color="000000"/>
            </w:tcBorders>
          </w:tcPr>
          <w:p w14:paraId="38A889E2" w14:textId="77777777" w:rsidR="00A42258" w:rsidRDefault="00E251BD">
            <w:r>
              <w:rPr>
                <w:rFonts w:ascii="Verdana" w:eastAsia="Verdana" w:hAnsi="Verdana" w:cs="Verdana"/>
                <w:b/>
              </w:rPr>
              <w:t xml:space="preserve">National Speaking Experience </w:t>
            </w:r>
            <w:r>
              <w:rPr>
                <w:rFonts w:ascii="Verdana" w:eastAsia="Verdana" w:hAnsi="Verdana" w:cs="Verdana"/>
              </w:rPr>
              <w:t xml:space="preserve">on nursing care issues </w:t>
            </w:r>
          </w:p>
        </w:tc>
      </w:tr>
      <w:tr w:rsidR="00A42258" w14:paraId="2F2CF0FD" w14:textId="77777777">
        <w:trPr>
          <w:trHeight w:val="591"/>
        </w:trPr>
        <w:tc>
          <w:tcPr>
            <w:tcW w:w="872" w:type="dxa"/>
            <w:tcBorders>
              <w:top w:val="nil"/>
              <w:left w:val="single" w:sz="6" w:space="0" w:color="000000"/>
              <w:bottom w:val="single" w:sz="6" w:space="0" w:color="000000"/>
              <w:right w:val="nil"/>
            </w:tcBorders>
          </w:tcPr>
          <w:p w14:paraId="0711A62A" w14:textId="77777777" w:rsidR="00A42258" w:rsidRDefault="00E251BD">
            <w:pPr>
              <w:ind w:left="369"/>
              <w:jc w:val="center"/>
            </w:pPr>
            <w:r>
              <w:rPr>
                <w:rFonts w:ascii="Segoe UI Symbol" w:eastAsia="Segoe UI Symbol" w:hAnsi="Segoe UI Symbol" w:cs="Segoe UI Symbol"/>
              </w:rPr>
              <w:t></w:t>
            </w:r>
            <w:r>
              <w:rPr>
                <w:rFonts w:ascii="Arial" w:eastAsia="Arial" w:hAnsi="Arial" w:cs="Arial"/>
              </w:rPr>
              <w:t xml:space="preserve"> </w:t>
            </w:r>
          </w:p>
        </w:tc>
        <w:tc>
          <w:tcPr>
            <w:tcW w:w="8534" w:type="dxa"/>
            <w:tcBorders>
              <w:top w:val="nil"/>
              <w:left w:val="nil"/>
              <w:bottom w:val="single" w:sz="6" w:space="0" w:color="000000"/>
              <w:right w:val="single" w:sz="6" w:space="0" w:color="000000"/>
            </w:tcBorders>
          </w:tcPr>
          <w:p w14:paraId="4B203F65" w14:textId="77777777" w:rsidR="00A42258" w:rsidRDefault="00E251BD">
            <w:r>
              <w:rPr>
                <w:rFonts w:ascii="Verdana" w:eastAsia="Verdana" w:hAnsi="Verdana" w:cs="Verdana"/>
                <w:b/>
              </w:rPr>
              <w:t>Certified Legal Nurse Consultant and experienced Expert Witness</w:t>
            </w:r>
            <w:r>
              <w:rPr>
                <w:rFonts w:ascii="Verdana" w:eastAsia="Verdana" w:hAnsi="Verdana" w:cs="Verdana"/>
              </w:rPr>
              <w:t xml:space="preserve"> </w:t>
            </w:r>
          </w:p>
        </w:tc>
      </w:tr>
    </w:tbl>
    <w:p w14:paraId="6A25F7F1" w14:textId="77777777" w:rsidR="00A42258" w:rsidRDefault="00E251BD">
      <w:pPr>
        <w:spacing w:after="48"/>
      </w:pPr>
      <w:r>
        <w:rPr>
          <w:rFonts w:ascii="Verdana" w:eastAsia="Verdana" w:hAnsi="Verdana" w:cs="Verdana"/>
        </w:rPr>
        <w:t xml:space="preserve"> </w:t>
      </w:r>
    </w:p>
    <w:p w14:paraId="4DA5D72E" w14:textId="77777777" w:rsidR="00A42258" w:rsidRDefault="00E251BD">
      <w:pPr>
        <w:spacing w:after="0"/>
        <w:ind w:left="350"/>
        <w:jc w:val="center"/>
      </w:pPr>
      <w:r>
        <w:rPr>
          <w:rFonts w:ascii="Verdana" w:eastAsia="Verdana" w:hAnsi="Verdana" w:cs="Verdana"/>
          <w:sz w:val="28"/>
        </w:rPr>
        <w:t xml:space="preserve"> </w:t>
      </w:r>
    </w:p>
    <w:p w14:paraId="6E3CD880" w14:textId="77777777" w:rsidR="00A42258" w:rsidRDefault="00E251BD">
      <w:pPr>
        <w:pStyle w:val="Heading2"/>
      </w:pPr>
      <w:r>
        <w:t>Professional Experience</w:t>
      </w:r>
      <w:r>
        <w:rPr>
          <w:color w:val="000000"/>
          <w:u w:val="none" w:color="000000"/>
        </w:rPr>
        <w:t xml:space="preserve"> </w:t>
      </w:r>
    </w:p>
    <w:p w14:paraId="2F4A89B5" w14:textId="77777777" w:rsidR="00A42258" w:rsidRDefault="00E251BD">
      <w:pPr>
        <w:spacing w:after="0"/>
        <w:ind w:left="250"/>
      </w:pPr>
      <w:r>
        <w:rPr>
          <w:rFonts w:ascii="Verdana" w:eastAsia="Verdana" w:hAnsi="Verdana" w:cs="Verdana"/>
          <w:b/>
        </w:rPr>
        <w:t xml:space="preserve"> </w:t>
      </w:r>
    </w:p>
    <w:p w14:paraId="5991AB1C" w14:textId="77777777" w:rsidR="00A42258" w:rsidRDefault="00E251BD">
      <w:pPr>
        <w:spacing w:after="7"/>
        <w:ind w:left="250"/>
      </w:pPr>
      <w:r>
        <w:rPr>
          <w:rFonts w:ascii="Verdana" w:eastAsia="Verdana" w:hAnsi="Verdana" w:cs="Verdana"/>
          <w:b/>
          <w:u w:val="single" w:color="000000"/>
        </w:rPr>
        <w:t>GEORGIA PERSKY CONSULTING, New York, NY</w:t>
      </w:r>
      <w:r>
        <w:rPr>
          <w:rFonts w:ascii="Verdana" w:eastAsia="Verdana" w:hAnsi="Verdana" w:cs="Verdana"/>
          <w:b/>
        </w:rPr>
        <w:t xml:space="preserve">  </w:t>
      </w:r>
      <w:r w:rsidR="00D32500">
        <w:rPr>
          <w:rFonts w:ascii="Verdana" w:eastAsia="Verdana" w:hAnsi="Verdana" w:cs="Verdana"/>
          <w:b/>
        </w:rPr>
        <w:t xml:space="preserve"> </w:t>
      </w:r>
      <w:r w:rsidR="002346C1">
        <w:rPr>
          <w:rFonts w:ascii="Verdana" w:eastAsia="Verdana" w:hAnsi="Verdana" w:cs="Verdana"/>
          <w:b/>
        </w:rPr>
        <w:t xml:space="preserve">         </w:t>
      </w:r>
      <w:r w:rsidR="00D32500">
        <w:rPr>
          <w:rFonts w:ascii="Verdana" w:eastAsia="Verdana" w:hAnsi="Verdana" w:cs="Verdana"/>
          <w:b/>
        </w:rPr>
        <w:t xml:space="preserve"> </w:t>
      </w:r>
      <w:r w:rsidR="002346C1">
        <w:rPr>
          <w:rFonts w:ascii="Verdana" w:eastAsia="Verdana" w:hAnsi="Verdana" w:cs="Verdana"/>
          <w:b/>
        </w:rPr>
        <w:t xml:space="preserve"> 2015-</w:t>
      </w:r>
      <w:r w:rsidR="00D32500">
        <w:rPr>
          <w:rFonts w:ascii="Verdana" w:eastAsia="Verdana" w:hAnsi="Verdana" w:cs="Verdana"/>
          <w:b/>
        </w:rPr>
        <w:t>Present</w:t>
      </w:r>
    </w:p>
    <w:p w14:paraId="445E4084" w14:textId="77777777" w:rsidR="00A42258" w:rsidRDefault="00E251BD">
      <w:pPr>
        <w:pStyle w:val="Heading3"/>
        <w:ind w:left="245"/>
      </w:pPr>
      <w:r>
        <w:rPr>
          <w:rFonts w:ascii="Segoe UI Symbol" w:eastAsia="Segoe UI Symbol" w:hAnsi="Segoe UI Symbol" w:cs="Segoe UI Symbol"/>
          <w:b w:val="0"/>
          <w:i w:val="0"/>
        </w:rPr>
        <w:t></w:t>
      </w:r>
      <w:r>
        <w:rPr>
          <w:rFonts w:ascii="Arial" w:eastAsia="Arial" w:hAnsi="Arial" w:cs="Arial"/>
          <w:b w:val="0"/>
          <w:i w:val="0"/>
        </w:rPr>
        <w:t xml:space="preserve"> </w:t>
      </w:r>
      <w:r>
        <w:t xml:space="preserve">Nurse Consultant and Interim CNO Services </w:t>
      </w:r>
      <w:r>
        <w:rPr>
          <w:i w:val="0"/>
        </w:rPr>
        <w:t xml:space="preserve"> </w:t>
      </w:r>
    </w:p>
    <w:p w14:paraId="6EDDDEA5" w14:textId="77777777" w:rsidR="00A42258" w:rsidRDefault="00E251BD">
      <w:pPr>
        <w:spacing w:after="5" w:line="249" w:lineRule="auto"/>
        <w:ind w:left="980" w:hanging="10"/>
      </w:pPr>
      <w:r>
        <w:rPr>
          <w:rFonts w:ascii="Verdana" w:eastAsia="Verdana" w:hAnsi="Verdana" w:cs="Verdana"/>
        </w:rPr>
        <w:t xml:space="preserve">Provide hospital and nursing leadership support in turnaround or acute regulatory situations.  Mentor nursing leadership team, screen and recruit new nursing leaders, recommend strategies and tactics to improve efficiency or effectiveness in nursing and hospital operations; assess perioperative service and improve volume and patient flow; focused support to address regulatory and accreditation issues and prepare leaders and staff for regulatory visits.  Develop nursing and surgical strategic plan for handoff to new leadership team.   </w:t>
      </w:r>
    </w:p>
    <w:p w14:paraId="50B33FD9" w14:textId="77777777" w:rsidR="00A42258" w:rsidRDefault="00E251BD">
      <w:pPr>
        <w:spacing w:after="8"/>
        <w:ind w:left="970"/>
      </w:pPr>
      <w:r>
        <w:rPr>
          <w:rFonts w:ascii="Verdana" w:eastAsia="Verdana" w:hAnsi="Verdana" w:cs="Verdana"/>
        </w:rPr>
        <w:t xml:space="preserve"> </w:t>
      </w:r>
    </w:p>
    <w:p w14:paraId="07A554DB" w14:textId="77777777" w:rsidR="00A42258" w:rsidRDefault="00E251BD">
      <w:pPr>
        <w:pStyle w:val="Heading3"/>
        <w:ind w:left="245"/>
      </w:pPr>
      <w:r>
        <w:rPr>
          <w:rFonts w:ascii="Segoe UI Symbol" w:eastAsia="Segoe UI Symbol" w:hAnsi="Segoe UI Symbol" w:cs="Segoe UI Symbol"/>
          <w:b w:val="0"/>
          <w:i w:val="0"/>
        </w:rPr>
        <w:t></w:t>
      </w:r>
      <w:r>
        <w:rPr>
          <w:rFonts w:ascii="Arial" w:eastAsia="Arial" w:hAnsi="Arial" w:cs="Arial"/>
          <w:b w:val="0"/>
          <w:i w:val="0"/>
        </w:rPr>
        <w:t xml:space="preserve"> </w:t>
      </w:r>
      <w:r>
        <w:t>Legal Nurse Consultant and Expert Witness</w:t>
      </w:r>
      <w:r>
        <w:rPr>
          <w:b w:val="0"/>
        </w:rPr>
        <w:t xml:space="preserve"> </w:t>
      </w:r>
    </w:p>
    <w:p w14:paraId="6CB5140C" w14:textId="77777777" w:rsidR="00A42258" w:rsidRDefault="00E251BD">
      <w:pPr>
        <w:spacing w:after="5" w:line="249" w:lineRule="auto"/>
        <w:ind w:left="980" w:hanging="10"/>
      </w:pPr>
      <w:r>
        <w:rPr>
          <w:rFonts w:ascii="Verdana" w:eastAsia="Verdana" w:hAnsi="Verdana" w:cs="Verdana"/>
        </w:rPr>
        <w:t xml:space="preserve">Provide consultations for attorney involved litigation regarding medical malpractice, personal injury and product liability </w:t>
      </w:r>
    </w:p>
    <w:p w14:paraId="79CEFCED" w14:textId="77777777" w:rsidR="00A42258" w:rsidRDefault="00E251BD">
      <w:pPr>
        <w:spacing w:after="7"/>
        <w:ind w:left="250"/>
      </w:pPr>
      <w:r>
        <w:rPr>
          <w:rFonts w:ascii="Verdana" w:eastAsia="Verdana" w:hAnsi="Verdana" w:cs="Verdana"/>
          <w:b/>
        </w:rPr>
        <w:t xml:space="preserve"> </w:t>
      </w:r>
    </w:p>
    <w:p w14:paraId="14CA17F2" w14:textId="77777777" w:rsidR="00A42258" w:rsidRDefault="00E251BD" w:rsidP="007522C3">
      <w:pPr>
        <w:spacing w:after="5" w:line="249" w:lineRule="auto"/>
        <w:ind w:left="955" w:hanging="720"/>
        <w:rPr>
          <w:rFonts w:ascii="Verdana" w:eastAsia="Verdana" w:hAnsi="Verdana" w:cs="Verdana"/>
          <w:b/>
          <w:i/>
        </w:rPr>
      </w:pPr>
      <w:r>
        <w:rPr>
          <w:rFonts w:ascii="Segoe UI Symbol" w:eastAsia="Segoe UI Symbol" w:hAnsi="Segoe UI Symbol" w:cs="Segoe UI Symbol"/>
        </w:rPr>
        <w:t></w:t>
      </w:r>
      <w:r>
        <w:rPr>
          <w:rFonts w:ascii="Arial" w:eastAsia="Arial" w:hAnsi="Arial" w:cs="Arial"/>
        </w:rPr>
        <w:t xml:space="preserve"> </w:t>
      </w:r>
      <w:r w:rsidR="007522C3">
        <w:rPr>
          <w:rFonts w:ascii="Verdana" w:eastAsia="Verdana" w:hAnsi="Verdana" w:cs="Verdana"/>
          <w:b/>
          <w:i/>
        </w:rPr>
        <w:t>OR Dx + Rx Solutions for Surgical Safety</w:t>
      </w:r>
    </w:p>
    <w:p w14:paraId="28055E88" w14:textId="2B9E7DD6" w:rsidR="007522C3" w:rsidRPr="007522C3" w:rsidRDefault="007522C3" w:rsidP="007522C3">
      <w:pPr>
        <w:spacing w:after="5" w:line="249" w:lineRule="auto"/>
        <w:ind w:left="955" w:hanging="720"/>
        <w:rPr>
          <w:rFonts w:ascii="Verdana" w:hAnsi="Verdana"/>
        </w:rPr>
      </w:pPr>
      <w:r>
        <w:rPr>
          <w:rFonts w:ascii="Verdana" w:eastAsia="Verdana" w:hAnsi="Verdana" w:cs="Verdana"/>
          <w:b/>
          <w:i/>
        </w:rPr>
        <w:tab/>
      </w:r>
      <w:r w:rsidRPr="007522C3">
        <w:rPr>
          <w:rFonts w:ascii="Verdana" w:eastAsia="Times New Roman" w:hAnsi="Verdana" w:cs="Times New Roman"/>
        </w:rPr>
        <w:t xml:space="preserve">OR Dx &amp; Rx: Solutions for Surgical Safety is a national healthcare consulting firm that offers perioperative safety consulting to hospitals, </w:t>
      </w:r>
      <w:r w:rsidRPr="007522C3">
        <w:rPr>
          <w:rFonts w:ascii="Verdana" w:eastAsia="Times New Roman" w:hAnsi="Verdana" w:cs="Times New Roman"/>
        </w:rPr>
        <w:lastRenderedPageBreak/>
        <w:t xml:space="preserve">ambulatory surgical facilities and their insurers to reduce medical error and minimize risk related to patient care errors and institutional functional deficiencies.  Solutions for Surgical Safety is a team of physicians, nurses and quality experts including Past Presidents </w:t>
      </w:r>
      <w:r w:rsidR="00745CFC" w:rsidRPr="007522C3">
        <w:rPr>
          <w:rFonts w:ascii="Verdana" w:eastAsia="Times New Roman" w:hAnsi="Verdana" w:cs="Times New Roman"/>
        </w:rPr>
        <w:t>of the</w:t>
      </w:r>
      <w:r w:rsidRPr="007522C3">
        <w:rPr>
          <w:rFonts w:ascii="Verdana" w:eastAsia="Times New Roman" w:hAnsi="Verdana" w:cs="Times New Roman"/>
        </w:rPr>
        <w:t xml:space="preserve"> American College of Surgeons, the Association of periOperative Registered Nurses and the American Society of Anesthesiologists.</w:t>
      </w:r>
    </w:p>
    <w:p w14:paraId="7108430C" w14:textId="77777777" w:rsidR="00A42258" w:rsidRDefault="00E251BD">
      <w:pPr>
        <w:spacing w:after="0"/>
        <w:ind w:left="970"/>
      </w:pPr>
      <w:r>
        <w:rPr>
          <w:rFonts w:ascii="Verdana" w:eastAsia="Verdana" w:hAnsi="Verdana" w:cs="Verdana"/>
        </w:rPr>
        <w:t xml:space="preserve"> </w:t>
      </w:r>
      <w:r>
        <w:rPr>
          <w:rFonts w:ascii="Verdana" w:eastAsia="Verdana" w:hAnsi="Verdana" w:cs="Verdana"/>
        </w:rPr>
        <w:tab/>
        <w:t xml:space="preserve"> </w:t>
      </w:r>
    </w:p>
    <w:p w14:paraId="650113AD" w14:textId="77777777" w:rsidR="00A42258" w:rsidRDefault="00E251BD">
      <w:pPr>
        <w:spacing w:after="0"/>
        <w:ind w:left="4570"/>
      </w:pPr>
      <w:r>
        <w:rPr>
          <w:rFonts w:ascii="Verdana" w:eastAsia="Verdana" w:hAnsi="Verdana" w:cs="Verdana"/>
          <w:b/>
        </w:rPr>
        <w:t xml:space="preserve"> </w:t>
      </w:r>
    </w:p>
    <w:p w14:paraId="755CB879" w14:textId="77777777" w:rsidR="00A42258" w:rsidRDefault="00E251BD">
      <w:pPr>
        <w:pStyle w:val="Heading1"/>
        <w:ind w:left="245"/>
      </w:pPr>
      <w:r>
        <w:t xml:space="preserve">NEW YORK PRESBYTERIAN HOSPITAL </w:t>
      </w:r>
      <w:r>
        <w:tab/>
        <w:t xml:space="preserve">New York, NY </w:t>
      </w:r>
      <w:r>
        <w:tab/>
        <w:t xml:space="preserve">2005-2014                    COLUMBIA UNIVERSITY MEDICAL CENTER </w:t>
      </w:r>
    </w:p>
    <w:p w14:paraId="011DF7FE" w14:textId="77777777" w:rsidR="00A42258" w:rsidRDefault="00E251BD">
      <w:pPr>
        <w:pStyle w:val="Heading2"/>
        <w:ind w:left="245"/>
        <w:jc w:val="left"/>
      </w:pPr>
      <w:r>
        <w:rPr>
          <w:i/>
          <w:color w:val="000000"/>
          <w:u w:val="none" w:color="000000"/>
        </w:rPr>
        <w:t xml:space="preserve">Vice-President, Nursing and Patient Care Services </w:t>
      </w:r>
    </w:p>
    <w:p w14:paraId="75BF6C77" w14:textId="77777777" w:rsidR="00A42258" w:rsidRDefault="00E251BD">
      <w:pPr>
        <w:spacing w:after="5" w:line="249" w:lineRule="auto"/>
        <w:ind w:left="245" w:hanging="10"/>
      </w:pPr>
      <w:r>
        <w:rPr>
          <w:rFonts w:ascii="Verdana" w:eastAsia="Verdana" w:hAnsi="Verdana" w:cs="Verdana"/>
        </w:rPr>
        <w:t xml:space="preserve">Led the nursing department of 700 bed academic hospital in New York. </w:t>
      </w:r>
    </w:p>
    <w:p w14:paraId="4BB0FCFA" w14:textId="4098520C" w:rsidR="00A42258" w:rsidRDefault="00E251BD">
      <w:pPr>
        <w:spacing w:after="5" w:line="249" w:lineRule="auto"/>
        <w:ind w:left="245" w:hanging="10"/>
      </w:pPr>
      <w:r>
        <w:rPr>
          <w:rFonts w:ascii="Verdana" w:eastAsia="Verdana" w:hAnsi="Verdana" w:cs="Verdana"/>
        </w:rPr>
        <w:t>Responsible for a $200 million budget with 33 Patient Units and Care Management, Respiratory Therapy, Social Work</w:t>
      </w:r>
      <w:r w:rsidR="00D76D51">
        <w:rPr>
          <w:rFonts w:ascii="Verdana" w:eastAsia="Verdana" w:hAnsi="Verdana" w:cs="Verdana"/>
        </w:rPr>
        <w:t xml:space="preserve">, </w:t>
      </w:r>
      <w:bookmarkStart w:id="0" w:name="_Hlk196802730"/>
      <w:r w:rsidR="00D76D51">
        <w:rPr>
          <w:rFonts w:ascii="Verdana" w:eastAsia="Verdana" w:hAnsi="Verdana" w:cs="Verdana"/>
        </w:rPr>
        <w:t xml:space="preserve">Contracted Patient Services (i.e. </w:t>
      </w:r>
      <w:proofErr w:type="gramStart"/>
      <w:r w:rsidR="00D76D51">
        <w:rPr>
          <w:rFonts w:ascii="Verdana" w:eastAsia="Verdana" w:hAnsi="Verdana" w:cs="Verdana"/>
        </w:rPr>
        <w:t>Long Term</w:t>
      </w:r>
      <w:proofErr w:type="gramEnd"/>
      <w:r w:rsidR="00D76D51">
        <w:rPr>
          <w:rFonts w:ascii="Verdana" w:eastAsia="Verdana" w:hAnsi="Verdana" w:cs="Verdana"/>
        </w:rPr>
        <w:t xml:space="preserve"> Care, Home Health Care, Hospice)</w:t>
      </w:r>
      <w:bookmarkEnd w:id="0"/>
      <w:r>
        <w:rPr>
          <w:rFonts w:ascii="Verdana" w:eastAsia="Verdana" w:hAnsi="Verdana" w:cs="Verdana"/>
        </w:rPr>
        <w:t xml:space="preserve"> and Admitting Departments with 9 direct reports and 2000 patient services FTEs. Reported to the COO. </w:t>
      </w:r>
      <w:r>
        <w:rPr>
          <w:rFonts w:ascii="Verdana" w:eastAsia="Verdana" w:hAnsi="Verdana" w:cs="Verdana"/>
          <w:b/>
          <w:i/>
        </w:rPr>
        <w:t>Ass</w:t>
      </w:r>
      <w:r w:rsidR="00A17CA6">
        <w:rPr>
          <w:rFonts w:ascii="Verdana" w:eastAsia="Verdana" w:hAnsi="Verdana" w:cs="Verdana"/>
          <w:b/>
          <w:i/>
        </w:rPr>
        <w:t xml:space="preserve">t. </w:t>
      </w:r>
      <w:r>
        <w:rPr>
          <w:rFonts w:ascii="Verdana" w:eastAsia="Verdana" w:hAnsi="Verdana" w:cs="Verdana"/>
          <w:b/>
          <w:i/>
        </w:rPr>
        <w:t xml:space="preserve"> Professor Columbia University School of Nursing </w:t>
      </w:r>
      <w:r>
        <w:rPr>
          <w:rFonts w:ascii="Verdana" w:eastAsia="Verdana" w:hAnsi="Verdana" w:cs="Verdana"/>
          <w:b/>
        </w:rPr>
        <w:t>2012-</w:t>
      </w:r>
      <w:r w:rsidR="00A17CA6">
        <w:rPr>
          <w:rFonts w:ascii="Verdana" w:eastAsia="Verdana" w:hAnsi="Verdana" w:cs="Verdana"/>
          <w:b/>
        </w:rPr>
        <w:t>2017</w:t>
      </w:r>
      <w:r>
        <w:rPr>
          <w:rFonts w:ascii="Verdana" w:eastAsia="Verdana" w:hAnsi="Verdana" w:cs="Verdana"/>
          <w:b/>
          <w:i/>
        </w:rPr>
        <w:t xml:space="preserve"> </w:t>
      </w:r>
      <w:r>
        <w:rPr>
          <w:rFonts w:ascii="Verdana" w:eastAsia="Verdana" w:hAnsi="Verdana" w:cs="Verdana"/>
        </w:rPr>
        <w:t xml:space="preserve">Oversee under graduate and advance practice nurse training and staff nurse continuing education programs.  </w:t>
      </w:r>
    </w:p>
    <w:p w14:paraId="5FE5EFD7" w14:textId="77777777" w:rsidR="00A42258" w:rsidRDefault="00E251BD">
      <w:pPr>
        <w:spacing w:after="0"/>
        <w:ind w:left="250"/>
      </w:pPr>
      <w:r>
        <w:rPr>
          <w:rFonts w:ascii="Verdana" w:eastAsia="Verdana" w:hAnsi="Verdana" w:cs="Verdana"/>
        </w:rPr>
        <w:t xml:space="preserve"> </w:t>
      </w:r>
    </w:p>
    <w:p w14:paraId="132EEFF6" w14:textId="77777777" w:rsidR="00A42258" w:rsidRDefault="00E251BD">
      <w:pPr>
        <w:pStyle w:val="Heading1"/>
        <w:tabs>
          <w:tab w:val="center" w:pos="2538"/>
          <w:tab w:val="center" w:pos="6139"/>
          <w:tab w:val="right" w:pos="8889"/>
        </w:tabs>
        <w:ind w:left="0" w:firstLine="0"/>
      </w:pPr>
      <w:r>
        <w:rPr>
          <w:rFonts w:ascii="Calibri" w:eastAsia="Calibri" w:hAnsi="Calibri" w:cs="Calibri"/>
          <w:b w:val="0"/>
        </w:rPr>
        <w:tab/>
      </w:r>
      <w:r>
        <w:t xml:space="preserve">MOUNT SINAI HOSPITAL OF QUEENS </w:t>
      </w:r>
      <w:r>
        <w:tab/>
        <w:t xml:space="preserve">New York, NY </w:t>
      </w:r>
      <w:r>
        <w:tab/>
        <w:t xml:space="preserve">2000-2005                         </w:t>
      </w:r>
    </w:p>
    <w:p w14:paraId="0AB87694" w14:textId="77777777" w:rsidR="00A42258" w:rsidRDefault="00E251BD">
      <w:pPr>
        <w:pStyle w:val="Heading2"/>
        <w:ind w:left="245"/>
        <w:jc w:val="left"/>
      </w:pPr>
      <w:r>
        <w:rPr>
          <w:i/>
          <w:color w:val="000000"/>
          <w:u w:val="none" w:color="000000"/>
        </w:rPr>
        <w:t xml:space="preserve">Vice-President Nursing and Patient Care Services </w:t>
      </w:r>
    </w:p>
    <w:p w14:paraId="61A9C6CF" w14:textId="5BC8A848" w:rsidR="00A42258" w:rsidRDefault="00E251BD">
      <w:pPr>
        <w:spacing w:after="171" w:line="249" w:lineRule="auto"/>
        <w:ind w:left="245" w:hanging="10"/>
      </w:pPr>
      <w:r>
        <w:rPr>
          <w:rFonts w:ascii="Verdana" w:eastAsia="Verdana" w:hAnsi="Verdana" w:cs="Verdana"/>
        </w:rPr>
        <w:t xml:space="preserve">Led the Department of Nursing of 235-bed community hospital in NYC.  Responsibilities included the </w:t>
      </w:r>
      <w:r w:rsidR="00F82667">
        <w:rPr>
          <w:rFonts w:ascii="Verdana" w:eastAsia="Verdana" w:hAnsi="Verdana" w:cs="Verdana"/>
        </w:rPr>
        <w:t>8 inpatient Units</w:t>
      </w:r>
      <w:r w:rsidR="0048491E">
        <w:rPr>
          <w:rFonts w:ascii="Verdana" w:eastAsia="Verdana" w:hAnsi="Verdana" w:cs="Verdana"/>
        </w:rPr>
        <w:t>,</w:t>
      </w:r>
      <w:r w:rsidR="00F82667">
        <w:rPr>
          <w:rFonts w:ascii="Verdana" w:eastAsia="Verdana" w:hAnsi="Verdana" w:cs="Verdana"/>
        </w:rPr>
        <w:t xml:space="preserve"> </w:t>
      </w:r>
      <w:r>
        <w:rPr>
          <w:rFonts w:ascii="Verdana" w:eastAsia="Verdana" w:hAnsi="Verdana" w:cs="Verdana"/>
        </w:rPr>
        <w:t>Operating Room and the Emergency Department</w:t>
      </w:r>
      <w:r w:rsidR="007F7FE0">
        <w:rPr>
          <w:rFonts w:ascii="Verdana" w:eastAsia="Verdana" w:hAnsi="Verdana" w:cs="Verdana"/>
        </w:rPr>
        <w:t xml:space="preserve"> and Contracted Patient Services (i.e. Long-Term Care, Home Health Care, Hospice)</w:t>
      </w:r>
      <w:r>
        <w:rPr>
          <w:rFonts w:ascii="Verdana" w:eastAsia="Verdana" w:hAnsi="Verdana" w:cs="Verdana"/>
        </w:rPr>
        <w:t xml:space="preserve">. Reported to the COO. </w:t>
      </w:r>
    </w:p>
    <w:p w14:paraId="493CD222" w14:textId="77777777" w:rsidR="00A42258" w:rsidRDefault="00E251BD">
      <w:pPr>
        <w:pStyle w:val="Heading1"/>
        <w:ind w:left="245"/>
      </w:pPr>
      <w:r>
        <w:t xml:space="preserve">BROOKLYN HOSPITAL CENTER                 Brooklyn, NY       1998-2000 </w:t>
      </w:r>
    </w:p>
    <w:p w14:paraId="3D564183" w14:textId="77777777" w:rsidR="00A42258" w:rsidRDefault="00E251BD">
      <w:pPr>
        <w:pStyle w:val="Heading2"/>
        <w:ind w:left="245"/>
        <w:jc w:val="left"/>
      </w:pPr>
      <w:r>
        <w:rPr>
          <w:noProof/>
        </w:rPr>
        <mc:AlternateContent>
          <mc:Choice Requires="wpg">
            <w:drawing>
              <wp:anchor distT="0" distB="0" distL="114300" distR="114300" simplePos="0" relativeHeight="251658240" behindDoc="0" locked="0" layoutInCell="1" allowOverlap="1" wp14:anchorId="607DD207" wp14:editId="55EF3B52">
                <wp:simplePos x="0" y="0"/>
                <wp:positionH relativeFrom="page">
                  <wp:posOffset>7772146</wp:posOffset>
                </wp:positionH>
                <wp:positionV relativeFrom="page">
                  <wp:posOffset>3662277</wp:posOffset>
                </wp:positionV>
                <wp:extent cx="47951" cy="136648"/>
                <wp:effectExtent l="0" t="0" r="0" b="0"/>
                <wp:wrapSquare wrapText="bothSides"/>
                <wp:docPr id="6489" name="Group 6489"/>
                <wp:cNvGraphicFramePr/>
                <a:graphic xmlns:a="http://schemas.openxmlformats.org/drawingml/2006/main">
                  <a:graphicData uri="http://schemas.microsoft.com/office/word/2010/wordprocessingGroup">
                    <wpg:wgp>
                      <wpg:cNvGrpSpPr/>
                      <wpg:grpSpPr>
                        <a:xfrm>
                          <a:off x="0" y="0"/>
                          <a:ext cx="47951" cy="136648"/>
                          <a:chOff x="0" y="0"/>
                          <a:chExt cx="47951" cy="136648"/>
                        </a:xfrm>
                      </wpg:grpSpPr>
                      <wps:wsp>
                        <wps:cNvPr id="281" name="Rectangle 281"/>
                        <wps:cNvSpPr/>
                        <wps:spPr>
                          <a:xfrm>
                            <a:off x="0" y="0"/>
                            <a:ext cx="63775" cy="181742"/>
                          </a:xfrm>
                          <a:prstGeom prst="rect">
                            <a:avLst/>
                          </a:prstGeom>
                          <a:ln>
                            <a:noFill/>
                          </a:ln>
                        </wps:spPr>
                        <wps:txbx>
                          <w:txbxContent>
                            <w:p w14:paraId="5EC2DA8F" w14:textId="77777777" w:rsidR="00A42258" w:rsidRDefault="00E251BD">
                              <w:r>
                                <w:rPr>
                                  <w:rFonts w:ascii="Verdana" w:eastAsia="Verdana" w:hAnsi="Verdana" w:cs="Verdana"/>
                                  <w:b/>
                                </w:rPr>
                                <w:t xml:space="preserve"> </w:t>
                              </w:r>
                            </w:p>
                          </w:txbxContent>
                        </wps:txbx>
                        <wps:bodyPr horzOverflow="overflow" vert="horz" lIns="0" tIns="0" rIns="0" bIns="0" rtlCol="0">
                          <a:noAutofit/>
                        </wps:bodyPr>
                      </wps:wsp>
                    </wpg:wgp>
                  </a:graphicData>
                </a:graphic>
              </wp:anchor>
            </w:drawing>
          </mc:Choice>
          <mc:Fallback>
            <w:pict>
              <v:group w14:anchorId="607DD207" id="Group 6489" o:spid="_x0000_s1026" style="position:absolute;left:0;text-align:left;margin-left:612pt;margin-top:288.35pt;width:3.8pt;height:10.75pt;z-index:251658240;mso-position-horizontal-relative:page;mso-position-vertical-relative:page" coordsize="47951,1366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">
                <v:rect id="Rectangle 281" o:spid="_x0000_s1027" style="position:absolute;width:63775;height:181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" filled="f" stroked="f">
                  <v:textbox inset="0,0,0,0">
                    <w:txbxContent>
                      <w:p w14:paraId="5EC2DA8F" w14:textId="77777777" w:rsidR="00A42258" w:rsidRDefault="00E251BD">
                        <w:r>
                          <w:rPr>
                            <w:rFonts w:ascii="Verdana" w:eastAsia="Verdana" w:hAnsi="Verdana" w:cs="Verdana"/>
                            <w:b/>
                          </w:rPr>
                          <w:t xml:space="preserve"> </w:t>
                        </w:r>
                      </w:p>
                    </w:txbxContent>
                  </v:textbox>
                </v:rect>
                <w10:wrap type="square" anchorx="page" anchory="page"/>
              </v:group>
            </w:pict>
          </mc:Fallback>
        </mc:AlternateContent>
      </w:r>
      <w:r>
        <w:rPr>
          <w:i/>
          <w:color w:val="000000"/>
          <w:u w:val="none" w:color="000000"/>
        </w:rPr>
        <w:t xml:space="preserve">Vice-President Nursing and Patient Care Services </w:t>
      </w:r>
    </w:p>
    <w:p w14:paraId="311C0C4B" w14:textId="3DD96A31" w:rsidR="00A42258" w:rsidRDefault="00E251BD">
      <w:pPr>
        <w:spacing w:after="169" w:line="249" w:lineRule="auto"/>
        <w:ind w:left="245" w:hanging="10"/>
      </w:pPr>
      <w:r>
        <w:rPr>
          <w:rFonts w:ascii="Verdana" w:eastAsia="Verdana" w:hAnsi="Verdana" w:cs="Verdana"/>
        </w:rPr>
        <w:t xml:space="preserve">Led the Department of Nursing of 700-bed urban hospital in NYC.  Scope of responsibilities included </w:t>
      </w:r>
      <w:r w:rsidR="007F7FE0">
        <w:rPr>
          <w:rFonts w:ascii="Verdana" w:eastAsia="Verdana" w:hAnsi="Verdana" w:cs="Verdana"/>
        </w:rPr>
        <w:t>O</w:t>
      </w:r>
      <w:r>
        <w:rPr>
          <w:rFonts w:ascii="Verdana" w:eastAsia="Verdana" w:hAnsi="Verdana" w:cs="Verdana"/>
        </w:rPr>
        <w:t xml:space="preserve">perating </w:t>
      </w:r>
      <w:r w:rsidR="007F7FE0">
        <w:rPr>
          <w:rFonts w:ascii="Verdana" w:eastAsia="Verdana" w:hAnsi="Verdana" w:cs="Verdana"/>
        </w:rPr>
        <w:t>R</w:t>
      </w:r>
      <w:r>
        <w:rPr>
          <w:rFonts w:ascii="Verdana" w:eastAsia="Verdana" w:hAnsi="Verdana" w:cs="Verdana"/>
        </w:rPr>
        <w:t xml:space="preserve">oom, </w:t>
      </w:r>
      <w:r w:rsidR="007F7FE0">
        <w:rPr>
          <w:rFonts w:ascii="Verdana" w:eastAsia="Verdana" w:hAnsi="Verdana" w:cs="Verdana"/>
        </w:rPr>
        <w:t>E</w:t>
      </w:r>
      <w:r>
        <w:rPr>
          <w:rFonts w:ascii="Verdana" w:eastAsia="Verdana" w:hAnsi="Verdana" w:cs="Verdana"/>
        </w:rPr>
        <w:t xml:space="preserve">mergency </w:t>
      </w:r>
      <w:r w:rsidR="007F7FE0">
        <w:rPr>
          <w:rFonts w:ascii="Verdana" w:eastAsia="Verdana" w:hAnsi="Verdana" w:cs="Verdana"/>
        </w:rPr>
        <w:t>D</w:t>
      </w:r>
      <w:r>
        <w:rPr>
          <w:rFonts w:ascii="Verdana" w:eastAsia="Verdana" w:hAnsi="Verdana" w:cs="Verdana"/>
        </w:rPr>
        <w:t xml:space="preserve">epartment, </w:t>
      </w:r>
      <w:r w:rsidR="007F7FE0">
        <w:rPr>
          <w:rFonts w:ascii="Verdana" w:eastAsia="Verdana" w:hAnsi="Verdana" w:cs="Verdana"/>
        </w:rPr>
        <w:t>Contracted Patient Services (i.e. Long-Term Care, Home Health Care, Hospice) and</w:t>
      </w:r>
      <w:r>
        <w:rPr>
          <w:rFonts w:ascii="Verdana" w:eastAsia="Verdana" w:hAnsi="Verdana" w:cs="Verdana"/>
        </w:rPr>
        <w:t xml:space="preserve"> all therapeutic and diagnostic departments in the hospital. Reported to the COO. </w:t>
      </w:r>
    </w:p>
    <w:p w14:paraId="1C105A96" w14:textId="77777777" w:rsidR="00A42258" w:rsidRDefault="00E251BD">
      <w:pPr>
        <w:pStyle w:val="Heading1"/>
        <w:ind w:left="245"/>
      </w:pPr>
      <w:r>
        <w:t xml:space="preserve">MEDICAL CENTER AT PRINCETON         Princeton, NJ       1985-1998                           </w:t>
      </w:r>
    </w:p>
    <w:p w14:paraId="3A6FEEF4" w14:textId="067D32AF" w:rsidR="00A42258" w:rsidRDefault="00E251BD">
      <w:pPr>
        <w:spacing w:after="5" w:line="249" w:lineRule="auto"/>
        <w:ind w:left="245" w:hanging="10"/>
      </w:pPr>
      <w:r>
        <w:rPr>
          <w:rFonts w:ascii="Verdana" w:eastAsia="Verdana" w:hAnsi="Verdana" w:cs="Verdana"/>
          <w:b/>
          <w:i/>
        </w:rPr>
        <w:t xml:space="preserve">Vice-President Nursing and Patient Care Services       </w:t>
      </w:r>
      <w:r w:rsidR="00771D27">
        <w:rPr>
          <w:rFonts w:ascii="Verdana" w:eastAsia="Verdana" w:hAnsi="Verdana" w:cs="Verdana"/>
          <w:b/>
          <w:i/>
        </w:rPr>
        <w:t xml:space="preserve">  (</w:t>
      </w:r>
      <w:r>
        <w:rPr>
          <w:rFonts w:ascii="Verdana" w:eastAsia="Verdana" w:hAnsi="Verdana" w:cs="Verdana"/>
          <w:b/>
        </w:rPr>
        <w:t>1989-1998)</w:t>
      </w:r>
      <w:r>
        <w:rPr>
          <w:rFonts w:ascii="Verdana" w:eastAsia="Verdana" w:hAnsi="Verdana" w:cs="Verdana"/>
          <w:b/>
          <w:i/>
        </w:rPr>
        <w:t xml:space="preserve"> </w:t>
      </w:r>
      <w:r>
        <w:rPr>
          <w:rFonts w:ascii="Verdana" w:eastAsia="Verdana" w:hAnsi="Verdana" w:cs="Verdana"/>
        </w:rPr>
        <w:t>Led the Department of Nursing of 450-bed facility.  Scope of responsibilities covered the Hospital Unit, Merwick</w:t>
      </w:r>
      <w:r w:rsidR="00725DD0">
        <w:rPr>
          <w:rFonts w:ascii="Verdana" w:eastAsia="Verdana" w:hAnsi="Verdana" w:cs="Verdana"/>
        </w:rPr>
        <w:t xml:space="preserve"> Long Term Care</w:t>
      </w:r>
      <w:r>
        <w:rPr>
          <w:rFonts w:ascii="Verdana" w:eastAsia="Verdana" w:hAnsi="Verdana" w:cs="Verdana"/>
        </w:rPr>
        <w:t xml:space="preserve">, </w:t>
      </w:r>
      <w:r w:rsidR="00725DD0">
        <w:rPr>
          <w:rFonts w:ascii="Verdana" w:eastAsia="Verdana" w:hAnsi="Verdana" w:cs="Verdana"/>
        </w:rPr>
        <w:t xml:space="preserve">Princeton Home Health Care, </w:t>
      </w:r>
      <w:r>
        <w:rPr>
          <w:rFonts w:ascii="Verdana" w:eastAsia="Verdana" w:hAnsi="Verdana" w:cs="Verdana"/>
        </w:rPr>
        <w:t>Princeton House</w:t>
      </w:r>
      <w:r w:rsidR="00725DD0">
        <w:rPr>
          <w:rFonts w:ascii="Verdana" w:eastAsia="Verdana" w:hAnsi="Verdana" w:cs="Verdana"/>
        </w:rPr>
        <w:t xml:space="preserve"> (Psychiatric)</w:t>
      </w:r>
      <w:r>
        <w:rPr>
          <w:rFonts w:ascii="Verdana" w:eastAsia="Verdana" w:hAnsi="Verdana" w:cs="Verdana"/>
        </w:rPr>
        <w:t xml:space="preserve">, Princeton Surgical Center, </w:t>
      </w:r>
      <w:r w:rsidR="00F82667">
        <w:rPr>
          <w:rFonts w:ascii="Verdana" w:eastAsia="Verdana" w:hAnsi="Verdana" w:cs="Verdana"/>
        </w:rPr>
        <w:t xml:space="preserve">Contracted Patient Services (i.e. Hospice), </w:t>
      </w:r>
      <w:r>
        <w:rPr>
          <w:rFonts w:ascii="Verdana" w:eastAsia="Verdana" w:hAnsi="Verdana" w:cs="Verdana"/>
        </w:rPr>
        <w:t xml:space="preserve">Emergency Services, Cardiopulmonary, and Cardiac Rehabilitation with 1000 FTE’s and $30 million budget. Reported to the CEO.  </w:t>
      </w:r>
    </w:p>
    <w:p w14:paraId="732EE4E6" w14:textId="77777777" w:rsidR="00A42258" w:rsidRDefault="00E251BD">
      <w:pPr>
        <w:spacing w:after="5" w:line="249" w:lineRule="auto"/>
        <w:ind w:left="245" w:hanging="10"/>
      </w:pPr>
      <w:r>
        <w:rPr>
          <w:rFonts w:ascii="Verdana" w:eastAsia="Verdana" w:hAnsi="Verdana" w:cs="Verdana"/>
          <w:b/>
          <w:i/>
        </w:rPr>
        <w:t xml:space="preserve">Director of Nursing Princeton Ambulatory Surgical Ctr.  </w:t>
      </w:r>
      <w:r>
        <w:rPr>
          <w:rFonts w:ascii="Verdana" w:eastAsia="Verdana" w:hAnsi="Verdana" w:cs="Verdana"/>
          <w:b/>
        </w:rPr>
        <w:t>(1985-</w:t>
      </w:r>
      <w:r>
        <w:rPr>
          <w:rFonts w:ascii="Verdana" w:eastAsia="Verdana" w:hAnsi="Verdana" w:cs="Verdana"/>
          <w:b/>
          <w:u w:val="single" w:color="000000"/>
        </w:rPr>
        <w:t xml:space="preserve"> </w:t>
      </w:r>
      <w:r>
        <w:rPr>
          <w:rFonts w:ascii="Verdana" w:eastAsia="Verdana" w:hAnsi="Verdana" w:cs="Verdana"/>
          <w:b/>
        </w:rPr>
        <w:t>1989)</w:t>
      </w:r>
      <w:r>
        <w:rPr>
          <w:rFonts w:ascii="Verdana" w:eastAsia="Verdana" w:hAnsi="Verdana" w:cs="Verdana"/>
          <w:b/>
          <w:i/>
        </w:rPr>
        <w:t xml:space="preserve"> </w:t>
      </w:r>
      <w:r>
        <w:rPr>
          <w:rFonts w:ascii="Verdana" w:eastAsia="Verdana" w:hAnsi="Verdana" w:cs="Verdana"/>
        </w:rPr>
        <w:t xml:space="preserve">Designed, developed, equipped and implemented the first not-for-profit </w:t>
      </w:r>
      <w:r>
        <w:rPr>
          <w:rFonts w:ascii="Verdana" w:eastAsia="Verdana" w:hAnsi="Verdana" w:cs="Verdana"/>
        </w:rPr>
        <w:lastRenderedPageBreak/>
        <w:t xml:space="preserve">ambulatory surgical center in NJ with 4 operating rooms, 2 treatment rooms and 10 pre-and post-surgical patient bays.  </w:t>
      </w:r>
    </w:p>
    <w:p w14:paraId="691038B9" w14:textId="77777777" w:rsidR="00A42258" w:rsidRDefault="00E251BD">
      <w:pPr>
        <w:spacing w:after="0"/>
        <w:ind w:left="250"/>
      </w:pPr>
      <w:r>
        <w:rPr>
          <w:rFonts w:ascii="Verdana" w:eastAsia="Verdana" w:hAnsi="Verdana" w:cs="Verdana"/>
        </w:rPr>
        <w:t xml:space="preserve"> </w:t>
      </w:r>
    </w:p>
    <w:p w14:paraId="2E5D0413" w14:textId="77777777" w:rsidR="00A42258" w:rsidRDefault="00E251BD">
      <w:pPr>
        <w:pStyle w:val="Heading1"/>
        <w:ind w:left="245"/>
      </w:pPr>
      <w:r>
        <w:t xml:space="preserve">MANHATTAN EYE AND EAR HOSPITAL    New York, NY      1981-1985 </w:t>
      </w:r>
    </w:p>
    <w:p w14:paraId="417211D6" w14:textId="77777777" w:rsidR="00A42258" w:rsidRDefault="00E251BD">
      <w:pPr>
        <w:pStyle w:val="Heading2"/>
        <w:ind w:left="245"/>
        <w:jc w:val="left"/>
      </w:pPr>
      <w:r>
        <w:rPr>
          <w:i/>
          <w:color w:val="000000"/>
          <w:u w:val="none" w:color="000000"/>
        </w:rPr>
        <w:t xml:space="preserve">Director of the Operating Room </w:t>
      </w:r>
    </w:p>
    <w:p w14:paraId="50231CC7" w14:textId="00D9D52B" w:rsidR="00A42258" w:rsidRDefault="00035610">
      <w:pPr>
        <w:spacing w:after="5" w:line="249" w:lineRule="auto"/>
        <w:ind w:left="245" w:hanging="10"/>
      </w:pPr>
      <w:r>
        <w:rPr>
          <w:rFonts w:ascii="Verdana" w:eastAsia="Verdana" w:hAnsi="Verdana" w:cs="Verdana"/>
        </w:rPr>
        <w:t xml:space="preserve">Directed the Surgical Services for this 12 room Operating Room, Post Anesthesia and Pre-Surgical Services for hospital dedicated to Ophthalmic, Plastic Reconstructive and Ear Nose and Throat patient care. </w:t>
      </w:r>
      <w:r w:rsidR="00E251BD">
        <w:rPr>
          <w:rFonts w:ascii="Verdana" w:eastAsia="Verdana" w:hAnsi="Verdana" w:cs="Verdana"/>
        </w:rPr>
        <w:t xml:space="preserve">Coordinated the Department of Nursing and Perioperative Services transition and expansion to a new hospital and implementation of a case cart system for supply distribution.  </w:t>
      </w:r>
    </w:p>
    <w:p w14:paraId="6E13D68E" w14:textId="77777777" w:rsidR="00A42258" w:rsidRDefault="00E251BD">
      <w:pPr>
        <w:spacing w:after="0"/>
        <w:ind w:left="250"/>
      </w:pPr>
      <w:r>
        <w:rPr>
          <w:rFonts w:ascii="Verdana" w:eastAsia="Verdana" w:hAnsi="Verdana" w:cs="Verdana"/>
          <w:b/>
        </w:rPr>
        <w:t xml:space="preserve"> </w:t>
      </w:r>
    </w:p>
    <w:p w14:paraId="0A1B04BE" w14:textId="77777777" w:rsidR="00A42258" w:rsidRDefault="00E251BD">
      <w:pPr>
        <w:spacing w:after="0"/>
        <w:ind w:left="250"/>
      </w:pPr>
      <w:r>
        <w:rPr>
          <w:rFonts w:ascii="Verdana" w:eastAsia="Verdana" w:hAnsi="Verdana" w:cs="Verdana"/>
          <w:b/>
        </w:rPr>
        <w:t xml:space="preserve"> </w:t>
      </w:r>
    </w:p>
    <w:p w14:paraId="4991A9F1" w14:textId="77777777" w:rsidR="00A42258" w:rsidRDefault="00E251BD">
      <w:pPr>
        <w:pStyle w:val="Heading1"/>
        <w:ind w:left="245"/>
      </w:pPr>
      <w:r>
        <w:t xml:space="preserve">NEW YORK UNIVERSITY MEDICAL CENTER New York, NY 1974-1981 </w:t>
      </w:r>
    </w:p>
    <w:p w14:paraId="74314FE0" w14:textId="77777777" w:rsidR="00A42258" w:rsidRDefault="00E251BD">
      <w:pPr>
        <w:pStyle w:val="Heading2"/>
        <w:ind w:left="245"/>
        <w:jc w:val="left"/>
      </w:pPr>
      <w:r>
        <w:rPr>
          <w:i/>
          <w:color w:val="000000"/>
          <w:u w:val="none" w:color="000000"/>
        </w:rPr>
        <w:t>Supervisor of the Operating Room</w:t>
      </w:r>
      <w:r>
        <w:rPr>
          <w:color w:val="000000"/>
          <w:u w:val="none" w:color="000000"/>
        </w:rPr>
        <w:t xml:space="preserve">                                  </w:t>
      </w:r>
      <w:r w:rsidR="00361FB4">
        <w:rPr>
          <w:color w:val="000000"/>
          <w:u w:val="none" w:color="000000"/>
        </w:rPr>
        <w:t xml:space="preserve">   (</w:t>
      </w:r>
      <w:r>
        <w:rPr>
          <w:color w:val="000000"/>
          <w:u w:val="none" w:color="000000"/>
        </w:rPr>
        <w:t>1975-1981</w:t>
      </w:r>
      <w:r>
        <w:rPr>
          <w:b w:val="0"/>
          <w:color w:val="000000"/>
          <w:u w:val="none" w:color="000000"/>
        </w:rPr>
        <w:t xml:space="preserve">) </w:t>
      </w:r>
    </w:p>
    <w:p w14:paraId="22D22F99" w14:textId="77777777" w:rsidR="00A42258" w:rsidRDefault="00E251BD">
      <w:pPr>
        <w:spacing w:after="5" w:line="249" w:lineRule="auto"/>
        <w:ind w:left="245" w:hanging="10"/>
      </w:pPr>
      <w:r>
        <w:rPr>
          <w:rFonts w:ascii="Verdana" w:eastAsia="Verdana" w:hAnsi="Verdana" w:cs="Verdana"/>
        </w:rPr>
        <w:t xml:space="preserve">Supervised staff, equipment and clinical care for 5 Operating Rooms including Neurosurgery, Plastic Surgery, Otolaryngology, Ophthalmology, and Orthopedics/Peripheral Vascular Surgery.  </w:t>
      </w:r>
    </w:p>
    <w:p w14:paraId="7478D7B9" w14:textId="77777777" w:rsidR="00A42258" w:rsidRDefault="00E251BD">
      <w:pPr>
        <w:spacing w:after="0"/>
        <w:ind w:left="245" w:hanging="10"/>
      </w:pPr>
      <w:r>
        <w:rPr>
          <w:rFonts w:ascii="Verdana" w:eastAsia="Verdana" w:hAnsi="Verdana" w:cs="Verdana"/>
          <w:b/>
          <w:i/>
        </w:rPr>
        <w:t>Staff Nurse Operating Room</w:t>
      </w:r>
      <w:r>
        <w:rPr>
          <w:rFonts w:ascii="Verdana" w:eastAsia="Verdana" w:hAnsi="Verdana" w:cs="Verdana"/>
          <w:b/>
        </w:rPr>
        <w:t xml:space="preserve">                                               (1974-1975)</w:t>
      </w:r>
      <w:r>
        <w:rPr>
          <w:rFonts w:ascii="Verdana" w:eastAsia="Verdana" w:hAnsi="Verdana" w:cs="Verdana"/>
        </w:rPr>
        <w:t xml:space="preserve">    </w:t>
      </w:r>
    </w:p>
    <w:p w14:paraId="5AF8B790" w14:textId="77777777" w:rsidR="00A42258" w:rsidRDefault="00E251BD">
      <w:pPr>
        <w:spacing w:after="0"/>
        <w:ind w:left="250"/>
      </w:pPr>
      <w:r>
        <w:rPr>
          <w:rFonts w:ascii="Verdana" w:eastAsia="Verdana" w:hAnsi="Verdana" w:cs="Verdana"/>
        </w:rPr>
        <w:t xml:space="preserve"> </w:t>
      </w:r>
    </w:p>
    <w:p w14:paraId="12A6E3C3" w14:textId="77777777" w:rsidR="00A42258" w:rsidRDefault="00E251BD">
      <w:pPr>
        <w:pStyle w:val="Heading1"/>
        <w:ind w:left="245"/>
      </w:pPr>
      <w:r>
        <w:t xml:space="preserve">UNIVERSITY OF MINNESOTA HOSPITAL Minneapolis, MN. 1972-1974 </w:t>
      </w:r>
    </w:p>
    <w:p w14:paraId="277C5827" w14:textId="77777777" w:rsidR="00A42258" w:rsidRDefault="00E251BD">
      <w:pPr>
        <w:spacing w:after="0"/>
        <w:ind w:left="245" w:hanging="10"/>
      </w:pPr>
      <w:r>
        <w:rPr>
          <w:rFonts w:ascii="Verdana" w:eastAsia="Verdana" w:hAnsi="Verdana" w:cs="Verdana"/>
          <w:b/>
          <w:i/>
        </w:rPr>
        <w:t xml:space="preserve">Staff Nurse Transplant Operating Room                            </w:t>
      </w:r>
    </w:p>
    <w:p w14:paraId="684E9F5D" w14:textId="77777777" w:rsidR="00A42258" w:rsidRDefault="00E251BD">
      <w:pPr>
        <w:spacing w:after="0"/>
        <w:ind w:left="250"/>
      </w:pPr>
      <w:r>
        <w:rPr>
          <w:rFonts w:ascii="Verdana" w:eastAsia="Verdana" w:hAnsi="Verdana" w:cs="Verdana"/>
          <w:b/>
          <w:i/>
        </w:rPr>
        <w:t xml:space="preserve"> </w:t>
      </w:r>
    </w:p>
    <w:p w14:paraId="2B44B2C4" w14:textId="77777777" w:rsidR="00A42258" w:rsidRDefault="00E251BD">
      <w:pPr>
        <w:pStyle w:val="Heading1"/>
        <w:ind w:left="245"/>
      </w:pPr>
      <w:r>
        <w:t xml:space="preserve">NEW YORK UNIVERSITY MEDICAL CENTER New York, NY 1970-1972 </w:t>
      </w:r>
    </w:p>
    <w:p w14:paraId="058AC5F9" w14:textId="77777777" w:rsidR="00A42258" w:rsidRDefault="00E251BD">
      <w:pPr>
        <w:spacing w:after="0"/>
        <w:ind w:left="245" w:hanging="10"/>
      </w:pPr>
      <w:r>
        <w:rPr>
          <w:rFonts w:ascii="Verdana" w:eastAsia="Verdana" w:hAnsi="Verdana" w:cs="Verdana"/>
          <w:b/>
          <w:i/>
        </w:rPr>
        <w:t xml:space="preserve">Staff Nurse Operating Room                                              </w:t>
      </w:r>
      <w:r>
        <w:rPr>
          <w:rFonts w:ascii="Verdana" w:eastAsia="Verdana" w:hAnsi="Verdana" w:cs="Verdana"/>
          <w:b/>
        </w:rPr>
        <w:t xml:space="preserve"> </w:t>
      </w:r>
    </w:p>
    <w:p w14:paraId="37D9A0D9" w14:textId="77777777" w:rsidR="00A42258" w:rsidRDefault="00E251BD">
      <w:pPr>
        <w:spacing w:after="0"/>
        <w:ind w:left="250"/>
      </w:pPr>
      <w:r>
        <w:rPr>
          <w:rFonts w:ascii="Verdana" w:eastAsia="Verdana" w:hAnsi="Verdana" w:cs="Verdana"/>
          <w:b/>
          <w:i/>
        </w:rPr>
        <w:t xml:space="preserve">    </w:t>
      </w:r>
    </w:p>
    <w:p w14:paraId="32FC71EF" w14:textId="77777777" w:rsidR="00A42258" w:rsidRDefault="00E251BD">
      <w:pPr>
        <w:spacing w:after="0"/>
        <w:ind w:left="250"/>
      </w:pPr>
      <w:r>
        <w:rPr>
          <w:rFonts w:ascii="Verdana" w:eastAsia="Verdana" w:hAnsi="Verdana" w:cs="Verdana"/>
          <w:b/>
        </w:rPr>
        <w:t xml:space="preserve"> </w:t>
      </w:r>
    </w:p>
    <w:p w14:paraId="19ABB425" w14:textId="77777777" w:rsidR="00A42258" w:rsidRDefault="00E251BD">
      <w:pPr>
        <w:pStyle w:val="Heading2"/>
        <w:ind w:right="3"/>
      </w:pPr>
      <w:r>
        <w:t>Education</w:t>
      </w:r>
      <w:r>
        <w:rPr>
          <w:u w:val="none" w:color="000000"/>
        </w:rPr>
        <w:t xml:space="preserve"> </w:t>
      </w:r>
    </w:p>
    <w:p w14:paraId="6B2AAC81" w14:textId="77777777" w:rsidR="00A42258" w:rsidRDefault="00E251BD">
      <w:pPr>
        <w:spacing w:after="0"/>
        <w:ind w:left="326"/>
        <w:jc w:val="center"/>
      </w:pPr>
      <w:r>
        <w:rPr>
          <w:rFonts w:ascii="Verdana" w:eastAsia="Verdana" w:hAnsi="Verdana" w:cs="Verdana"/>
          <w:b/>
        </w:rPr>
        <w:t xml:space="preserve"> </w:t>
      </w:r>
    </w:p>
    <w:p w14:paraId="5F28D27D" w14:textId="77777777" w:rsidR="00A42258" w:rsidRDefault="00E251BD">
      <w:pPr>
        <w:spacing w:after="5" w:line="249" w:lineRule="auto"/>
        <w:ind w:left="245" w:hanging="10"/>
      </w:pPr>
      <w:r>
        <w:rPr>
          <w:rFonts w:ascii="Verdana" w:eastAsia="Verdana" w:hAnsi="Verdana" w:cs="Verdana"/>
          <w:b/>
        </w:rPr>
        <w:t>PhD</w:t>
      </w:r>
      <w:r>
        <w:rPr>
          <w:rFonts w:ascii="Verdana" w:eastAsia="Verdana" w:hAnsi="Verdana" w:cs="Verdana"/>
        </w:rPr>
        <w:t xml:space="preserve">, Research, Columbia University, New York, NY 2010 </w:t>
      </w:r>
    </w:p>
    <w:p w14:paraId="3C1FE88A" w14:textId="77777777" w:rsidR="00A42258" w:rsidRDefault="00E251BD">
      <w:pPr>
        <w:spacing w:after="5" w:line="249" w:lineRule="auto"/>
        <w:ind w:left="245" w:hanging="10"/>
      </w:pPr>
      <w:r>
        <w:rPr>
          <w:rFonts w:ascii="Verdana" w:eastAsia="Verdana" w:hAnsi="Verdana" w:cs="Verdana"/>
          <w:b/>
        </w:rPr>
        <w:t>MBA</w:t>
      </w:r>
      <w:r>
        <w:rPr>
          <w:rFonts w:ascii="Verdana" w:eastAsia="Verdana" w:hAnsi="Verdana" w:cs="Verdana"/>
        </w:rPr>
        <w:t xml:space="preserve">, Management, Fairleigh Dickinson University, Madison, NJ 1986 </w:t>
      </w:r>
    </w:p>
    <w:p w14:paraId="2F28DBE3" w14:textId="77777777" w:rsidR="00A42258" w:rsidRDefault="00E251BD">
      <w:pPr>
        <w:spacing w:after="5" w:line="249" w:lineRule="auto"/>
        <w:ind w:left="245" w:hanging="10"/>
        <w:rPr>
          <w:rFonts w:ascii="Verdana" w:eastAsia="Verdana" w:hAnsi="Verdana" w:cs="Verdana"/>
        </w:rPr>
      </w:pPr>
      <w:r>
        <w:rPr>
          <w:rFonts w:ascii="Verdana" w:eastAsia="Verdana" w:hAnsi="Verdana" w:cs="Verdana"/>
          <w:b/>
        </w:rPr>
        <w:t>BSN</w:t>
      </w:r>
      <w:r>
        <w:rPr>
          <w:rFonts w:ascii="Verdana" w:eastAsia="Verdana" w:hAnsi="Verdana" w:cs="Verdana"/>
        </w:rPr>
        <w:t xml:space="preserve">, Nursing, Hunter College, New York, NY 1983 </w:t>
      </w:r>
    </w:p>
    <w:p w14:paraId="4D886091" w14:textId="77777777" w:rsidR="00D32500" w:rsidRDefault="00D32500">
      <w:pPr>
        <w:spacing w:after="5" w:line="249" w:lineRule="auto"/>
        <w:ind w:left="245" w:hanging="10"/>
      </w:pPr>
      <w:r w:rsidRPr="00D32500">
        <w:rPr>
          <w:rFonts w:ascii="Verdana" w:eastAsia="Verdana" w:hAnsi="Verdana" w:cs="Verdana"/>
          <w:b/>
        </w:rPr>
        <w:t>RN</w:t>
      </w:r>
      <w:r>
        <w:rPr>
          <w:rFonts w:ascii="Verdana" w:eastAsia="Verdana" w:hAnsi="Verdana" w:cs="Verdana"/>
        </w:rPr>
        <w:t>, Easton Hospital School, Easton, PA 1970</w:t>
      </w:r>
    </w:p>
    <w:p w14:paraId="03ED70FF" w14:textId="77777777" w:rsidR="00A42258" w:rsidRDefault="00E251BD">
      <w:pPr>
        <w:spacing w:after="0"/>
        <w:ind w:left="250"/>
      </w:pPr>
      <w:r>
        <w:rPr>
          <w:rFonts w:ascii="Verdana" w:eastAsia="Verdana" w:hAnsi="Verdana" w:cs="Verdana"/>
        </w:rPr>
        <w:t xml:space="preserve"> </w:t>
      </w:r>
    </w:p>
    <w:p w14:paraId="4714A3B4" w14:textId="77777777" w:rsidR="00A42258" w:rsidRDefault="00E251BD">
      <w:pPr>
        <w:spacing w:after="0"/>
        <w:ind w:left="250"/>
      </w:pPr>
      <w:r>
        <w:rPr>
          <w:rFonts w:ascii="Verdana" w:eastAsia="Verdana" w:hAnsi="Verdana" w:cs="Verdana"/>
          <w:b/>
        </w:rPr>
        <w:t xml:space="preserve"> </w:t>
      </w:r>
    </w:p>
    <w:p w14:paraId="7DD90BA6" w14:textId="77777777" w:rsidR="00A42258" w:rsidRDefault="00E251BD">
      <w:pPr>
        <w:pStyle w:val="Heading2"/>
        <w:ind w:right="2"/>
      </w:pPr>
      <w:r>
        <w:t>Licenses and Certifications</w:t>
      </w:r>
      <w:r>
        <w:rPr>
          <w:u w:val="none" w:color="000000"/>
        </w:rPr>
        <w:t xml:space="preserve"> </w:t>
      </w:r>
    </w:p>
    <w:p w14:paraId="0AA0E8A7" w14:textId="77777777" w:rsidR="00A42258" w:rsidRDefault="00E251BD">
      <w:pPr>
        <w:spacing w:after="0"/>
        <w:ind w:left="250"/>
      </w:pPr>
      <w:r>
        <w:rPr>
          <w:rFonts w:ascii="Verdana" w:eastAsia="Verdana" w:hAnsi="Verdana" w:cs="Verdana"/>
          <w:b/>
        </w:rPr>
        <w:t xml:space="preserve"> </w:t>
      </w:r>
    </w:p>
    <w:p w14:paraId="5A0A0032" w14:textId="10E49C69" w:rsidR="00A42258" w:rsidRDefault="00E251BD">
      <w:pPr>
        <w:spacing w:after="5" w:line="249" w:lineRule="auto"/>
        <w:ind w:left="245" w:hanging="10"/>
      </w:pPr>
      <w:r>
        <w:rPr>
          <w:rFonts w:ascii="Verdana" w:eastAsia="Verdana" w:hAnsi="Verdana" w:cs="Verdana"/>
          <w:b/>
        </w:rPr>
        <w:t>Licenses</w:t>
      </w:r>
      <w:r>
        <w:rPr>
          <w:rFonts w:ascii="Verdana" w:eastAsia="Verdana" w:hAnsi="Verdana" w:cs="Verdana"/>
        </w:rPr>
        <w:t>, RN New</w:t>
      </w:r>
      <w:r w:rsidR="007522C3">
        <w:rPr>
          <w:rFonts w:ascii="Verdana" w:eastAsia="Verdana" w:hAnsi="Verdana" w:cs="Verdana"/>
        </w:rPr>
        <w:t xml:space="preserve"> York 1970</w:t>
      </w:r>
      <w:r w:rsidR="00871EE1">
        <w:rPr>
          <w:rFonts w:ascii="Verdana" w:eastAsia="Verdana" w:hAnsi="Verdana" w:cs="Verdana"/>
        </w:rPr>
        <w:t>-2025</w:t>
      </w:r>
      <w:r w:rsidR="00A740D4">
        <w:rPr>
          <w:rFonts w:ascii="Verdana" w:eastAsia="Verdana" w:hAnsi="Verdana" w:cs="Verdana"/>
        </w:rPr>
        <w:t xml:space="preserve"> </w:t>
      </w:r>
    </w:p>
    <w:p w14:paraId="04349134" w14:textId="3ED3EE18" w:rsidR="00871EE1" w:rsidRDefault="00E251BD">
      <w:pPr>
        <w:spacing w:after="5" w:line="249" w:lineRule="auto"/>
        <w:ind w:left="245" w:hanging="10"/>
        <w:rPr>
          <w:rFonts w:ascii="Verdana" w:eastAsia="Verdana" w:hAnsi="Verdana" w:cs="Verdana"/>
        </w:rPr>
      </w:pPr>
      <w:r>
        <w:rPr>
          <w:rFonts w:ascii="Verdana" w:eastAsia="Verdana" w:hAnsi="Verdana" w:cs="Verdana"/>
          <w:b/>
        </w:rPr>
        <w:t>Certification</w:t>
      </w:r>
      <w:r>
        <w:rPr>
          <w:rFonts w:ascii="Verdana" w:eastAsia="Verdana" w:hAnsi="Verdana" w:cs="Verdana"/>
        </w:rPr>
        <w:t>, Nursing Administration, Advanced 200</w:t>
      </w:r>
      <w:r w:rsidR="00A85B30">
        <w:rPr>
          <w:rFonts w:ascii="Verdana" w:eastAsia="Verdana" w:hAnsi="Verdana" w:cs="Verdana"/>
        </w:rPr>
        <w:t>5</w:t>
      </w:r>
      <w:r>
        <w:rPr>
          <w:rFonts w:ascii="Verdana" w:eastAsia="Verdana" w:hAnsi="Verdana" w:cs="Verdana"/>
        </w:rPr>
        <w:t>, 20</w:t>
      </w:r>
      <w:r w:rsidR="00A85B30">
        <w:rPr>
          <w:rFonts w:ascii="Verdana" w:eastAsia="Verdana" w:hAnsi="Verdana" w:cs="Verdana"/>
        </w:rPr>
        <w:t>10</w:t>
      </w:r>
      <w:r>
        <w:rPr>
          <w:rFonts w:ascii="Verdana" w:eastAsia="Verdana" w:hAnsi="Verdana" w:cs="Verdana"/>
        </w:rPr>
        <w:t>, 201</w:t>
      </w:r>
      <w:r w:rsidR="00A85B30">
        <w:rPr>
          <w:rFonts w:ascii="Verdana" w:eastAsia="Verdana" w:hAnsi="Verdana" w:cs="Verdana"/>
        </w:rPr>
        <w:t>5, 2020</w:t>
      </w:r>
      <w:r w:rsidR="00BB3D4B">
        <w:rPr>
          <w:rFonts w:ascii="Verdana" w:eastAsia="Verdana" w:hAnsi="Verdana" w:cs="Verdana"/>
        </w:rPr>
        <w:t xml:space="preserve">, </w:t>
      </w:r>
      <w:r w:rsidR="00172D6D">
        <w:rPr>
          <w:rFonts w:ascii="Verdana" w:eastAsia="Verdana" w:hAnsi="Verdana" w:cs="Verdana"/>
        </w:rPr>
        <w:t>2025</w:t>
      </w:r>
      <w:r>
        <w:rPr>
          <w:rFonts w:ascii="Verdana" w:eastAsia="Verdana" w:hAnsi="Verdana" w:cs="Verdana"/>
        </w:rPr>
        <w:t xml:space="preserve"> </w:t>
      </w:r>
    </w:p>
    <w:p w14:paraId="4CB65A7A" w14:textId="233A2725" w:rsidR="00A42258" w:rsidRDefault="00E251BD">
      <w:pPr>
        <w:spacing w:after="5" w:line="249" w:lineRule="auto"/>
        <w:ind w:left="245" w:hanging="10"/>
        <w:rPr>
          <w:rFonts w:ascii="Verdana" w:eastAsia="Verdana" w:hAnsi="Verdana" w:cs="Verdana"/>
        </w:rPr>
      </w:pPr>
      <w:r>
        <w:rPr>
          <w:rFonts w:ascii="Verdana" w:eastAsia="Verdana" w:hAnsi="Verdana" w:cs="Verdana"/>
          <w:b/>
        </w:rPr>
        <w:t>Certification</w:t>
      </w:r>
      <w:r w:rsidR="007522C3">
        <w:rPr>
          <w:rFonts w:ascii="Verdana" w:eastAsia="Verdana" w:hAnsi="Verdana" w:cs="Verdana"/>
        </w:rPr>
        <w:t>, Legal Nurse Consulting 2014, 2016</w:t>
      </w:r>
      <w:r w:rsidR="00745CFC">
        <w:rPr>
          <w:rFonts w:ascii="Verdana" w:eastAsia="Verdana" w:hAnsi="Verdana" w:cs="Verdana"/>
        </w:rPr>
        <w:t>, 2018</w:t>
      </w:r>
      <w:r w:rsidR="00A85B30">
        <w:rPr>
          <w:rFonts w:ascii="Verdana" w:eastAsia="Verdana" w:hAnsi="Verdana" w:cs="Verdana"/>
        </w:rPr>
        <w:t>, 2020</w:t>
      </w:r>
      <w:r w:rsidR="00771D27">
        <w:rPr>
          <w:rFonts w:ascii="Verdana" w:eastAsia="Verdana" w:hAnsi="Verdana" w:cs="Verdana"/>
        </w:rPr>
        <w:t>, 2022</w:t>
      </w:r>
      <w:r w:rsidR="00BB3D4B">
        <w:rPr>
          <w:rFonts w:ascii="Verdana" w:eastAsia="Verdana" w:hAnsi="Verdana" w:cs="Verdana"/>
        </w:rPr>
        <w:t xml:space="preserve">, </w:t>
      </w:r>
      <w:r w:rsidR="00172D6D">
        <w:rPr>
          <w:rFonts w:ascii="Verdana" w:eastAsia="Verdana" w:hAnsi="Verdana" w:cs="Verdana"/>
        </w:rPr>
        <w:t>2024</w:t>
      </w:r>
      <w:r w:rsidR="005E0548">
        <w:rPr>
          <w:rFonts w:ascii="Verdana" w:eastAsia="Verdana" w:hAnsi="Verdana" w:cs="Verdana"/>
        </w:rPr>
        <w:t xml:space="preserve"> </w:t>
      </w:r>
    </w:p>
    <w:p w14:paraId="2DDAA32B" w14:textId="4D4D4890" w:rsidR="002B0A84" w:rsidRDefault="002B0A84">
      <w:pPr>
        <w:spacing w:after="5" w:line="249" w:lineRule="auto"/>
        <w:ind w:left="245" w:hanging="10"/>
        <w:rPr>
          <w:rFonts w:ascii="Verdana" w:eastAsia="Verdana" w:hAnsi="Verdana" w:cs="Verdana"/>
        </w:rPr>
      </w:pPr>
      <w:r>
        <w:rPr>
          <w:rFonts w:ascii="Verdana" w:eastAsia="Verdana" w:hAnsi="Verdana" w:cs="Verdana"/>
          <w:b/>
        </w:rPr>
        <w:t xml:space="preserve">Certification, </w:t>
      </w:r>
      <w:r w:rsidRPr="002B0A84">
        <w:rPr>
          <w:rFonts w:ascii="Verdana" w:eastAsia="Verdana" w:hAnsi="Verdana" w:cs="Verdana"/>
        </w:rPr>
        <w:t>Operating Room Nurse 2019</w:t>
      </w:r>
      <w:r w:rsidR="00172D6D">
        <w:rPr>
          <w:rFonts w:ascii="Verdana" w:eastAsia="Verdana" w:hAnsi="Verdana" w:cs="Verdana"/>
        </w:rPr>
        <w:t>-2024</w:t>
      </w:r>
      <w:r w:rsidR="005E0548">
        <w:rPr>
          <w:rFonts w:ascii="Verdana" w:eastAsia="Verdana" w:hAnsi="Verdana" w:cs="Verdana"/>
        </w:rPr>
        <w:t>, 202</w:t>
      </w:r>
      <w:r w:rsidR="009E61B3">
        <w:rPr>
          <w:rFonts w:ascii="Verdana" w:eastAsia="Verdana" w:hAnsi="Verdana" w:cs="Verdana"/>
        </w:rPr>
        <w:t>5</w:t>
      </w:r>
      <w:r w:rsidR="00D76688">
        <w:rPr>
          <w:rFonts w:ascii="Verdana" w:eastAsia="Verdana" w:hAnsi="Verdana" w:cs="Verdana"/>
        </w:rPr>
        <w:t>-2030</w:t>
      </w:r>
    </w:p>
    <w:p w14:paraId="1A97E034" w14:textId="77777777" w:rsidR="00A740D4" w:rsidRDefault="00A740D4">
      <w:pPr>
        <w:spacing w:after="5" w:line="249" w:lineRule="auto"/>
        <w:ind w:left="245" w:hanging="10"/>
      </w:pPr>
    </w:p>
    <w:p w14:paraId="0AB9CBC5" w14:textId="77777777" w:rsidR="00A42258" w:rsidRDefault="00E251BD">
      <w:pPr>
        <w:spacing w:after="0"/>
        <w:ind w:left="326"/>
        <w:jc w:val="center"/>
      </w:pPr>
      <w:r>
        <w:rPr>
          <w:rFonts w:ascii="Verdana" w:eastAsia="Verdana" w:hAnsi="Verdana" w:cs="Verdana"/>
          <w:b/>
        </w:rPr>
        <w:t xml:space="preserve"> </w:t>
      </w:r>
    </w:p>
    <w:p w14:paraId="14CB090E" w14:textId="77777777" w:rsidR="00A42258" w:rsidRDefault="00E251BD">
      <w:pPr>
        <w:pStyle w:val="Heading2"/>
        <w:ind w:right="4"/>
      </w:pPr>
      <w:r>
        <w:t>Professional Affiliations</w:t>
      </w:r>
      <w:r>
        <w:rPr>
          <w:u w:val="none" w:color="000000"/>
        </w:rPr>
        <w:t xml:space="preserve"> </w:t>
      </w:r>
    </w:p>
    <w:p w14:paraId="4C27124F" w14:textId="77777777" w:rsidR="00A42258" w:rsidRDefault="00E251BD">
      <w:pPr>
        <w:spacing w:after="0"/>
        <w:ind w:left="250"/>
      </w:pPr>
      <w:r>
        <w:rPr>
          <w:rFonts w:ascii="Verdana" w:eastAsia="Verdana" w:hAnsi="Verdana" w:cs="Verdana"/>
          <w:b/>
        </w:rPr>
        <w:t xml:space="preserve"> </w:t>
      </w:r>
    </w:p>
    <w:p w14:paraId="11F651B2" w14:textId="23C58B9E" w:rsidR="00A42258" w:rsidRDefault="00E251BD">
      <w:pPr>
        <w:spacing w:after="5" w:line="249" w:lineRule="auto"/>
        <w:ind w:left="245" w:hanging="10"/>
      </w:pPr>
      <w:r>
        <w:rPr>
          <w:rFonts w:ascii="Verdana" w:eastAsia="Verdana" w:hAnsi="Verdana" w:cs="Verdana"/>
          <w:b/>
        </w:rPr>
        <w:t>Member</w:t>
      </w:r>
      <w:r>
        <w:rPr>
          <w:rFonts w:ascii="Verdana" w:eastAsia="Verdana" w:hAnsi="Verdana" w:cs="Verdana"/>
        </w:rPr>
        <w:t xml:space="preserve">, </w:t>
      </w:r>
      <w:r w:rsidR="00EB6285">
        <w:rPr>
          <w:rFonts w:ascii="Verdana" w:eastAsia="Verdana" w:hAnsi="Verdana" w:cs="Verdana"/>
        </w:rPr>
        <w:t>American Nurses Association 2017</w:t>
      </w:r>
      <w:r w:rsidR="00A85B30">
        <w:rPr>
          <w:rFonts w:ascii="Verdana" w:eastAsia="Verdana" w:hAnsi="Verdana" w:cs="Verdana"/>
        </w:rPr>
        <w:t>-202</w:t>
      </w:r>
      <w:r w:rsidR="00E72A99">
        <w:rPr>
          <w:rFonts w:ascii="Verdana" w:eastAsia="Verdana" w:hAnsi="Verdana" w:cs="Verdana"/>
        </w:rPr>
        <w:t>5</w:t>
      </w:r>
      <w:r>
        <w:rPr>
          <w:rFonts w:ascii="Verdana" w:eastAsia="Verdana" w:hAnsi="Verdana" w:cs="Verdana"/>
        </w:rPr>
        <w:t xml:space="preserve"> </w:t>
      </w:r>
    </w:p>
    <w:p w14:paraId="31A8C9D8" w14:textId="03388534" w:rsidR="00EB6285" w:rsidRDefault="00E251BD">
      <w:pPr>
        <w:spacing w:after="5" w:line="249" w:lineRule="auto"/>
        <w:ind w:left="245" w:hanging="10"/>
        <w:rPr>
          <w:rFonts w:ascii="Verdana" w:eastAsia="Verdana" w:hAnsi="Verdana" w:cs="Verdana"/>
        </w:rPr>
      </w:pPr>
      <w:r>
        <w:rPr>
          <w:rFonts w:ascii="Verdana" w:eastAsia="Verdana" w:hAnsi="Verdana" w:cs="Verdana"/>
          <w:b/>
        </w:rPr>
        <w:t>Member</w:t>
      </w:r>
      <w:r>
        <w:rPr>
          <w:rFonts w:ascii="Verdana" w:eastAsia="Verdana" w:hAnsi="Verdana" w:cs="Verdana"/>
        </w:rPr>
        <w:t>, American Organ</w:t>
      </w:r>
      <w:r w:rsidR="00D32500">
        <w:rPr>
          <w:rFonts w:ascii="Verdana" w:eastAsia="Verdana" w:hAnsi="Verdana" w:cs="Verdana"/>
        </w:rPr>
        <w:t>ization of Nurse Executives 2017</w:t>
      </w:r>
      <w:r w:rsidR="00A85B30">
        <w:rPr>
          <w:rFonts w:ascii="Verdana" w:eastAsia="Verdana" w:hAnsi="Verdana" w:cs="Verdana"/>
        </w:rPr>
        <w:t>-202</w:t>
      </w:r>
      <w:r w:rsidR="00E72A99">
        <w:rPr>
          <w:rFonts w:ascii="Verdana" w:eastAsia="Verdana" w:hAnsi="Verdana" w:cs="Verdana"/>
        </w:rPr>
        <w:t>5</w:t>
      </w:r>
    </w:p>
    <w:p w14:paraId="33543571" w14:textId="283E8079" w:rsidR="00EB6285" w:rsidRDefault="00EB6285">
      <w:pPr>
        <w:spacing w:after="5" w:line="249" w:lineRule="auto"/>
        <w:ind w:left="245" w:hanging="10"/>
        <w:rPr>
          <w:rFonts w:ascii="Verdana" w:eastAsia="Verdana" w:hAnsi="Verdana" w:cs="Verdana"/>
        </w:rPr>
      </w:pPr>
      <w:r w:rsidRPr="00EB6285">
        <w:rPr>
          <w:rFonts w:ascii="Verdana" w:eastAsia="Verdana" w:hAnsi="Verdana" w:cs="Verdana"/>
          <w:b/>
        </w:rPr>
        <w:t>Member</w:t>
      </w:r>
      <w:r>
        <w:rPr>
          <w:rFonts w:ascii="Verdana" w:eastAsia="Verdana" w:hAnsi="Verdana" w:cs="Verdana"/>
        </w:rPr>
        <w:t>, American Association of Legal Nurse Consultants 2017</w:t>
      </w:r>
      <w:r w:rsidR="00A85B30">
        <w:rPr>
          <w:rFonts w:ascii="Verdana" w:eastAsia="Verdana" w:hAnsi="Verdana" w:cs="Verdana"/>
        </w:rPr>
        <w:t>-202</w:t>
      </w:r>
      <w:r w:rsidR="00172D6D">
        <w:rPr>
          <w:rFonts w:ascii="Verdana" w:eastAsia="Verdana" w:hAnsi="Verdana" w:cs="Verdana"/>
        </w:rPr>
        <w:t>4</w:t>
      </w:r>
    </w:p>
    <w:p w14:paraId="4092FEF3" w14:textId="4A5E2882" w:rsidR="00EB6285" w:rsidRDefault="00EB6285">
      <w:pPr>
        <w:spacing w:after="5" w:line="249" w:lineRule="auto"/>
        <w:ind w:left="245" w:hanging="10"/>
        <w:rPr>
          <w:rFonts w:ascii="Verdana" w:eastAsia="Verdana" w:hAnsi="Verdana" w:cs="Verdana"/>
        </w:rPr>
      </w:pPr>
      <w:r w:rsidRPr="00EB6285">
        <w:rPr>
          <w:rFonts w:ascii="Verdana" w:eastAsia="Verdana" w:hAnsi="Verdana" w:cs="Verdana"/>
          <w:b/>
        </w:rPr>
        <w:t>Member,</w:t>
      </w:r>
      <w:r>
        <w:rPr>
          <w:rFonts w:ascii="Verdana" w:eastAsia="Verdana" w:hAnsi="Verdana" w:cs="Verdana"/>
        </w:rPr>
        <w:t xml:space="preserve"> National Association of Certif</w:t>
      </w:r>
      <w:r w:rsidR="00D32500">
        <w:rPr>
          <w:rFonts w:ascii="Verdana" w:eastAsia="Verdana" w:hAnsi="Verdana" w:cs="Verdana"/>
        </w:rPr>
        <w:t>ied Legal Nurse Consultants 2016</w:t>
      </w:r>
      <w:r w:rsidR="00A85B30">
        <w:rPr>
          <w:rFonts w:ascii="Verdana" w:eastAsia="Verdana" w:hAnsi="Verdana" w:cs="Verdana"/>
        </w:rPr>
        <w:t>-202</w:t>
      </w:r>
      <w:r w:rsidR="00172D6D">
        <w:rPr>
          <w:rFonts w:ascii="Verdana" w:eastAsia="Verdana" w:hAnsi="Verdana" w:cs="Verdana"/>
        </w:rPr>
        <w:t>4</w:t>
      </w:r>
    </w:p>
    <w:p w14:paraId="624B9461" w14:textId="77777777" w:rsidR="00A42258" w:rsidRDefault="00E251BD">
      <w:pPr>
        <w:spacing w:after="5" w:line="249" w:lineRule="auto"/>
        <w:ind w:left="245" w:hanging="10"/>
      </w:pPr>
      <w:r>
        <w:rPr>
          <w:rFonts w:ascii="Verdana" w:eastAsia="Verdana" w:hAnsi="Verdana" w:cs="Verdana"/>
        </w:rPr>
        <w:t xml:space="preserve"> </w:t>
      </w:r>
    </w:p>
    <w:p w14:paraId="088840DB" w14:textId="77777777" w:rsidR="00EB6285" w:rsidRDefault="00EB6285">
      <w:pPr>
        <w:spacing w:after="0"/>
        <w:ind w:left="326"/>
        <w:jc w:val="center"/>
        <w:rPr>
          <w:rFonts w:ascii="Verdana" w:eastAsia="Verdana" w:hAnsi="Verdana" w:cs="Verdana"/>
          <w:b/>
        </w:rPr>
      </w:pPr>
    </w:p>
    <w:p w14:paraId="6E2CCF72" w14:textId="77777777" w:rsidR="00A42258" w:rsidRDefault="00E251BD">
      <w:pPr>
        <w:spacing w:after="0"/>
        <w:ind w:left="326"/>
        <w:jc w:val="center"/>
      </w:pPr>
      <w:r>
        <w:rPr>
          <w:rFonts w:ascii="Verdana" w:eastAsia="Verdana" w:hAnsi="Verdana" w:cs="Verdana"/>
          <w:b/>
        </w:rPr>
        <w:t xml:space="preserve"> </w:t>
      </w:r>
    </w:p>
    <w:p w14:paraId="481F49F7" w14:textId="77777777" w:rsidR="00A42258" w:rsidRDefault="00E251BD">
      <w:pPr>
        <w:pStyle w:val="Heading2"/>
        <w:ind w:right="3"/>
      </w:pPr>
      <w:r>
        <w:t>Honors/Awards</w:t>
      </w:r>
      <w:r>
        <w:rPr>
          <w:u w:val="none" w:color="000000"/>
        </w:rPr>
        <w:t xml:space="preserve"> </w:t>
      </w:r>
    </w:p>
    <w:p w14:paraId="736564D1" w14:textId="77777777" w:rsidR="00A42258" w:rsidRDefault="00E251BD">
      <w:pPr>
        <w:spacing w:after="0"/>
        <w:ind w:left="326"/>
        <w:jc w:val="center"/>
      </w:pPr>
      <w:r>
        <w:rPr>
          <w:rFonts w:ascii="Verdana" w:eastAsia="Verdana" w:hAnsi="Verdana" w:cs="Verdana"/>
          <w:b/>
        </w:rPr>
        <w:t xml:space="preserve"> </w:t>
      </w:r>
    </w:p>
    <w:p w14:paraId="13D988D6" w14:textId="77777777" w:rsidR="00A42258" w:rsidRDefault="00E251BD">
      <w:pPr>
        <w:spacing w:after="5" w:line="249" w:lineRule="auto"/>
        <w:ind w:left="245" w:hanging="10"/>
      </w:pPr>
      <w:r>
        <w:rPr>
          <w:rFonts w:ascii="Verdana" w:eastAsia="Verdana" w:hAnsi="Verdana" w:cs="Verdana"/>
        </w:rPr>
        <w:t xml:space="preserve">Nursing Spectrum Excellence Finalist-Advancing/Leading the Profession, 2011  </w:t>
      </w:r>
    </w:p>
    <w:p w14:paraId="1B63243B" w14:textId="77777777" w:rsidR="00A42258" w:rsidRDefault="00E251BD">
      <w:pPr>
        <w:spacing w:after="5" w:line="249" w:lineRule="auto"/>
        <w:ind w:left="245" w:hanging="10"/>
      </w:pPr>
      <w:r>
        <w:rPr>
          <w:rFonts w:ascii="Verdana" w:eastAsia="Verdana" w:hAnsi="Verdana" w:cs="Verdana"/>
        </w:rPr>
        <w:t xml:space="preserve">Organization of Nurse Executives/NJ Professional Recognition Award, 1997  </w:t>
      </w:r>
    </w:p>
    <w:p w14:paraId="45719E89" w14:textId="77777777" w:rsidR="00A42258" w:rsidRDefault="00E251BD">
      <w:pPr>
        <w:spacing w:after="5" w:line="249" w:lineRule="auto"/>
        <w:ind w:left="245" w:hanging="10"/>
      </w:pPr>
      <w:r>
        <w:rPr>
          <w:rFonts w:ascii="Verdana" w:eastAsia="Verdana" w:hAnsi="Verdana" w:cs="Verdana"/>
        </w:rPr>
        <w:t xml:space="preserve">Governor’s Nursing Merit Award Nominee, 1996  </w:t>
      </w:r>
    </w:p>
    <w:p w14:paraId="32DBC2F7" w14:textId="77777777" w:rsidR="00A42258" w:rsidRDefault="00E251BD">
      <w:pPr>
        <w:spacing w:after="5" w:line="249" w:lineRule="auto"/>
        <w:ind w:left="245" w:hanging="10"/>
      </w:pPr>
      <w:r>
        <w:rPr>
          <w:rFonts w:ascii="Verdana" w:eastAsia="Verdana" w:hAnsi="Verdana" w:cs="Verdana"/>
        </w:rPr>
        <w:t xml:space="preserve">YWCA Tribute to Women and Industry Achievement Award, 1996  </w:t>
      </w:r>
    </w:p>
    <w:p w14:paraId="33D3455D" w14:textId="77777777" w:rsidR="00A42258" w:rsidRDefault="00E251BD">
      <w:pPr>
        <w:spacing w:after="5" w:line="249" w:lineRule="auto"/>
        <w:ind w:left="245" w:hanging="10"/>
      </w:pPr>
      <w:r>
        <w:rPr>
          <w:rFonts w:ascii="Verdana" w:eastAsia="Verdana" w:hAnsi="Verdana" w:cs="Verdana"/>
        </w:rPr>
        <w:t xml:space="preserve">Journal of Nursing Administration Recognition Award, 1993  </w:t>
      </w:r>
    </w:p>
    <w:p w14:paraId="4B18CD23" w14:textId="77777777" w:rsidR="00A42258" w:rsidRDefault="00E251BD">
      <w:pPr>
        <w:spacing w:after="5" w:line="249" w:lineRule="auto"/>
        <w:ind w:left="245" w:hanging="10"/>
      </w:pPr>
      <w:r>
        <w:rPr>
          <w:rFonts w:ascii="Verdana" w:eastAsia="Verdana" w:hAnsi="Verdana" w:cs="Verdana"/>
        </w:rPr>
        <w:t xml:space="preserve">New Jersey State Department of Health Nursing Grant ($1,000,000), 1990  </w:t>
      </w:r>
    </w:p>
    <w:p w14:paraId="11829514" w14:textId="77777777" w:rsidR="00A42258" w:rsidRDefault="00E251BD">
      <w:pPr>
        <w:spacing w:after="0"/>
        <w:ind w:left="250"/>
      </w:pPr>
      <w:r>
        <w:rPr>
          <w:rFonts w:ascii="Verdana" w:eastAsia="Verdana" w:hAnsi="Verdana" w:cs="Verdana"/>
        </w:rPr>
        <w:t xml:space="preserve"> </w:t>
      </w:r>
    </w:p>
    <w:p w14:paraId="599DE02E" w14:textId="77777777" w:rsidR="00A42258" w:rsidRDefault="00E251BD">
      <w:pPr>
        <w:pStyle w:val="Heading2"/>
        <w:ind w:right="3"/>
      </w:pPr>
      <w:r>
        <w:t>Technical Skills</w:t>
      </w:r>
      <w:r>
        <w:rPr>
          <w:u w:val="none" w:color="000000"/>
        </w:rPr>
        <w:t xml:space="preserve"> </w:t>
      </w:r>
    </w:p>
    <w:p w14:paraId="18AE1C3B" w14:textId="77777777" w:rsidR="00A42258" w:rsidRDefault="00E251BD">
      <w:pPr>
        <w:spacing w:after="0"/>
        <w:ind w:left="326"/>
        <w:jc w:val="center"/>
      </w:pPr>
      <w:r>
        <w:rPr>
          <w:rFonts w:ascii="Verdana" w:eastAsia="Verdana" w:hAnsi="Verdana" w:cs="Verdana"/>
          <w:b/>
        </w:rPr>
        <w:t xml:space="preserve"> </w:t>
      </w:r>
    </w:p>
    <w:p w14:paraId="6A7DBCE7" w14:textId="77777777" w:rsidR="00A42258" w:rsidRDefault="00E251BD">
      <w:pPr>
        <w:spacing w:after="5" w:line="249" w:lineRule="auto"/>
        <w:ind w:left="245" w:hanging="10"/>
      </w:pPr>
      <w:r>
        <w:rPr>
          <w:rFonts w:ascii="Verdana" w:eastAsia="Verdana" w:hAnsi="Verdana" w:cs="Verdana"/>
        </w:rPr>
        <w:t xml:space="preserve">Proficient in Microsoft Word, Excel, Outlook, PowerPoint, Kronos, </w:t>
      </w:r>
    </w:p>
    <w:p w14:paraId="74C4CFF8" w14:textId="77777777" w:rsidR="00A42258" w:rsidRDefault="00E251BD">
      <w:pPr>
        <w:spacing w:after="46" w:line="249" w:lineRule="auto"/>
        <w:ind w:left="245" w:hanging="10"/>
      </w:pPr>
      <w:r>
        <w:rPr>
          <w:rFonts w:ascii="Verdana" w:eastAsia="Verdana" w:hAnsi="Verdana" w:cs="Verdana"/>
        </w:rPr>
        <w:t xml:space="preserve">Teletracking, Lawson, Eclipsys, PeopleSoft, Go To Meeting  </w:t>
      </w:r>
    </w:p>
    <w:p w14:paraId="3D6B4612" w14:textId="77777777" w:rsidR="00A42258" w:rsidRDefault="00E251BD" w:rsidP="00361FB4">
      <w:pPr>
        <w:spacing w:after="99"/>
        <w:ind w:left="250"/>
      </w:pPr>
      <w:r>
        <w:rPr>
          <w:rFonts w:ascii="Verdana" w:eastAsia="Verdana" w:hAnsi="Verdana" w:cs="Verdana"/>
          <w:sz w:val="28"/>
        </w:rPr>
        <w:t xml:space="preserve"> </w:t>
      </w:r>
      <w:r>
        <w:rPr>
          <w:rFonts w:ascii="Verdana" w:eastAsia="Verdana" w:hAnsi="Verdana" w:cs="Verdana"/>
          <w:b/>
        </w:rPr>
        <w:t xml:space="preserve"> </w:t>
      </w:r>
    </w:p>
    <w:p w14:paraId="576BE672" w14:textId="77777777" w:rsidR="00A42258" w:rsidRDefault="00E251BD">
      <w:pPr>
        <w:spacing w:after="0"/>
        <w:ind w:left="326"/>
        <w:jc w:val="center"/>
      </w:pPr>
      <w:r>
        <w:rPr>
          <w:rFonts w:ascii="Verdana" w:eastAsia="Verdana" w:hAnsi="Verdana" w:cs="Verdana"/>
          <w:b/>
        </w:rPr>
        <w:t xml:space="preserve"> </w:t>
      </w:r>
    </w:p>
    <w:p w14:paraId="61748F4F" w14:textId="77777777" w:rsidR="00A42258" w:rsidRDefault="00E251BD">
      <w:pPr>
        <w:spacing w:after="0"/>
        <w:ind w:left="263" w:right="2" w:hanging="10"/>
        <w:jc w:val="center"/>
      </w:pPr>
      <w:r>
        <w:rPr>
          <w:rFonts w:ascii="Verdana" w:eastAsia="Verdana" w:hAnsi="Verdana" w:cs="Verdana"/>
          <w:b/>
          <w:color w:val="4472C4"/>
          <w:u w:val="single" w:color="4472C4"/>
        </w:rPr>
        <w:t>Publications and Speaking Engagements</w:t>
      </w:r>
      <w:r>
        <w:rPr>
          <w:rFonts w:ascii="Verdana" w:eastAsia="Verdana" w:hAnsi="Verdana" w:cs="Verdana"/>
          <w:b/>
          <w:color w:val="4472C4"/>
        </w:rPr>
        <w:t xml:space="preserve"> </w:t>
      </w:r>
    </w:p>
    <w:p w14:paraId="4FAAB91E" w14:textId="77777777" w:rsidR="00A42258" w:rsidRDefault="00E251BD">
      <w:pPr>
        <w:spacing w:after="0"/>
        <w:ind w:left="248"/>
        <w:jc w:val="center"/>
      </w:pPr>
      <w:r>
        <w:rPr>
          <w:rFonts w:ascii="Verdana" w:eastAsia="Verdana" w:hAnsi="Verdana" w:cs="Verdana"/>
        </w:rPr>
        <w:t xml:space="preserve">*Name changed from Nadler to Persky in 1998 </w:t>
      </w:r>
    </w:p>
    <w:p w14:paraId="638C918F" w14:textId="77777777" w:rsidR="00A42258" w:rsidRDefault="00E251BD">
      <w:pPr>
        <w:spacing w:after="0"/>
        <w:ind w:left="326"/>
        <w:jc w:val="center"/>
      </w:pPr>
      <w:r>
        <w:rPr>
          <w:rFonts w:ascii="Verdana" w:eastAsia="Verdana" w:hAnsi="Verdana" w:cs="Verdana"/>
          <w:b/>
        </w:rPr>
        <w:t xml:space="preserve"> </w:t>
      </w:r>
    </w:p>
    <w:p w14:paraId="22B8F6BD" w14:textId="77777777" w:rsidR="00A42258" w:rsidRDefault="00E251BD">
      <w:pPr>
        <w:pStyle w:val="Heading2"/>
        <w:ind w:right="1"/>
      </w:pPr>
      <w:r>
        <w:t>Publications</w:t>
      </w:r>
      <w:r>
        <w:rPr>
          <w:u w:val="none" w:color="000000"/>
        </w:rPr>
        <w:t xml:space="preserve"> </w:t>
      </w:r>
    </w:p>
    <w:p w14:paraId="2CDE77B2" w14:textId="77777777" w:rsidR="00A42258" w:rsidRDefault="00E251BD">
      <w:pPr>
        <w:spacing w:after="7"/>
        <w:ind w:left="326"/>
        <w:jc w:val="center"/>
      </w:pPr>
      <w:r>
        <w:rPr>
          <w:rFonts w:ascii="Verdana" w:eastAsia="Verdana" w:hAnsi="Verdana" w:cs="Verdana"/>
          <w:b/>
        </w:rPr>
        <w:t xml:space="preserve"> </w:t>
      </w:r>
    </w:p>
    <w:p w14:paraId="6DA2A2A1" w14:textId="77777777" w:rsidR="00A42258" w:rsidRDefault="00E251BD">
      <w:pPr>
        <w:numPr>
          <w:ilvl w:val="0"/>
          <w:numId w:val="1"/>
        </w:numPr>
        <w:spacing w:after="5" w:line="249" w:lineRule="auto"/>
        <w:ind w:hanging="360"/>
      </w:pPr>
      <w:r>
        <w:rPr>
          <w:rFonts w:ascii="Verdana" w:eastAsia="Verdana" w:hAnsi="Verdana" w:cs="Verdana"/>
        </w:rPr>
        <w:t xml:space="preserve">Valentino, L., Persky, G.  (2012) Relationship-Based Care:  Exemplar Applications in Practice. In M. Glembocki &amp; J. Fitzpatrick. (Eds.)  </w:t>
      </w:r>
    </w:p>
    <w:p w14:paraId="1345F8D2" w14:textId="77777777" w:rsidR="00A42258" w:rsidRDefault="00E251BD">
      <w:pPr>
        <w:spacing w:after="5" w:line="249" w:lineRule="auto"/>
        <w:ind w:left="620" w:hanging="10"/>
      </w:pPr>
      <w:r>
        <w:rPr>
          <w:rFonts w:ascii="Verdana" w:eastAsia="Verdana" w:hAnsi="Verdana" w:cs="Verdana"/>
        </w:rPr>
        <w:t>“Professional Practice Evaluation and ANA Standards</w:t>
      </w:r>
      <w:r>
        <w:rPr>
          <w:rFonts w:ascii="Verdana" w:eastAsia="Verdana" w:hAnsi="Verdana" w:cs="Verdana"/>
          <w:i/>
        </w:rPr>
        <w:t>.</w:t>
      </w:r>
      <w:r>
        <w:rPr>
          <w:rFonts w:ascii="Verdana" w:eastAsia="Verdana" w:hAnsi="Verdana" w:cs="Verdana"/>
        </w:rPr>
        <w:t xml:space="preserve"> (Chapter 14)”. Creative Healthcare Management Publishing: Minneapolis, MN. </w:t>
      </w:r>
    </w:p>
    <w:p w14:paraId="7E674D5A" w14:textId="77777777" w:rsidR="00A42258" w:rsidRDefault="00E251BD">
      <w:pPr>
        <w:spacing w:after="7"/>
        <w:ind w:left="250"/>
      </w:pPr>
      <w:r>
        <w:rPr>
          <w:rFonts w:ascii="Verdana" w:eastAsia="Verdana" w:hAnsi="Verdana" w:cs="Verdana"/>
        </w:rPr>
        <w:t xml:space="preserve"> </w:t>
      </w:r>
    </w:p>
    <w:p w14:paraId="5C0F7752" w14:textId="77777777" w:rsidR="00A42258" w:rsidRDefault="00E251BD">
      <w:pPr>
        <w:numPr>
          <w:ilvl w:val="0"/>
          <w:numId w:val="1"/>
        </w:numPr>
        <w:spacing w:after="5" w:line="249" w:lineRule="auto"/>
        <w:ind w:hanging="360"/>
      </w:pPr>
      <w:r>
        <w:rPr>
          <w:rFonts w:ascii="Verdana" w:eastAsia="Verdana" w:hAnsi="Verdana" w:cs="Verdana"/>
        </w:rPr>
        <w:t xml:space="preserve">Persky, G., Romana, M., Felgen, J., Nelson J. (2011). “Primary Nursing, a Strategy to Enhance Caring” and Persky, G., Felgen, J., Nelson J. </w:t>
      </w:r>
    </w:p>
    <w:p w14:paraId="586167EB" w14:textId="77777777" w:rsidR="00A42258" w:rsidRDefault="00E251BD">
      <w:pPr>
        <w:spacing w:after="5" w:line="249" w:lineRule="auto"/>
        <w:ind w:left="620" w:hanging="10"/>
      </w:pPr>
      <w:r>
        <w:rPr>
          <w:rFonts w:ascii="Verdana" w:eastAsia="Verdana" w:hAnsi="Verdana" w:cs="Verdana"/>
        </w:rPr>
        <w:t xml:space="preserve">Sherman-Justice, D., Rye, J., Espinoza, M., Olshansky, E. (2011). </w:t>
      </w:r>
    </w:p>
    <w:p w14:paraId="2BDC8820" w14:textId="77777777" w:rsidR="00A42258" w:rsidRDefault="00E251BD">
      <w:pPr>
        <w:spacing w:after="5" w:line="249" w:lineRule="auto"/>
        <w:ind w:left="620" w:hanging="10"/>
      </w:pPr>
      <w:r>
        <w:rPr>
          <w:rFonts w:ascii="Verdana" w:eastAsia="Verdana" w:hAnsi="Verdana" w:cs="Verdana"/>
        </w:rPr>
        <w:t xml:space="preserve">“Measuring Caring in a Relationship Based Care Model” in “Measuring </w:t>
      </w:r>
    </w:p>
    <w:p w14:paraId="465F00BA" w14:textId="77777777" w:rsidR="00A42258" w:rsidRDefault="00E251BD">
      <w:pPr>
        <w:spacing w:after="5" w:line="249" w:lineRule="auto"/>
        <w:ind w:left="620" w:hanging="10"/>
      </w:pPr>
      <w:r>
        <w:rPr>
          <w:rFonts w:ascii="Verdana" w:eastAsia="Verdana" w:hAnsi="Verdana" w:cs="Verdana"/>
        </w:rPr>
        <w:t xml:space="preserve">Caring: A Computation of International Research on Caritas as a Healing Intervention”, ed. Jean Watson and John Nelson. Springer Publishing: New York.  </w:t>
      </w:r>
    </w:p>
    <w:p w14:paraId="45ABB5E3" w14:textId="77777777" w:rsidR="00A42258" w:rsidRDefault="00E251BD">
      <w:pPr>
        <w:spacing w:after="9"/>
        <w:ind w:left="250"/>
      </w:pPr>
      <w:r>
        <w:rPr>
          <w:rFonts w:ascii="Verdana" w:eastAsia="Verdana" w:hAnsi="Verdana" w:cs="Verdana"/>
        </w:rPr>
        <w:t xml:space="preserve"> </w:t>
      </w:r>
    </w:p>
    <w:p w14:paraId="676DA8E5" w14:textId="77777777" w:rsidR="00A42258" w:rsidRDefault="00E251BD">
      <w:pPr>
        <w:numPr>
          <w:ilvl w:val="0"/>
          <w:numId w:val="1"/>
        </w:numPr>
        <w:spacing w:after="5" w:line="249" w:lineRule="auto"/>
        <w:ind w:hanging="360"/>
      </w:pPr>
      <w:r>
        <w:rPr>
          <w:rFonts w:ascii="Verdana" w:eastAsia="Verdana" w:hAnsi="Verdana" w:cs="Verdana"/>
        </w:rPr>
        <w:t xml:space="preserve">Persky, G., Nelson J. Watson, J., Bent, K. (2011). “Profile of a Nurse Effective in Caring” in “Measuring Caring: A Computation of International Research on Caritas as a Healing Intervention”, ed. Jean Watson and John Nelson. Springer Publishing: New York.  </w:t>
      </w:r>
    </w:p>
    <w:p w14:paraId="74F53473" w14:textId="77777777" w:rsidR="00A42258" w:rsidRDefault="00E251BD">
      <w:pPr>
        <w:spacing w:after="9"/>
        <w:ind w:left="250"/>
      </w:pPr>
      <w:r>
        <w:rPr>
          <w:rFonts w:ascii="Verdana" w:eastAsia="Verdana" w:hAnsi="Verdana" w:cs="Verdana"/>
        </w:rPr>
        <w:t xml:space="preserve"> </w:t>
      </w:r>
    </w:p>
    <w:p w14:paraId="7DEA291E" w14:textId="77777777" w:rsidR="00A42258" w:rsidRDefault="00E251BD">
      <w:pPr>
        <w:numPr>
          <w:ilvl w:val="0"/>
          <w:numId w:val="1"/>
        </w:numPr>
        <w:spacing w:after="5" w:line="249" w:lineRule="auto"/>
        <w:ind w:hanging="360"/>
      </w:pPr>
      <w:r>
        <w:rPr>
          <w:rFonts w:ascii="Verdana" w:eastAsia="Verdana" w:hAnsi="Verdana" w:cs="Verdana"/>
        </w:rPr>
        <w:t xml:space="preserve">Valentino, L., Persky, G. (2011) “Professional Practice Evaluation and RBC” in “Relationship-Based Care:  Exemplar Applications in Practice” ed. Margaret Glembocki and Joyce Fitzpatrick. Creative Healthcare Management: Minneapolis, Minnesota. </w:t>
      </w:r>
    </w:p>
    <w:p w14:paraId="1B386228" w14:textId="77777777" w:rsidR="00A42258" w:rsidRDefault="00E251BD">
      <w:pPr>
        <w:spacing w:after="9"/>
        <w:ind w:left="250"/>
      </w:pPr>
      <w:r>
        <w:rPr>
          <w:rFonts w:ascii="Verdana" w:eastAsia="Verdana" w:hAnsi="Verdana" w:cs="Verdana"/>
        </w:rPr>
        <w:t xml:space="preserve"> </w:t>
      </w:r>
    </w:p>
    <w:p w14:paraId="5D1A4E8E" w14:textId="77777777" w:rsidR="00A42258" w:rsidRDefault="00E251BD">
      <w:pPr>
        <w:numPr>
          <w:ilvl w:val="0"/>
          <w:numId w:val="1"/>
        </w:numPr>
        <w:spacing w:after="5" w:line="249" w:lineRule="auto"/>
        <w:ind w:hanging="360"/>
      </w:pPr>
      <w:r>
        <w:rPr>
          <w:rFonts w:ascii="Verdana" w:eastAsia="Verdana" w:hAnsi="Verdana" w:cs="Verdana"/>
        </w:rPr>
        <w:t xml:space="preserve">Persky, G. (2010) “The Relationship of Environmental Turbulence to </w:t>
      </w:r>
    </w:p>
    <w:p w14:paraId="55447600" w14:textId="77777777" w:rsidR="00A42258" w:rsidRDefault="00E251BD">
      <w:pPr>
        <w:spacing w:after="5" w:line="249" w:lineRule="auto"/>
        <w:ind w:left="620" w:hanging="10"/>
      </w:pPr>
      <w:r>
        <w:rPr>
          <w:rFonts w:ascii="Verdana" w:eastAsia="Verdana" w:hAnsi="Verdana" w:cs="Verdana"/>
        </w:rPr>
        <w:t xml:space="preserve">Patient Satisfaction in Acute Care Units” Doctoral Dissertation, </w:t>
      </w:r>
    </w:p>
    <w:p w14:paraId="3E6FC4BA" w14:textId="77777777" w:rsidR="00A42258" w:rsidRDefault="00E251BD">
      <w:pPr>
        <w:spacing w:after="5" w:line="249" w:lineRule="auto"/>
        <w:ind w:left="620" w:hanging="10"/>
      </w:pPr>
      <w:r>
        <w:rPr>
          <w:rFonts w:ascii="Verdana" w:eastAsia="Verdana" w:hAnsi="Verdana" w:cs="Verdana"/>
        </w:rPr>
        <w:t xml:space="preserve">Department of Nursing, Columbia University.  ProQuest Dissertations and Theses: New York, New York. </w:t>
      </w:r>
    </w:p>
    <w:p w14:paraId="60DAEE88" w14:textId="77777777" w:rsidR="00A42258" w:rsidRDefault="00E251BD">
      <w:pPr>
        <w:spacing w:after="9"/>
        <w:ind w:left="250"/>
      </w:pPr>
      <w:r>
        <w:rPr>
          <w:rFonts w:ascii="Verdana" w:eastAsia="Verdana" w:hAnsi="Verdana" w:cs="Verdana"/>
        </w:rPr>
        <w:t xml:space="preserve"> </w:t>
      </w:r>
    </w:p>
    <w:p w14:paraId="49FDC4E0" w14:textId="77777777" w:rsidR="00A42258" w:rsidRDefault="00E251BD">
      <w:pPr>
        <w:numPr>
          <w:ilvl w:val="0"/>
          <w:numId w:val="1"/>
        </w:numPr>
        <w:spacing w:after="5" w:line="249" w:lineRule="auto"/>
        <w:ind w:hanging="360"/>
      </w:pPr>
      <w:r>
        <w:rPr>
          <w:rFonts w:ascii="Verdana" w:eastAsia="Verdana" w:hAnsi="Verdana" w:cs="Verdana"/>
        </w:rPr>
        <w:t xml:space="preserve">Persky, G. “Profile of a Caring Nurse” Nursing Administration Quarterly.  </w:t>
      </w:r>
    </w:p>
    <w:p w14:paraId="2776ADAD" w14:textId="77777777" w:rsidR="00A42258" w:rsidRDefault="00E251BD">
      <w:pPr>
        <w:spacing w:after="5" w:line="249" w:lineRule="auto"/>
        <w:ind w:left="620" w:hanging="10"/>
      </w:pPr>
      <w:r>
        <w:rPr>
          <w:rFonts w:ascii="Verdana" w:eastAsia="Verdana" w:hAnsi="Verdana" w:cs="Verdana"/>
        </w:rPr>
        <w:t xml:space="preserve">Lippincott, Williams and Williams. Hagerstown, Maryland: January, 2008. </w:t>
      </w:r>
    </w:p>
    <w:p w14:paraId="0EF199B2" w14:textId="77777777" w:rsidR="00A42258" w:rsidRDefault="00E251BD">
      <w:pPr>
        <w:spacing w:after="29"/>
        <w:ind w:left="970"/>
      </w:pPr>
      <w:r>
        <w:rPr>
          <w:rFonts w:ascii="Verdana" w:eastAsia="Verdana" w:hAnsi="Verdana" w:cs="Verdana"/>
        </w:rPr>
        <w:t xml:space="preserve"> </w:t>
      </w:r>
    </w:p>
    <w:p w14:paraId="65A1FEF4" w14:textId="77777777" w:rsidR="00A42258" w:rsidRDefault="00E251BD">
      <w:pPr>
        <w:numPr>
          <w:ilvl w:val="0"/>
          <w:numId w:val="1"/>
        </w:numPr>
        <w:spacing w:after="5" w:line="249" w:lineRule="auto"/>
        <w:ind w:hanging="360"/>
      </w:pPr>
      <w:r>
        <w:rPr>
          <w:rFonts w:ascii="Verdana" w:eastAsia="Verdana" w:hAnsi="Verdana" w:cs="Verdana"/>
        </w:rPr>
        <w:t xml:space="preserve">Nadler, G. (1994).  Nursing Informatics: An International Overview for Nursing in a Technological Era.  Elsevier: New York, New York.  </w:t>
      </w:r>
    </w:p>
    <w:p w14:paraId="12BEC6D0" w14:textId="77777777" w:rsidR="00A42258" w:rsidRDefault="00E251BD">
      <w:pPr>
        <w:spacing w:after="7"/>
        <w:ind w:left="250"/>
      </w:pPr>
      <w:r>
        <w:rPr>
          <w:rFonts w:ascii="Verdana" w:eastAsia="Verdana" w:hAnsi="Verdana" w:cs="Verdana"/>
        </w:rPr>
        <w:t xml:space="preserve"> </w:t>
      </w:r>
    </w:p>
    <w:p w14:paraId="3BDDC9D1" w14:textId="77777777" w:rsidR="00A42258" w:rsidRDefault="00E251BD">
      <w:pPr>
        <w:numPr>
          <w:ilvl w:val="0"/>
          <w:numId w:val="1"/>
        </w:numPr>
        <w:spacing w:after="5" w:line="249" w:lineRule="auto"/>
        <w:ind w:hanging="360"/>
      </w:pPr>
      <w:r>
        <w:rPr>
          <w:rFonts w:ascii="Verdana" w:eastAsia="Verdana" w:hAnsi="Verdana" w:cs="Verdana"/>
        </w:rPr>
        <w:t xml:space="preserve">Nadler, G., “The Biggest Risk”, JONA - Nursing Administration Recognition Program (3rd Place Award) Lippincott, Williams and Williams.  Hagerstown, Maryland: April, 1993.  </w:t>
      </w:r>
    </w:p>
    <w:p w14:paraId="46942FDE" w14:textId="77777777" w:rsidR="00A42258" w:rsidRDefault="00E251BD">
      <w:pPr>
        <w:spacing w:after="0"/>
        <w:ind w:left="250"/>
      </w:pPr>
      <w:r>
        <w:rPr>
          <w:rFonts w:ascii="Verdana" w:eastAsia="Verdana" w:hAnsi="Verdana" w:cs="Verdana"/>
        </w:rPr>
        <w:t xml:space="preserve"> </w:t>
      </w:r>
    </w:p>
    <w:p w14:paraId="3DFD226D" w14:textId="77777777" w:rsidR="00A42258" w:rsidRDefault="00E251BD" w:rsidP="007522C3">
      <w:pPr>
        <w:spacing w:after="0"/>
        <w:ind w:left="250"/>
      </w:pPr>
      <w:r>
        <w:rPr>
          <w:rFonts w:ascii="Verdana" w:eastAsia="Verdana" w:hAnsi="Verdana" w:cs="Verdana"/>
        </w:rPr>
        <w:t xml:space="preserve"> </w:t>
      </w:r>
      <w:r>
        <w:rPr>
          <w:rFonts w:ascii="Verdana" w:eastAsia="Verdana" w:hAnsi="Verdana" w:cs="Verdana"/>
          <w:b/>
          <w:color w:val="4472C4"/>
        </w:rPr>
        <w:t xml:space="preserve"> </w:t>
      </w:r>
    </w:p>
    <w:p w14:paraId="331E9414" w14:textId="77777777" w:rsidR="00A42258" w:rsidRDefault="00E251BD">
      <w:pPr>
        <w:spacing w:after="0"/>
        <w:ind w:left="326"/>
        <w:jc w:val="center"/>
      </w:pPr>
      <w:r>
        <w:rPr>
          <w:rFonts w:ascii="Verdana" w:eastAsia="Verdana" w:hAnsi="Verdana" w:cs="Verdana"/>
          <w:b/>
          <w:color w:val="4472C4"/>
        </w:rPr>
        <w:t xml:space="preserve"> </w:t>
      </w:r>
    </w:p>
    <w:p w14:paraId="37238CFF" w14:textId="77777777" w:rsidR="00A42258" w:rsidRDefault="00E251BD">
      <w:pPr>
        <w:pStyle w:val="Heading2"/>
        <w:ind w:right="1"/>
      </w:pPr>
      <w:r>
        <w:t>Speaking Engagements</w:t>
      </w:r>
      <w:r>
        <w:rPr>
          <w:u w:val="none" w:color="000000"/>
        </w:rPr>
        <w:t xml:space="preserve"> </w:t>
      </w:r>
    </w:p>
    <w:p w14:paraId="69E4E249" w14:textId="77777777" w:rsidR="00A42258" w:rsidRDefault="00E251BD">
      <w:pPr>
        <w:spacing w:after="18"/>
        <w:ind w:left="326"/>
        <w:jc w:val="center"/>
      </w:pPr>
      <w:r>
        <w:rPr>
          <w:rFonts w:ascii="Verdana" w:eastAsia="Verdana" w:hAnsi="Verdana" w:cs="Verdana"/>
          <w:b/>
        </w:rPr>
        <w:t xml:space="preserve"> </w:t>
      </w:r>
    </w:p>
    <w:p w14:paraId="0CC9E795" w14:textId="77777777" w:rsidR="00A42258" w:rsidRDefault="00E251BD">
      <w:pPr>
        <w:numPr>
          <w:ilvl w:val="0"/>
          <w:numId w:val="2"/>
        </w:numPr>
        <w:spacing w:after="4" w:line="251" w:lineRule="auto"/>
        <w:ind w:hanging="360"/>
      </w:pPr>
      <w:r>
        <w:rPr>
          <w:rFonts w:ascii="Arial" w:eastAsia="Arial" w:hAnsi="Arial" w:cs="Arial"/>
          <w:sz w:val="24"/>
        </w:rPr>
        <w:t xml:space="preserve">Persky, G. “HIPPA-Use, “Misuse and Compliance in Healthcare” New York Law Journal Summit. New York, New York.  October 2015. </w:t>
      </w:r>
    </w:p>
    <w:p w14:paraId="38C60989" w14:textId="77777777" w:rsidR="00A42258" w:rsidRDefault="00E251BD">
      <w:pPr>
        <w:spacing w:after="0"/>
        <w:ind w:left="970"/>
      </w:pPr>
      <w:r>
        <w:rPr>
          <w:rFonts w:ascii="Arial" w:eastAsia="Arial" w:hAnsi="Arial" w:cs="Arial"/>
          <w:sz w:val="24"/>
        </w:rPr>
        <w:t xml:space="preserve"> </w:t>
      </w:r>
    </w:p>
    <w:p w14:paraId="20688E69" w14:textId="77777777" w:rsidR="00A42258" w:rsidRDefault="00E251BD">
      <w:pPr>
        <w:numPr>
          <w:ilvl w:val="0"/>
          <w:numId w:val="2"/>
        </w:numPr>
        <w:spacing w:after="4" w:line="251" w:lineRule="auto"/>
        <w:ind w:hanging="360"/>
      </w:pPr>
      <w:r>
        <w:rPr>
          <w:rFonts w:ascii="Arial" w:eastAsia="Arial" w:hAnsi="Arial" w:cs="Arial"/>
          <w:sz w:val="24"/>
        </w:rPr>
        <w:t xml:space="preserve">Persky, G. “Relationship Based Care and Caritas”. Caring International Research Collaborative STTI International Research Congress. Cancun, Mexico. July 2011. </w:t>
      </w:r>
    </w:p>
    <w:p w14:paraId="662C0A1D" w14:textId="77777777" w:rsidR="00A42258" w:rsidRDefault="00E251BD">
      <w:pPr>
        <w:spacing w:after="0"/>
        <w:ind w:left="970"/>
      </w:pPr>
      <w:r>
        <w:rPr>
          <w:rFonts w:ascii="Arial" w:eastAsia="Arial" w:hAnsi="Arial" w:cs="Arial"/>
          <w:sz w:val="24"/>
        </w:rPr>
        <w:t xml:space="preserve"> </w:t>
      </w:r>
    </w:p>
    <w:p w14:paraId="428CEEAD" w14:textId="77777777" w:rsidR="00A42258" w:rsidRDefault="00E251BD">
      <w:pPr>
        <w:numPr>
          <w:ilvl w:val="0"/>
          <w:numId w:val="2"/>
        </w:numPr>
        <w:spacing w:after="4" w:line="251" w:lineRule="auto"/>
        <w:ind w:hanging="360"/>
      </w:pPr>
      <w:r>
        <w:rPr>
          <w:rFonts w:ascii="Arial" w:eastAsia="Arial" w:hAnsi="Arial" w:cs="Arial"/>
          <w:sz w:val="24"/>
        </w:rPr>
        <w:t>Persky, G: “Caring Factor Study</w:t>
      </w:r>
      <w:r>
        <w:rPr>
          <w:rFonts w:ascii="Arial" w:eastAsia="Arial" w:hAnsi="Arial" w:cs="Arial"/>
          <w:i/>
          <w:sz w:val="24"/>
        </w:rPr>
        <w:t>”</w:t>
      </w:r>
      <w:r>
        <w:rPr>
          <w:rFonts w:ascii="Arial" w:eastAsia="Arial" w:hAnsi="Arial" w:cs="Arial"/>
          <w:sz w:val="24"/>
        </w:rPr>
        <w:t xml:space="preserve"> NYP/Methodist Research Symposium. Houston, Texas.  October 2011. </w:t>
      </w:r>
    </w:p>
    <w:p w14:paraId="33AD2B28" w14:textId="77777777" w:rsidR="00A42258" w:rsidRDefault="00E251BD">
      <w:pPr>
        <w:spacing w:after="0"/>
        <w:ind w:left="970"/>
      </w:pPr>
      <w:r>
        <w:rPr>
          <w:rFonts w:ascii="Arial" w:eastAsia="Arial" w:hAnsi="Arial" w:cs="Arial"/>
          <w:sz w:val="24"/>
        </w:rPr>
        <w:t xml:space="preserve"> </w:t>
      </w:r>
    </w:p>
    <w:p w14:paraId="155D5BE0" w14:textId="77777777" w:rsidR="00A42258" w:rsidRDefault="00E251BD">
      <w:pPr>
        <w:numPr>
          <w:ilvl w:val="0"/>
          <w:numId w:val="2"/>
        </w:numPr>
        <w:spacing w:after="4" w:line="251" w:lineRule="auto"/>
        <w:ind w:hanging="360"/>
      </w:pPr>
      <w:r>
        <w:rPr>
          <w:rFonts w:ascii="Arial" w:eastAsia="Arial" w:hAnsi="Arial" w:cs="Arial"/>
          <w:sz w:val="24"/>
        </w:rPr>
        <w:t xml:space="preserve">Persky, G: “The Relationship of Environmental Turbulence and Patient Satisfaction”.  NYP/Methodist Research Symposium New York Academy of Medicine.  New York, New York.  October 2011.  </w:t>
      </w:r>
    </w:p>
    <w:p w14:paraId="399A58A6" w14:textId="77777777" w:rsidR="00A42258" w:rsidRDefault="00E251BD">
      <w:pPr>
        <w:spacing w:after="8"/>
        <w:ind w:left="970"/>
      </w:pPr>
      <w:r>
        <w:rPr>
          <w:rFonts w:ascii="Arial" w:eastAsia="Arial" w:hAnsi="Arial" w:cs="Arial"/>
          <w:sz w:val="24"/>
        </w:rPr>
        <w:t xml:space="preserve"> </w:t>
      </w:r>
    </w:p>
    <w:p w14:paraId="71479B96" w14:textId="77777777" w:rsidR="00A42258" w:rsidRDefault="00E251BD">
      <w:pPr>
        <w:numPr>
          <w:ilvl w:val="0"/>
          <w:numId w:val="2"/>
        </w:numPr>
        <w:spacing w:after="4" w:line="251" w:lineRule="auto"/>
        <w:ind w:hanging="360"/>
      </w:pPr>
      <w:r>
        <w:rPr>
          <w:rFonts w:ascii="Arial" w:eastAsia="Arial" w:hAnsi="Arial" w:cs="Arial"/>
          <w:sz w:val="24"/>
        </w:rPr>
        <w:t>Persky G: “Leading in an Academic Medical Center</w:t>
      </w:r>
      <w:r>
        <w:rPr>
          <w:rFonts w:ascii="Arial" w:eastAsia="Arial" w:hAnsi="Arial" w:cs="Arial"/>
          <w:i/>
          <w:sz w:val="24"/>
        </w:rPr>
        <w:t>”</w:t>
      </w:r>
      <w:r>
        <w:rPr>
          <w:rFonts w:ascii="Arial" w:eastAsia="Arial" w:hAnsi="Arial" w:cs="Arial"/>
          <w:sz w:val="24"/>
        </w:rPr>
        <w:t xml:space="preserve">. Wound and Vascular Symposium. New York, New York.  March 2011.   </w:t>
      </w:r>
    </w:p>
    <w:p w14:paraId="6328CE0A" w14:textId="77777777" w:rsidR="00A42258" w:rsidRDefault="00E251BD">
      <w:pPr>
        <w:spacing w:after="5"/>
        <w:ind w:left="970"/>
      </w:pPr>
      <w:r>
        <w:rPr>
          <w:rFonts w:ascii="Arial" w:eastAsia="Arial" w:hAnsi="Arial" w:cs="Arial"/>
          <w:sz w:val="24"/>
        </w:rPr>
        <w:t xml:space="preserve"> </w:t>
      </w:r>
    </w:p>
    <w:p w14:paraId="2F753BE9" w14:textId="77777777" w:rsidR="00A42258" w:rsidRDefault="00E251BD">
      <w:pPr>
        <w:numPr>
          <w:ilvl w:val="0"/>
          <w:numId w:val="2"/>
        </w:numPr>
        <w:spacing w:after="4" w:line="251" w:lineRule="auto"/>
        <w:ind w:hanging="360"/>
      </w:pPr>
      <w:r>
        <w:rPr>
          <w:rFonts w:ascii="Arial" w:eastAsia="Arial" w:hAnsi="Arial" w:cs="Arial"/>
          <w:sz w:val="24"/>
        </w:rPr>
        <w:t xml:space="preserve">Persky, G. “Complexity Science: Understanding the Transformation of Organizational Culture.  AONE Annual Meeting. San Antonio, Texas. July 2009. </w:t>
      </w:r>
    </w:p>
    <w:p w14:paraId="3F883129" w14:textId="77777777" w:rsidR="00A42258" w:rsidRDefault="00E251BD">
      <w:pPr>
        <w:spacing w:after="0"/>
        <w:ind w:left="970"/>
      </w:pPr>
      <w:r>
        <w:rPr>
          <w:rFonts w:ascii="Arial" w:eastAsia="Arial" w:hAnsi="Arial" w:cs="Arial"/>
          <w:sz w:val="24"/>
        </w:rPr>
        <w:t xml:space="preserve"> </w:t>
      </w:r>
    </w:p>
    <w:p w14:paraId="66D2D1BA" w14:textId="77777777" w:rsidR="00A42258" w:rsidRDefault="00E251BD">
      <w:pPr>
        <w:numPr>
          <w:ilvl w:val="0"/>
          <w:numId w:val="2"/>
        </w:numPr>
        <w:spacing w:after="4" w:line="251" w:lineRule="auto"/>
        <w:ind w:hanging="360"/>
      </w:pPr>
      <w:r>
        <w:rPr>
          <w:rFonts w:ascii="Arial" w:eastAsia="Arial" w:hAnsi="Arial" w:cs="Arial"/>
          <w:sz w:val="24"/>
        </w:rPr>
        <w:t xml:space="preserve">Persky, G.  “Relationship Based Care Model”.  Brown University/Rhode Island Hospital.  Providence, Rhode Island.  May 2008. </w:t>
      </w:r>
    </w:p>
    <w:p w14:paraId="40C4B29F" w14:textId="77777777" w:rsidR="00A42258" w:rsidRDefault="00E251BD">
      <w:pPr>
        <w:spacing w:after="0"/>
        <w:ind w:left="970"/>
      </w:pPr>
      <w:r>
        <w:rPr>
          <w:rFonts w:ascii="Arial" w:eastAsia="Arial" w:hAnsi="Arial" w:cs="Arial"/>
          <w:sz w:val="24"/>
        </w:rPr>
        <w:t xml:space="preserve"> </w:t>
      </w:r>
    </w:p>
    <w:p w14:paraId="550566BC" w14:textId="77777777" w:rsidR="00A42258" w:rsidRDefault="00E251BD">
      <w:pPr>
        <w:numPr>
          <w:ilvl w:val="0"/>
          <w:numId w:val="2"/>
        </w:numPr>
        <w:spacing w:after="4" w:line="251" w:lineRule="auto"/>
        <w:ind w:hanging="360"/>
      </w:pPr>
      <w:r>
        <w:rPr>
          <w:rFonts w:ascii="Arial" w:eastAsia="Arial" w:hAnsi="Arial" w:cs="Arial"/>
          <w:sz w:val="24"/>
        </w:rPr>
        <w:t xml:space="preserve">Persky, G.  VHA Broadcast Return to Care Series "Relationship Based Care". Dallas, Texas.  September 2008. </w:t>
      </w:r>
    </w:p>
    <w:p w14:paraId="4B43267E" w14:textId="77777777" w:rsidR="00A42258" w:rsidRDefault="00E251BD">
      <w:pPr>
        <w:spacing w:after="19"/>
        <w:ind w:left="970"/>
      </w:pPr>
      <w:r>
        <w:rPr>
          <w:rFonts w:ascii="Arial" w:eastAsia="Arial" w:hAnsi="Arial" w:cs="Arial"/>
          <w:sz w:val="24"/>
        </w:rPr>
        <w:t xml:space="preserve"> </w:t>
      </w:r>
    </w:p>
    <w:p w14:paraId="6A2894B3" w14:textId="77777777" w:rsidR="00A42258" w:rsidRDefault="00E251BD">
      <w:pPr>
        <w:numPr>
          <w:ilvl w:val="0"/>
          <w:numId w:val="2"/>
        </w:numPr>
        <w:spacing w:after="4" w:line="251" w:lineRule="auto"/>
        <w:ind w:hanging="360"/>
      </w:pPr>
      <w:r>
        <w:rPr>
          <w:rFonts w:ascii="Arial" w:eastAsia="Arial" w:hAnsi="Arial" w:cs="Arial"/>
          <w:sz w:val="24"/>
        </w:rPr>
        <w:t xml:space="preserve">Persky, G.  “Transforming Care at the Bedside:  Relationship Based Care”.  NYONE Annual Meeting. Tarrytown, New York. October 2008. </w:t>
      </w:r>
    </w:p>
    <w:p w14:paraId="31DD8A91" w14:textId="77777777" w:rsidR="00A42258" w:rsidRDefault="00E251BD">
      <w:pPr>
        <w:spacing w:after="0"/>
        <w:ind w:left="970"/>
      </w:pPr>
      <w:r>
        <w:rPr>
          <w:rFonts w:ascii="Arial" w:eastAsia="Arial" w:hAnsi="Arial" w:cs="Arial"/>
          <w:sz w:val="24"/>
        </w:rPr>
        <w:t xml:space="preserve"> </w:t>
      </w:r>
    </w:p>
    <w:p w14:paraId="1B19B9F7" w14:textId="77777777" w:rsidR="00A42258" w:rsidRDefault="00E251BD">
      <w:pPr>
        <w:numPr>
          <w:ilvl w:val="0"/>
          <w:numId w:val="2"/>
        </w:numPr>
        <w:spacing w:after="1" w:line="243" w:lineRule="auto"/>
        <w:ind w:hanging="360"/>
      </w:pPr>
      <w:r>
        <w:rPr>
          <w:rFonts w:ascii="Arial" w:eastAsia="Arial" w:hAnsi="Arial" w:cs="Arial"/>
          <w:sz w:val="24"/>
        </w:rPr>
        <w:t xml:space="preserve">Persky, Georgia “Relationship Based Care: Impact on Safety, Quality and Satisfaction”. Sigma Theta Tau-Alpha Zeta Chapter Keynote.  New York, New York.  May 2007.   </w:t>
      </w:r>
    </w:p>
    <w:p w14:paraId="44FFF1AD" w14:textId="77777777" w:rsidR="00A42258" w:rsidRDefault="00E251BD">
      <w:pPr>
        <w:spacing w:after="0"/>
        <w:ind w:left="970"/>
      </w:pPr>
      <w:r>
        <w:rPr>
          <w:rFonts w:ascii="Arial" w:eastAsia="Arial" w:hAnsi="Arial" w:cs="Arial"/>
          <w:sz w:val="24"/>
        </w:rPr>
        <w:t xml:space="preserve"> </w:t>
      </w:r>
    </w:p>
    <w:p w14:paraId="29E7557D" w14:textId="77777777" w:rsidR="00A42258" w:rsidRDefault="00E251BD">
      <w:pPr>
        <w:numPr>
          <w:ilvl w:val="0"/>
          <w:numId w:val="2"/>
        </w:numPr>
        <w:spacing w:after="4" w:line="251" w:lineRule="auto"/>
        <w:ind w:hanging="360"/>
      </w:pPr>
      <w:r>
        <w:rPr>
          <w:rFonts w:ascii="Arial" w:eastAsia="Arial" w:hAnsi="Arial" w:cs="Arial"/>
          <w:sz w:val="24"/>
        </w:rPr>
        <w:t xml:space="preserve">Persky, Georgia “Relationship Based Care” “Summit of the Sages” University of Minneapolis. Minneapolis, Minnesota. October 2007.  </w:t>
      </w:r>
    </w:p>
    <w:p w14:paraId="2AC75582" w14:textId="77777777" w:rsidR="00A42258" w:rsidRDefault="00E251BD">
      <w:pPr>
        <w:spacing w:after="2"/>
        <w:ind w:left="970"/>
      </w:pPr>
      <w:r>
        <w:rPr>
          <w:rFonts w:ascii="Arial" w:eastAsia="Arial" w:hAnsi="Arial" w:cs="Arial"/>
          <w:sz w:val="24"/>
        </w:rPr>
        <w:t xml:space="preserve"> </w:t>
      </w:r>
    </w:p>
    <w:p w14:paraId="3C281F70" w14:textId="77777777" w:rsidR="00A42258" w:rsidRDefault="00E251BD">
      <w:pPr>
        <w:numPr>
          <w:ilvl w:val="0"/>
          <w:numId w:val="2"/>
        </w:numPr>
        <w:spacing w:after="4" w:line="251" w:lineRule="auto"/>
        <w:ind w:hanging="360"/>
      </w:pPr>
      <w:r>
        <w:rPr>
          <w:rFonts w:ascii="Arial" w:eastAsia="Arial" w:hAnsi="Arial" w:cs="Arial"/>
          <w:sz w:val="24"/>
        </w:rPr>
        <w:t xml:space="preserve">Persky, Georgia “Inspiring Effective Collaboration: The Key to Effective Patient Centered Care”. Greater New York Organization of Nurse Executives. Tarrytown, New York. March 2006. </w:t>
      </w:r>
    </w:p>
    <w:p w14:paraId="6A4AE2E7" w14:textId="77777777" w:rsidR="00A42258" w:rsidRDefault="00E251BD">
      <w:pPr>
        <w:spacing w:after="19"/>
        <w:ind w:left="970"/>
      </w:pPr>
      <w:r>
        <w:rPr>
          <w:rFonts w:ascii="Arial" w:eastAsia="Arial" w:hAnsi="Arial" w:cs="Arial"/>
          <w:sz w:val="24"/>
        </w:rPr>
        <w:t xml:space="preserve"> </w:t>
      </w:r>
    </w:p>
    <w:p w14:paraId="55EFA23D" w14:textId="77777777" w:rsidR="00A42258" w:rsidRDefault="00E251BD">
      <w:pPr>
        <w:numPr>
          <w:ilvl w:val="0"/>
          <w:numId w:val="2"/>
        </w:numPr>
        <w:spacing w:after="4" w:line="251" w:lineRule="auto"/>
        <w:ind w:hanging="360"/>
      </w:pPr>
      <w:r>
        <w:rPr>
          <w:rFonts w:ascii="Arial" w:eastAsia="Arial" w:hAnsi="Arial" w:cs="Arial"/>
          <w:sz w:val="24"/>
        </w:rPr>
        <w:t xml:space="preserve">Nadler, Georgia “It’s Never Too Soon to Prepare JCAHO Accreditation” Organization of Nurse Executives of New Jersey. Somerset Hilton, Somerville, New Jersey. June, 1995 and June, 1998.  </w:t>
      </w:r>
    </w:p>
    <w:p w14:paraId="652FF4B2" w14:textId="77777777" w:rsidR="00A42258" w:rsidRDefault="00E251BD">
      <w:pPr>
        <w:spacing w:after="3"/>
        <w:ind w:left="970"/>
      </w:pPr>
      <w:r>
        <w:rPr>
          <w:rFonts w:ascii="Arial" w:eastAsia="Arial" w:hAnsi="Arial" w:cs="Arial"/>
          <w:sz w:val="24"/>
        </w:rPr>
        <w:t xml:space="preserve"> </w:t>
      </w:r>
    </w:p>
    <w:p w14:paraId="7BCB3823" w14:textId="77777777" w:rsidR="00A42258" w:rsidRDefault="00E251BD">
      <w:pPr>
        <w:numPr>
          <w:ilvl w:val="0"/>
          <w:numId w:val="2"/>
        </w:numPr>
        <w:spacing w:after="4" w:line="251" w:lineRule="auto"/>
        <w:ind w:hanging="360"/>
      </w:pPr>
      <w:r>
        <w:rPr>
          <w:rFonts w:ascii="Arial" w:eastAsia="Arial" w:hAnsi="Arial" w:cs="Arial"/>
          <w:sz w:val="24"/>
        </w:rPr>
        <w:t xml:space="preserve">Nadler, Georgia, “Charting the Course: A Uniform Patient Record.” Organization of Nurse Executives of New Jersey.  Princeton, NJ. November 1996 and November, 1997. </w:t>
      </w:r>
    </w:p>
    <w:p w14:paraId="3E359100" w14:textId="77777777" w:rsidR="00A42258" w:rsidRDefault="00E251BD">
      <w:pPr>
        <w:spacing w:after="29"/>
        <w:ind w:left="970"/>
      </w:pPr>
      <w:r>
        <w:rPr>
          <w:rFonts w:ascii="Arial" w:eastAsia="Arial" w:hAnsi="Arial" w:cs="Arial"/>
          <w:sz w:val="24"/>
        </w:rPr>
        <w:t xml:space="preserve"> </w:t>
      </w:r>
    </w:p>
    <w:p w14:paraId="28087143" w14:textId="77777777" w:rsidR="00A42258" w:rsidRDefault="00E251BD">
      <w:pPr>
        <w:numPr>
          <w:ilvl w:val="0"/>
          <w:numId w:val="2"/>
        </w:numPr>
        <w:spacing w:after="1" w:line="243" w:lineRule="auto"/>
        <w:ind w:hanging="360"/>
      </w:pPr>
      <w:r>
        <w:rPr>
          <w:rFonts w:ascii="Arial" w:eastAsia="Arial" w:hAnsi="Arial" w:cs="Arial"/>
          <w:sz w:val="24"/>
        </w:rPr>
        <w:t xml:space="preserve">Nadler, Georgia, “Managed Care: Outcomes and Automation.” Nursing Computers Applications Network.  Eastern Chapter of the Ontario Nursing Informatics Group.  Ontario, Canada.  May, 1995.  </w:t>
      </w:r>
    </w:p>
    <w:p w14:paraId="66EDDD05" w14:textId="77777777" w:rsidR="00A42258" w:rsidRDefault="00E251BD">
      <w:pPr>
        <w:spacing w:after="0"/>
        <w:ind w:left="970"/>
      </w:pPr>
      <w:r>
        <w:rPr>
          <w:rFonts w:ascii="Arial" w:eastAsia="Arial" w:hAnsi="Arial" w:cs="Arial"/>
          <w:sz w:val="24"/>
        </w:rPr>
        <w:t xml:space="preserve"> </w:t>
      </w:r>
    </w:p>
    <w:p w14:paraId="4E45062C" w14:textId="77777777" w:rsidR="00A42258" w:rsidRDefault="00E251BD">
      <w:pPr>
        <w:numPr>
          <w:ilvl w:val="0"/>
          <w:numId w:val="2"/>
        </w:numPr>
        <w:spacing w:after="4" w:line="251" w:lineRule="auto"/>
        <w:ind w:hanging="360"/>
      </w:pPr>
      <w:r>
        <w:rPr>
          <w:rFonts w:ascii="Arial" w:eastAsia="Arial" w:hAnsi="Arial" w:cs="Arial"/>
          <w:sz w:val="24"/>
        </w:rPr>
        <w:t xml:space="preserve">Nadler, Georgia, "Clinical Automation: The Pathway to Outcomes </w:t>
      </w:r>
    </w:p>
    <w:p w14:paraId="490A9B67" w14:textId="77777777" w:rsidR="00A42258" w:rsidRDefault="00E251BD">
      <w:pPr>
        <w:spacing w:after="0"/>
        <w:ind w:right="92"/>
        <w:jc w:val="right"/>
      </w:pPr>
      <w:r>
        <w:rPr>
          <w:rFonts w:ascii="Arial" w:eastAsia="Arial" w:hAnsi="Arial" w:cs="Arial"/>
          <w:sz w:val="24"/>
        </w:rPr>
        <w:t xml:space="preserve">Measurement." Inside Healthcare Computing, Washington, D.C., June, 1995.  </w:t>
      </w:r>
    </w:p>
    <w:p w14:paraId="36F89AF5" w14:textId="77777777" w:rsidR="00A42258" w:rsidRDefault="00E251BD">
      <w:pPr>
        <w:spacing w:after="0"/>
        <w:ind w:left="970"/>
      </w:pPr>
      <w:r>
        <w:rPr>
          <w:rFonts w:ascii="Arial" w:eastAsia="Arial" w:hAnsi="Arial" w:cs="Arial"/>
          <w:sz w:val="24"/>
        </w:rPr>
        <w:t xml:space="preserve"> </w:t>
      </w:r>
    </w:p>
    <w:p w14:paraId="7A5D68FD" w14:textId="77777777" w:rsidR="00A42258" w:rsidRDefault="00E251BD">
      <w:pPr>
        <w:numPr>
          <w:ilvl w:val="0"/>
          <w:numId w:val="2"/>
        </w:numPr>
        <w:spacing w:after="1" w:line="243" w:lineRule="auto"/>
        <w:ind w:hanging="360"/>
      </w:pPr>
      <w:r>
        <w:rPr>
          <w:rFonts w:ascii="Arial" w:eastAsia="Arial" w:hAnsi="Arial" w:cs="Arial"/>
          <w:sz w:val="24"/>
        </w:rPr>
        <w:t xml:space="preserve">Nadler, Georgia, “Outcomes Management made Smarter not Harder.” Annual Meeting American Organization of Nurse Executives.  Phoenix, Arizona. April, 1995.  </w:t>
      </w:r>
    </w:p>
    <w:p w14:paraId="6C91B6C1" w14:textId="77777777" w:rsidR="00A42258" w:rsidRDefault="00E251BD">
      <w:pPr>
        <w:spacing w:after="0"/>
        <w:ind w:left="970"/>
      </w:pPr>
      <w:r>
        <w:rPr>
          <w:rFonts w:ascii="Arial" w:eastAsia="Arial" w:hAnsi="Arial" w:cs="Arial"/>
          <w:sz w:val="24"/>
        </w:rPr>
        <w:t xml:space="preserve"> </w:t>
      </w:r>
    </w:p>
    <w:p w14:paraId="2D1D0C44" w14:textId="77777777" w:rsidR="00A42258" w:rsidRDefault="00E251BD">
      <w:pPr>
        <w:numPr>
          <w:ilvl w:val="0"/>
          <w:numId w:val="2"/>
        </w:numPr>
        <w:spacing w:after="4" w:line="251" w:lineRule="auto"/>
        <w:ind w:hanging="360"/>
      </w:pPr>
      <w:r>
        <w:rPr>
          <w:rFonts w:ascii="Arial" w:eastAsia="Arial" w:hAnsi="Arial" w:cs="Arial"/>
          <w:sz w:val="24"/>
        </w:rPr>
        <w:t xml:space="preserve">Nadler, Georgia, “Managed Care: Outcomes and Automation”. Thirteenth Annual National Nursing Computer Conference. Rutgers State University. New Brunswick, New Jersey. April, 1995.  </w:t>
      </w:r>
    </w:p>
    <w:p w14:paraId="4E6C53CF" w14:textId="77777777" w:rsidR="00A42258" w:rsidRDefault="00E251BD">
      <w:pPr>
        <w:spacing w:after="10"/>
        <w:ind w:left="970"/>
      </w:pPr>
      <w:r>
        <w:rPr>
          <w:rFonts w:ascii="Arial" w:eastAsia="Arial" w:hAnsi="Arial" w:cs="Arial"/>
          <w:sz w:val="24"/>
        </w:rPr>
        <w:t xml:space="preserve"> </w:t>
      </w:r>
    </w:p>
    <w:p w14:paraId="2CD81480" w14:textId="77777777" w:rsidR="00A42258" w:rsidRDefault="00E251BD">
      <w:pPr>
        <w:numPr>
          <w:ilvl w:val="0"/>
          <w:numId w:val="2"/>
        </w:numPr>
        <w:spacing w:after="4" w:line="251" w:lineRule="auto"/>
        <w:ind w:hanging="360"/>
      </w:pPr>
      <w:r>
        <w:rPr>
          <w:rFonts w:ascii="Arial" w:eastAsia="Arial" w:hAnsi="Arial" w:cs="Arial"/>
          <w:sz w:val="24"/>
        </w:rPr>
        <w:t xml:space="preserve">Nadler, Georgia.  “Managed Care: Outcomes and Automation.” Nursing informatics 1994. San Antonio, Texas. June, 1994.  </w:t>
      </w:r>
    </w:p>
    <w:p w14:paraId="78974657" w14:textId="77777777" w:rsidR="00A42258" w:rsidRDefault="00E251BD">
      <w:pPr>
        <w:spacing w:after="20"/>
        <w:ind w:left="970"/>
      </w:pPr>
      <w:r>
        <w:rPr>
          <w:rFonts w:ascii="Arial" w:eastAsia="Arial" w:hAnsi="Arial" w:cs="Arial"/>
          <w:sz w:val="24"/>
        </w:rPr>
        <w:t xml:space="preserve"> </w:t>
      </w:r>
    </w:p>
    <w:p w14:paraId="5E72819F" w14:textId="77777777" w:rsidR="00A42258" w:rsidRDefault="00E251BD">
      <w:pPr>
        <w:numPr>
          <w:ilvl w:val="0"/>
          <w:numId w:val="2"/>
        </w:numPr>
        <w:spacing w:after="4" w:line="251" w:lineRule="auto"/>
        <w:ind w:hanging="360"/>
      </w:pPr>
      <w:r>
        <w:rPr>
          <w:rFonts w:ascii="Arial" w:eastAsia="Arial" w:hAnsi="Arial" w:cs="Arial"/>
          <w:sz w:val="24"/>
        </w:rPr>
        <w:t xml:space="preserve">Nadler, Georgia “The Challenge of a Patient Outcomes Evaluation System”  </w:t>
      </w:r>
    </w:p>
    <w:p w14:paraId="69E3A114" w14:textId="77777777" w:rsidR="00A42258" w:rsidRDefault="00E251BD">
      <w:pPr>
        <w:spacing w:after="4" w:line="251" w:lineRule="auto"/>
        <w:ind w:left="235" w:firstLine="360"/>
      </w:pPr>
      <w:r>
        <w:rPr>
          <w:rFonts w:ascii="Arial" w:eastAsia="Arial" w:hAnsi="Arial" w:cs="Arial"/>
          <w:sz w:val="24"/>
        </w:rPr>
        <w:t xml:space="preserve">Fairleigh Dickinson University School of Public Administration. MPA Nursing       Management Symposium.  Rutherford, New Jersey. April, 1993.  </w:t>
      </w:r>
    </w:p>
    <w:p w14:paraId="5CA760D1" w14:textId="77777777" w:rsidR="00A42258" w:rsidRDefault="00E251BD">
      <w:pPr>
        <w:spacing w:after="0"/>
        <w:ind w:left="970"/>
      </w:pPr>
      <w:r>
        <w:rPr>
          <w:rFonts w:ascii="Arial" w:eastAsia="Arial" w:hAnsi="Arial" w:cs="Arial"/>
          <w:sz w:val="24"/>
        </w:rPr>
        <w:t xml:space="preserve"> </w:t>
      </w:r>
    </w:p>
    <w:p w14:paraId="1C3A28FD" w14:textId="77777777" w:rsidR="00A42258" w:rsidRDefault="00E251BD">
      <w:pPr>
        <w:numPr>
          <w:ilvl w:val="0"/>
          <w:numId w:val="2"/>
        </w:numPr>
        <w:spacing w:after="4" w:line="251" w:lineRule="auto"/>
        <w:ind w:hanging="360"/>
      </w:pPr>
      <w:r>
        <w:rPr>
          <w:rFonts w:ascii="Arial" w:eastAsia="Arial" w:hAnsi="Arial" w:cs="Arial"/>
          <w:sz w:val="24"/>
        </w:rPr>
        <w:t xml:space="preserve">Nadler, Georgia, Nursing informatics - New England Healthcare Assembly, “Current and Emerging Applications.” Los Angeles, California, January 1992, Atlanta, Georgia, May, 1992.  </w:t>
      </w:r>
    </w:p>
    <w:p w14:paraId="7E433D6F" w14:textId="77777777" w:rsidR="00A42258" w:rsidRDefault="00E251BD">
      <w:pPr>
        <w:spacing w:after="0"/>
        <w:ind w:left="970"/>
      </w:pPr>
      <w:r>
        <w:rPr>
          <w:rFonts w:ascii="Arial" w:eastAsia="Arial" w:hAnsi="Arial" w:cs="Arial"/>
          <w:sz w:val="24"/>
        </w:rPr>
        <w:t xml:space="preserve"> </w:t>
      </w:r>
    </w:p>
    <w:p w14:paraId="7498CF1F" w14:textId="77777777" w:rsidR="00A42258" w:rsidRDefault="00E251BD">
      <w:pPr>
        <w:numPr>
          <w:ilvl w:val="0"/>
          <w:numId w:val="2"/>
        </w:numPr>
        <w:spacing w:after="4" w:line="251" w:lineRule="auto"/>
        <w:ind w:hanging="360"/>
      </w:pPr>
      <w:r>
        <w:rPr>
          <w:rFonts w:ascii="Arial" w:eastAsia="Arial" w:hAnsi="Arial" w:cs="Arial"/>
          <w:sz w:val="24"/>
        </w:rPr>
        <w:t xml:space="preserve">Nadler, Georgia, “Case Management.” New England Healthcare Assembly; Boston, Massachusetts. March, 1992.  </w:t>
      </w:r>
    </w:p>
    <w:p w14:paraId="254EC596" w14:textId="77777777" w:rsidR="00A42258" w:rsidRDefault="00E251BD">
      <w:pPr>
        <w:spacing w:after="0"/>
        <w:ind w:left="970"/>
      </w:pPr>
      <w:r>
        <w:rPr>
          <w:rFonts w:ascii="Arial" w:eastAsia="Arial" w:hAnsi="Arial" w:cs="Arial"/>
          <w:sz w:val="24"/>
        </w:rPr>
        <w:t xml:space="preserve"> </w:t>
      </w:r>
    </w:p>
    <w:p w14:paraId="59FEBF91" w14:textId="77777777" w:rsidR="00A42258" w:rsidRDefault="00E251BD">
      <w:pPr>
        <w:numPr>
          <w:ilvl w:val="0"/>
          <w:numId w:val="2"/>
        </w:numPr>
        <w:spacing w:after="4" w:line="251" w:lineRule="auto"/>
        <w:ind w:hanging="360"/>
      </w:pPr>
      <w:r>
        <w:rPr>
          <w:rFonts w:ascii="Arial" w:eastAsia="Arial" w:hAnsi="Arial" w:cs="Arial"/>
          <w:sz w:val="24"/>
        </w:rPr>
        <w:t xml:space="preserve">Nadler, Georgia, Summer Institute Nursing and Healthcare, University of Maryland.  Baltimore, Maryland. July, 1992, 1993, 1994, 1995, 1996. </w:t>
      </w:r>
    </w:p>
    <w:p w14:paraId="1D0800BC" w14:textId="77777777" w:rsidR="00A42258" w:rsidRDefault="00E251BD">
      <w:pPr>
        <w:spacing w:after="0"/>
        <w:ind w:left="970"/>
      </w:pPr>
      <w:r>
        <w:rPr>
          <w:rFonts w:ascii="Arial" w:eastAsia="Arial" w:hAnsi="Arial" w:cs="Arial"/>
          <w:sz w:val="24"/>
        </w:rPr>
        <w:t xml:space="preserve"> </w:t>
      </w:r>
    </w:p>
    <w:p w14:paraId="5710E4B8" w14:textId="77777777" w:rsidR="00A42258" w:rsidRDefault="00E251BD">
      <w:pPr>
        <w:numPr>
          <w:ilvl w:val="0"/>
          <w:numId w:val="2"/>
        </w:numPr>
        <w:spacing w:after="4" w:line="251" w:lineRule="auto"/>
        <w:ind w:hanging="360"/>
      </w:pPr>
      <w:r>
        <w:rPr>
          <w:rFonts w:ascii="Arial" w:eastAsia="Arial" w:hAnsi="Arial" w:cs="Arial"/>
          <w:sz w:val="24"/>
        </w:rPr>
        <w:t xml:space="preserve">Nadler, Georgia, Current Trends and Future Directions “Computerization of </w:t>
      </w:r>
    </w:p>
    <w:p w14:paraId="3E233811" w14:textId="77777777" w:rsidR="00A42258" w:rsidRDefault="00E251BD">
      <w:pPr>
        <w:spacing w:after="4" w:line="251" w:lineRule="auto"/>
        <w:ind w:left="610"/>
      </w:pPr>
      <w:r>
        <w:rPr>
          <w:rFonts w:ascii="Arial" w:eastAsia="Arial" w:hAnsi="Arial" w:cs="Arial"/>
          <w:sz w:val="24"/>
        </w:rPr>
        <w:t xml:space="preserve">Managed Care.” Ernst &amp; Young and New England Healthcare Assembly, Boston, Massachusetts. March, 1992.  </w:t>
      </w:r>
    </w:p>
    <w:p w14:paraId="682ABA1E" w14:textId="77777777" w:rsidR="00A42258" w:rsidRDefault="00E251BD">
      <w:pPr>
        <w:spacing w:after="0"/>
        <w:ind w:left="970"/>
      </w:pPr>
      <w:r>
        <w:rPr>
          <w:rFonts w:ascii="Arial" w:eastAsia="Arial" w:hAnsi="Arial" w:cs="Arial"/>
          <w:sz w:val="24"/>
        </w:rPr>
        <w:t xml:space="preserve"> </w:t>
      </w:r>
    </w:p>
    <w:p w14:paraId="4A32F7DA" w14:textId="77777777" w:rsidR="00A42258" w:rsidRDefault="00E251BD">
      <w:pPr>
        <w:numPr>
          <w:ilvl w:val="0"/>
          <w:numId w:val="2"/>
        </w:numPr>
        <w:spacing w:after="4" w:line="251" w:lineRule="auto"/>
        <w:ind w:hanging="360"/>
      </w:pPr>
      <w:r>
        <w:rPr>
          <w:rFonts w:ascii="Arial" w:eastAsia="Arial" w:hAnsi="Arial" w:cs="Arial"/>
          <w:sz w:val="24"/>
        </w:rPr>
        <w:t xml:space="preserve">Nadler, Georgia, “Computers and Managed Care.” Case Western Reserve School of Nursing, Cleveland, Ohio. March, 1991.  </w:t>
      </w:r>
    </w:p>
    <w:p w14:paraId="205B2FB4" w14:textId="77777777" w:rsidR="00A42258" w:rsidRDefault="00E251BD">
      <w:pPr>
        <w:spacing w:after="0"/>
        <w:ind w:left="970"/>
      </w:pPr>
      <w:r>
        <w:rPr>
          <w:rFonts w:ascii="Arial" w:eastAsia="Arial" w:hAnsi="Arial" w:cs="Arial"/>
          <w:sz w:val="24"/>
        </w:rPr>
        <w:t xml:space="preserve"> </w:t>
      </w:r>
    </w:p>
    <w:p w14:paraId="6541C722" w14:textId="77777777" w:rsidR="00A42258" w:rsidRDefault="00E251BD">
      <w:pPr>
        <w:spacing w:after="0"/>
        <w:ind w:left="250"/>
      </w:pPr>
      <w:r>
        <w:rPr>
          <w:rFonts w:ascii="Verdana" w:eastAsia="Verdana" w:hAnsi="Verdana" w:cs="Verdana"/>
        </w:rPr>
        <w:t xml:space="preserve"> </w:t>
      </w:r>
    </w:p>
    <w:p w14:paraId="27814CC7" w14:textId="77777777" w:rsidR="00A42258" w:rsidRDefault="00E251BD">
      <w:pPr>
        <w:spacing w:after="0"/>
        <w:ind w:left="250"/>
      </w:pPr>
      <w:r>
        <w:rPr>
          <w:rFonts w:ascii="Verdana" w:eastAsia="Verdana" w:hAnsi="Verdana" w:cs="Verdana"/>
        </w:rPr>
        <w:t xml:space="preserve"> </w:t>
      </w:r>
    </w:p>
    <w:p w14:paraId="266B3793" w14:textId="77777777" w:rsidR="00A42258" w:rsidRDefault="00E251BD">
      <w:pPr>
        <w:spacing w:after="0"/>
        <w:ind w:left="250"/>
        <w:jc w:val="both"/>
      </w:pPr>
      <w:r>
        <w:t xml:space="preserve"> </w:t>
      </w:r>
    </w:p>
    <w:p w14:paraId="7A3FCE9A" w14:textId="77777777" w:rsidR="00A42258" w:rsidRDefault="00E251BD">
      <w:pPr>
        <w:spacing w:after="50"/>
        <w:ind w:left="250"/>
        <w:jc w:val="both"/>
      </w:pPr>
      <w:r>
        <w:t xml:space="preserve"> </w:t>
      </w:r>
    </w:p>
    <w:p w14:paraId="7CE5DFBB" w14:textId="77777777" w:rsidR="00A42258" w:rsidRDefault="00E251BD">
      <w:pPr>
        <w:spacing w:after="1" w:line="370" w:lineRule="auto"/>
        <w:ind w:left="250" w:right="8541"/>
        <w:jc w:val="both"/>
      </w:pPr>
      <w:r>
        <w:rPr>
          <w:rFonts w:ascii="Verdana" w:eastAsia="Verdana" w:hAnsi="Verdana" w:cs="Verdana"/>
          <w:sz w:val="28"/>
        </w:rPr>
        <w:t xml:space="preserve">               </w:t>
      </w:r>
    </w:p>
    <w:p w14:paraId="19C4F775" w14:textId="77777777" w:rsidR="00A42258" w:rsidRDefault="00E251BD">
      <w:pPr>
        <w:spacing w:after="97"/>
        <w:ind w:left="250"/>
        <w:jc w:val="both"/>
      </w:pPr>
      <w:r>
        <w:rPr>
          <w:rFonts w:ascii="Verdana" w:eastAsia="Verdana" w:hAnsi="Verdana" w:cs="Verdana"/>
          <w:sz w:val="28"/>
        </w:rPr>
        <w:t xml:space="preserve"> </w:t>
      </w:r>
    </w:p>
    <w:p w14:paraId="3455F3FC" w14:textId="77777777" w:rsidR="00A42258" w:rsidRDefault="00E251BD">
      <w:pPr>
        <w:spacing w:after="0" w:line="359" w:lineRule="auto"/>
        <w:ind w:left="250" w:right="8541"/>
        <w:jc w:val="both"/>
      </w:pPr>
      <w:r>
        <w:rPr>
          <w:rFonts w:ascii="Verdana" w:eastAsia="Verdana" w:hAnsi="Verdana" w:cs="Verdana"/>
        </w:rPr>
        <w:t xml:space="preserve"> </w:t>
      </w:r>
      <w:r>
        <w:rPr>
          <w:rFonts w:ascii="Verdana" w:eastAsia="Verdana" w:hAnsi="Verdana" w:cs="Verdana"/>
          <w:sz w:val="28"/>
        </w:rPr>
        <w:t xml:space="preserve"> </w:t>
      </w:r>
    </w:p>
    <w:sectPr w:rsidR="00A42258">
      <w:footerReference w:type="even" r:id="rId10"/>
      <w:footerReference w:type="default" r:id="rId11"/>
      <w:footerReference w:type="first" r:id="rId12"/>
      <w:pgSz w:w="12240" w:h="15840"/>
      <w:pgMar w:top="1446" w:right="1800" w:bottom="1469" w:left="1551"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36810" w14:textId="77777777" w:rsidR="004B2486" w:rsidRDefault="004B2486">
      <w:pPr>
        <w:spacing w:after="0" w:line="240" w:lineRule="auto"/>
      </w:pPr>
      <w:r>
        <w:separator/>
      </w:r>
    </w:p>
  </w:endnote>
  <w:endnote w:type="continuationSeparator" w:id="0">
    <w:p w14:paraId="7883A6B3" w14:textId="77777777" w:rsidR="004B2486" w:rsidRDefault="004B24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3EBEE" w14:textId="77777777" w:rsidR="00A42258" w:rsidRDefault="00E251BD">
    <w:pPr>
      <w:spacing w:after="0"/>
      <w:ind w:left="142"/>
      <w:jc w:val="center"/>
    </w:pPr>
    <w:r>
      <w:fldChar w:fldCharType="begin"/>
    </w:r>
    <w:r>
      <w:instrText xml:space="preserve"> PAGE   \* MERGEFORMAT </w:instrText>
    </w:r>
    <w:r>
      <w:fldChar w:fldCharType="separate"/>
    </w:r>
    <w:r>
      <w:t>1</w:t>
    </w:r>
    <w:r>
      <w:fldChar w:fldCharType="end"/>
    </w:r>
    <w:r>
      <w:t xml:space="preserve">                                                                  Georgia Persky RN, BSN, MBA, PhD CLNC October 5, 2015  </w:t>
    </w:r>
  </w:p>
  <w:p w14:paraId="5F1ED7D6" w14:textId="77777777" w:rsidR="00A42258" w:rsidRDefault="00E251BD">
    <w:pPr>
      <w:spacing w:after="0"/>
      <w:ind w:left="25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29410" w14:textId="2D76D9C8" w:rsidR="00A42258" w:rsidRDefault="00E251BD">
    <w:pPr>
      <w:spacing w:after="0"/>
      <w:ind w:left="142"/>
      <w:jc w:val="center"/>
    </w:pPr>
    <w:r>
      <w:fldChar w:fldCharType="begin"/>
    </w:r>
    <w:r>
      <w:instrText xml:space="preserve"> PAGE   \* MERGEFORMAT </w:instrText>
    </w:r>
    <w:r>
      <w:fldChar w:fldCharType="separate"/>
    </w:r>
    <w:r w:rsidR="00D32500">
      <w:rPr>
        <w:noProof/>
      </w:rPr>
      <w:t>4</w:t>
    </w:r>
    <w:r>
      <w:fldChar w:fldCharType="end"/>
    </w:r>
    <w:r>
      <w:t xml:space="preserve">                                    </w:t>
    </w:r>
    <w:r w:rsidR="002B0A84">
      <w:t xml:space="preserve">   </w:t>
    </w:r>
    <w:r>
      <w:t>Georgia Persky RN, BS</w:t>
    </w:r>
    <w:r w:rsidR="00D32500">
      <w:t>N, MBA, PhD</w:t>
    </w:r>
    <w:r w:rsidR="002B0A84">
      <w:t xml:space="preserve">, NEA-BC, CNOR, CLNC </w:t>
    </w:r>
    <w:r w:rsidR="0064234E">
      <w:t>J</w:t>
    </w:r>
    <w:r w:rsidR="00342B95">
      <w:t>uly 31</w:t>
    </w:r>
    <w:r w:rsidR="002B0A84">
      <w:t xml:space="preserve">, </w:t>
    </w:r>
    <w:r w:rsidR="007522C3">
      <w:t>20</w:t>
    </w:r>
    <w:r w:rsidR="00A85B30">
      <w:t>2</w:t>
    </w:r>
    <w:r w:rsidR="004E4EFB">
      <w:t>5</w:t>
    </w:r>
  </w:p>
  <w:p w14:paraId="4F36E515" w14:textId="77777777" w:rsidR="00A42258" w:rsidRDefault="00E251BD">
    <w:pPr>
      <w:spacing w:after="0"/>
      <w:ind w:left="25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099B" w14:textId="77777777" w:rsidR="00A42258" w:rsidRDefault="00E251BD">
    <w:pPr>
      <w:spacing w:after="0"/>
      <w:ind w:left="142"/>
      <w:jc w:val="center"/>
    </w:pPr>
    <w:r>
      <w:fldChar w:fldCharType="begin"/>
    </w:r>
    <w:r>
      <w:instrText xml:space="preserve"> PAGE   \* MERGEFORMAT </w:instrText>
    </w:r>
    <w:r>
      <w:fldChar w:fldCharType="separate"/>
    </w:r>
    <w:r>
      <w:t>1</w:t>
    </w:r>
    <w:r>
      <w:fldChar w:fldCharType="end"/>
    </w:r>
    <w:r>
      <w:t xml:space="preserve">                                                                  Georgia Persky RN, BSN, MBA, PhD CLNC October 5, 2015  </w:t>
    </w:r>
  </w:p>
  <w:p w14:paraId="75926B6D" w14:textId="77777777" w:rsidR="00A42258" w:rsidRDefault="00E251BD">
    <w:pPr>
      <w:spacing w:after="0"/>
      <w:ind w:left="25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4DDA" w14:textId="77777777" w:rsidR="004B2486" w:rsidRDefault="004B2486">
      <w:pPr>
        <w:spacing w:after="0" w:line="240" w:lineRule="auto"/>
      </w:pPr>
      <w:r>
        <w:separator/>
      </w:r>
    </w:p>
  </w:footnote>
  <w:footnote w:type="continuationSeparator" w:id="0">
    <w:p w14:paraId="3D2C94CE" w14:textId="77777777" w:rsidR="004B2486" w:rsidRDefault="004B24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A0BA2"/>
    <w:multiLevelType w:val="hybridMultilevel"/>
    <w:tmpl w:val="04F2164E"/>
    <w:lvl w:ilvl="0" w:tplc="1498805A">
      <w:start w:val="1"/>
      <w:numFmt w:val="decimal"/>
      <w:lvlText w:val="%1."/>
      <w:lvlJc w:val="left"/>
      <w:pPr>
        <w:ind w:left="5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12DC3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585D9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C16A39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DAB7F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3C7D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5D6A24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A2514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429CA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23E34B3"/>
    <w:multiLevelType w:val="hybridMultilevel"/>
    <w:tmpl w:val="DB1EBDFC"/>
    <w:lvl w:ilvl="0" w:tplc="E522C68A">
      <w:start w:val="1"/>
      <w:numFmt w:val="decimal"/>
      <w:lvlText w:val="%1."/>
      <w:lvlJc w:val="left"/>
      <w:pPr>
        <w:ind w:left="595"/>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1" w:tplc="0F1C2AE0">
      <w:start w:val="1"/>
      <w:numFmt w:val="lowerLetter"/>
      <w:lvlText w:val="%2"/>
      <w:lvlJc w:val="left"/>
      <w:pPr>
        <w:ind w:left="10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2" w:tplc="259A0312">
      <w:start w:val="1"/>
      <w:numFmt w:val="lowerRoman"/>
      <w:lvlText w:val="%3"/>
      <w:lvlJc w:val="left"/>
      <w:pPr>
        <w:ind w:left="18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3" w:tplc="323C7C7E">
      <w:start w:val="1"/>
      <w:numFmt w:val="decimal"/>
      <w:lvlText w:val="%4"/>
      <w:lvlJc w:val="left"/>
      <w:pPr>
        <w:ind w:left="25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4" w:tplc="8DA8E198">
      <w:start w:val="1"/>
      <w:numFmt w:val="lowerLetter"/>
      <w:lvlText w:val="%5"/>
      <w:lvlJc w:val="left"/>
      <w:pPr>
        <w:ind w:left="324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5" w:tplc="117E7AC4">
      <w:start w:val="1"/>
      <w:numFmt w:val="lowerRoman"/>
      <w:lvlText w:val="%6"/>
      <w:lvlJc w:val="left"/>
      <w:pPr>
        <w:ind w:left="396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6" w:tplc="2076CAE0">
      <w:start w:val="1"/>
      <w:numFmt w:val="decimal"/>
      <w:lvlText w:val="%7"/>
      <w:lvlJc w:val="left"/>
      <w:pPr>
        <w:ind w:left="468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7" w:tplc="B24A701E">
      <w:start w:val="1"/>
      <w:numFmt w:val="lowerLetter"/>
      <w:lvlText w:val="%8"/>
      <w:lvlJc w:val="left"/>
      <w:pPr>
        <w:ind w:left="540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lvl w:ilvl="8" w:tplc="BBE83DCE">
      <w:start w:val="1"/>
      <w:numFmt w:val="lowerRoman"/>
      <w:lvlText w:val="%9"/>
      <w:lvlJc w:val="left"/>
      <w:pPr>
        <w:ind w:left="6120"/>
      </w:pPr>
      <w:rPr>
        <w:rFonts w:ascii="Verdana" w:eastAsia="Verdana" w:hAnsi="Verdana" w:cs="Verdana"/>
        <w:b w:val="0"/>
        <w:i w:val="0"/>
        <w:strike w:val="0"/>
        <w:dstrike w:val="0"/>
        <w:color w:val="000000"/>
        <w:sz w:val="22"/>
        <w:szCs w:val="22"/>
        <w:u w:val="none" w:color="000000"/>
        <w:bdr w:val="none" w:sz="0" w:space="0" w:color="auto"/>
        <w:shd w:val="clear" w:color="auto" w:fill="auto"/>
        <w:vertAlign w:val="baseline"/>
      </w:rPr>
    </w:lvl>
  </w:abstractNum>
  <w:num w:numId="1" w16cid:durableId="485049879">
    <w:abstractNumId w:val="1"/>
  </w:num>
  <w:num w:numId="2" w16cid:durableId="64018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258"/>
    <w:rsid w:val="00035610"/>
    <w:rsid w:val="000C522F"/>
    <w:rsid w:val="000D0C1B"/>
    <w:rsid w:val="00105A0A"/>
    <w:rsid w:val="00172D6D"/>
    <w:rsid w:val="001F1565"/>
    <w:rsid w:val="001F36B8"/>
    <w:rsid w:val="002346C1"/>
    <w:rsid w:val="002B0A84"/>
    <w:rsid w:val="00305451"/>
    <w:rsid w:val="00342B95"/>
    <w:rsid w:val="00361FB4"/>
    <w:rsid w:val="003C1D4B"/>
    <w:rsid w:val="003E26DB"/>
    <w:rsid w:val="0041251D"/>
    <w:rsid w:val="0048491E"/>
    <w:rsid w:val="004A1B72"/>
    <w:rsid w:val="004B2486"/>
    <w:rsid w:val="004E4EFB"/>
    <w:rsid w:val="004F12E7"/>
    <w:rsid w:val="005E0548"/>
    <w:rsid w:val="0064234E"/>
    <w:rsid w:val="006A7C96"/>
    <w:rsid w:val="00725DD0"/>
    <w:rsid w:val="00745CFC"/>
    <w:rsid w:val="007520DE"/>
    <w:rsid w:val="007522C3"/>
    <w:rsid w:val="00771D27"/>
    <w:rsid w:val="007C3382"/>
    <w:rsid w:val="007F7FE0"/>
    <w:rsid w:val="00813A4B"/>
    <w:rsid w:val="008448CB"/>
    <w:rsid w:val="00871EE1"/>
    <w:rsid w:val="008811DC"/>
    <w:rsid w:val="00882439"/>
    <w:rsid w:val="008A5C58"/>
    <w:rsid w:val="00902D78"/>
    <w:rsid w:val="0099085A"/>
    <w:rsid w:val="00991642"/>
    <w:rsid w:val="0099616E"/>
    <w:rsid w:val="009E61B3"/>
    <w:rsid w:val="00A17CA6"/>
    <w:rsid w:val="00A42258"/>
    <w:rsid w:val="00A740D4"/>
    <w:rsid w:val="00A85B30"/>
    <w:rsid w:val="00B0707B"/>
    <w:rsid w:val="00BB3D4B"/>
    <w:rsid w:val="00C03061"/>
    <w:rsid w:val="00C176B2"/>
    <w:rsid w:val="00C82DC4"/>
    <w:rsid w:val="00CD0485"/>
    <w:rsid w:val="00D32500"/>
    <w:rsid w:val="00D7142D"/>
    <w:rsid w:val="00D76688"/>
    <w:rsid w:val="00D76D51"/>
    <w:rsid w:val="00DB5225"/>
    <w:rsid w:val="00DC0925"/>
    <w:rsid w:val="00DD0CB2"/>
    <w:rsid w:val="00DE5D17"/>
    <w:rsid w:val="00E22810"/>
    <w:rsid w:val="00E251BD"/>
    <w:rsid w:val="00E33A29"/>
    <w:rsid w:val="00E72A99"/>
    <w:rsid w:val="00EB6285"/>
    <w:rsid w:val="00F24F4B"/>
    <w:rsid w:val="00F826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8EA5"/>
  <w15:docId w15:val="{6FB008CD-637F-4643-97C3-28EC412F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60" w:hanging="10"/>
      <w:outlineLvl w:val="0"/>
    </w:pPr>
    <w:rPr>
      <w:rFonts w:ascii="Verdana" w:eastAsia="Verdana" w:hAnsi="Verdana" w:cs="Verdana"/>
      <w:b/>
      <w:color w:val="000000"/>
    </w:rPr>
  </w:style>
  <w:style w:type="paragraph" w:styleId="Heading2">
    <w:name w:val="heading 2"/>
    <w:next w:val="Normal"/>
    <w:link w:val="Heading2Char"/>
    <w:uiPriority w:val="9"/>
    <w:unhideWhenUsed/>
    <w:qFormat/>
    <w:pPr>
      <w:keepNext/>
      <w:keepLines/>
      <w:spacing w:after="0"/>
      <w:ind w:left="263" w:hanging="10"/>
      <w:jc w:val="center"/>
      <w:outlineLvl w:val="1"/>
    </w:pPr>
    <w:rPr>
      <w:rFonts w:ascii="Verdana" w:eastAsia="Verdana" w:hAnsi="Verdana" w:cs="Verdana"/>
      <w:b/>
      <w:color w:val="4472C4"/>
      <w:u w:val="single" w:color="4472C4"/>
    </w:rPr>
  </w:style>
  <w:style w:type="paragraph" w:styleId="Heading3">
    <w:name w:val="heading 3"/>
    <w:next w:val="Normal"/>
    <w:link w:val="Heading3Char"/>
    <w:uiPriority w:val="9"/>
    <w:unhideWhenUsed/>
    <w:qFormat/>
    <w:pPr>
      <w:keepNext/>
      <w:keepLines/>
      <w:spacing w:after="0"/>
      <w:ind w:left="260" w:hanging="10"/>
      <w:outlineLvl w:val="2"/>
    </w:pPr>
    <w:rPr>
      <w:rFonts w:ascii="Verdana" w:eastAsia="Verdana" w:hAnsi="Verdana" w:cs="Verdana"/>
      <w:b/>
      <w: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Verdana" w:eastAsia="Verdana" w:hAnsi="Verdana" w:cs="Verdana"/>
      <w:b/>
      <w:color w:val="4472C4"/>
      <w:sz w:val="22"/>
      <w:u w:val="single" w:color="4472C4"/>
    </w:rPr>
  </w:style>
  <w:style w:type="character" w:customStyle="1" w:styleId="Heading1Char">
    <w:name w:val="Heading 1 Char"/>
    <w:link w:val="Heading1"/>
    <w:rPr>
      <w:rFonts w:ascii="Verdana" w:eastAsia="Verdana" w:hAnsi="Verdana" w:cs="Verdana"/>
      <w:b/>
      <w:color w:val="000000"/>
      <w:sz w:val="22"/>
    </w:rPr>
  </w:style>
  <w:style w:type="character" w:customStyle="1" w:styleId="Heading3Char">
    <w:name w:val="Heading 3 Char"/>
    <w:link w:val="Heading3"/>
    <w:rPr>
      <w:rFonts w:ascii="Verdana" w:eastAsia="Verdana" w:hAnsi="Verdana" w:cs="Verdana"/>
      <w:b/>
      <w: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7522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22C3"/>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orgiapersky.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georgiapersky.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51FE19-464E-4242-963A-9BE06321B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1947</Words>
  <Characters>11100</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dc:creator>
  <cp:keywords/>
  <cp:lastModifiedBy>Georgia Persky</cp:lastModifiedBy>
  <cp:revision>2</cp:revision>
  <cp:lastPrinted>2023-04-26T16:41:00Z</cp:lastPrinted>
  <dcterms:created xsi:type="dcterms:W3CDTF">2025-08-24T20:53:00Z</dcterms:created>
  <dcterms:modified xsi:type="dcterms:W3CDTF">2025-08-24T20:53:00Z</dcterms:modified>
</cp:coreProperties>
</file>