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F1CAD" w14:textId="77777777" w:rsidR="003260BF" w:rsidRDefault="00D47D0F" w:rsidP="002C131B">
      <w:pPr>
        <w:pStyle w:val="c1"/>
        <w:tabs>
          <w:tab w:val="left" w:pos="1872"/>
          <w:tab w:val="left" w:pos="2160"/>
          <w:tab w:val="left" w:pos="5040"/>
          <w:tab w:val="left" w:pos="5760"/>
        </w:tabs>
        <w:spacing w:line="240" w:lineRule="auto"/>
        <w:contextualSpacing/>
        <w:jc w:val="left"/>
        <w:rPr>
          <w:rFonts w:ascii="Garamond" w:hAnsi="Garamond"/>
          <w:b/>
          <w:sz w:val="36"/>
        </w:rPr>
      </w:pPr>
      <w:r>
        <w:rPr>
          <w:rFonts w:ascii="Garamond" w:hAnsi="Garamond"/>
          <w:b/>
          <w:noProof/>
          <w:sz w:val="36"/>
          <w:lang w:val="en-CA" w:eastAsia="en-CA"/>
        </w:rPr>
        <w:drawing>
          <wp:inline distT="0" distB="0" distL="0" distR="0" wp14:anchorId="015EBC5B" wp14:editId="2A6CAD07">
            <wp:extent cx="676275" cy="5143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514350"/>
                    </a:xfrm>
                    <a:prstGeom prst="rect">
                      <a:avLst/>
                    </a:prstGeom>
                    <a:noFill/>
                    <a:ln>
                      <a:noFill/>
                    </a:ln>
                  </pic:spPr>
                </pic:pic>
              </a:graphicData>
            </a:graphic>
          </wp:inline>
        </w:drawing>
      </w:r>
    </w:p>
    <w:p w14:paraId="0E1BEB0C" w14:textId="77777777" w:rsidR="00230BB6" w:rsidRDefault="00230BB6" w:rsidP="00472FF7">
      <w:pPr>
        <w:pStyle w:val="c1"/>
        <w:tabs>
          <w:tab w:val="left" w:pos="1872"/>
          <w:tab w:val="left" w:pos="2160"/>
          <w:tab w:val="left" w:pos="5040"/>
          <w:tab w:val="left" w:pos="5760"/>
        </w:tabs>
        <w:spacing w:line="240" w:lineRule="auto"/>
        <w:contextualSpacing/>
        <w:rPr>
          <w:rFonts w:ascii="Garamond" w:hAnsi="Garamond"/>
          <w:b/>
          <w:sz w:val="28"/>
        </w:rPr>
      </w:pPr>
      <w:r>
        <w:rPr>
          <w:rFonts w:ascii="Garamond" w:hAnsi="Garamond"/>
          <w:b/>
          <w:sz w:val="36"/>
        </w:rPr>
        <w:t>C</w:t>
      </w:r>
      <w:r>
        <w:rPr>
          <w:rFonts w:ascii="Garamond" w:hAnsi="Garamond"/>
          <w:b/>
          <w:sz w:val="28"/>
        </w:rPr>
        <w:t xml:space="preserve">URRICULUM </w:t>
      </w:r>
      <w:r>
        <w:rPr>
          <w:rFonts w:ascii="Garamond" w:hAnsi="Garamond"/>
          <w:b/>
          <w:sz w:val="36"/>
        </w:rPr>
        <w:t>V</w:t>
      </w:r>
      <w:r>
        <w:rPr>
          <w:rFonts w:ascii="Garamond" w:hAnsi="Garamond"/>
          <w:b/>
          <w:sz w:val="28"/>
        </w:rPr>
        <w:t>ITAE</w:t>
      </w:r>
      <w:r w:rsidR="00A878F3">
        <w:rPr>
          <w:rFonts w:ascii="Garamond" w:hAnsi="Garamond"/>
          <w:b/>
          <w:sz w:val="28"/>
        </w:rPr>
        <w:t xml:space="preserve"> </w:t>
      </w:r>
    </w:p>
    <w:p w14:paraId="19BF366A" w14:textId="5F63BD12" w:rsidR="00E32B9A" w:rsidRDefault="00E32B9A" w:rsidP="00472FF7">
      <w:pPr>
        <w:pStyle w:val="c1"/>
        <w:tabs>
          <w:tab w:val="left" w:pos="1872"/>
          <w:tab w:val="left" w:pos="2160"/>
          <w:tab w:val="left" w:pos="5040"/>
          <w:tab w:val="left" w:pos="5760"/>
        </w:tabs>
        <w:spacing w:line="240" w:lineRule="auto"/>
        <w:contextualSpacing/>
        <w:rPr>
          <w:rFonts w:ascii="Garamond" w:hAnsi="Garamond"/>
          <w:sz w:val="28"/>
        </w:rPr>
      </w:pPr>
    </w:p>
    <w:p w14:paraId="105936F4" w14:textId="7488C205" w:rsidR="00EE4E58" w:rsidRDefault="00EE4E58" w:rsidP="00472FF7">
      <w:pPr>
        <w:pStyle w:val="c1"/>
        <w:tabs>
          <w:tab w:val="left" w:pos="1872"/>
          <w:tab w:val="left" w:pos="2160"/>
          <w:tab w:val="left" w:pos="5040"/>
          <w:tab w:val="left" w:pos="5760"/>
        </w:tabs>
        <w:spacing w:line="240" w:lineRule="auto"/>
        <w:contextualSpacing/>
        <w:rPr>
          <w:rFonts w:ascii="Garamond" w:hAnsi="Garamond"/>
          <w:sz w:val="28"/>
        </w:rPr>
      </w:pPr>
      <w:r>
        <w:rPr>
          <w:rFonts w:ascii="Garamond" w:hAnsi="Garamond"/>
          <w:sz w:val="28"/>
        </w:rPr>
        <w:t>“Schedule A”</w:t>
      </w:r>
    </w:p>
    <w:p w14:paraId="1D33D837" w14:textId="38DD3822" w:rsidR="0029720C" w:rsidRDefault="00BB17BE" w:rsidP="00472FF7">
      <w:pPr>
        <w:pStyle w:val="c1"/>
        <w:tabs>
          <w:tab w:val="left" w:pos="1872"/>
          <w:tab w:val="left" w:pos="2160"/>
          <w:tab w:val="left" w:pos="5040"/>
          <w:tab w:val="left" w:pos="5760"/>
        </w:tabs>
        <w:spacing w:line="240" w:lineRule="auto"/>
        <w:contextualSpacing/>
        <w:rPr>
          <w:rFonts w:ascii="Garamond" w:hAnsi="Garamond"/>
          <w:b/>
          <w:szCs w:val="24"/>
        </w:rPr>
      </w:pPr>
      <w:r>
        <w:rPr>
          <w:rFonts w:ascii="Garamond" w:hAnsi="Garamond"/>
          <w:b/>
          <w:szCs w:val="24"/>
        </w:rPr>
        <w:t>Ju</w:t>
      </w:r>
      <w:r w:rsidR="00882648">
        <w:rPr>
          <w:rFonts w:ascii="Garamond" w:hAnsi="Garamond"/>
          <w:b/>
          <w:szCs w:val="24"/>
        </w:rPr>
        <w:t>ly</w:t>
      </w:r>
      <w:r w:rsidR="00AF47E6">
        <w:rPr>
          <w:rFonts w:ascii="Garamond" w:hAnsi="Garamond"/>
          <w:b/>
          <w:szCs w:val="24"/>
        </w:rPr>
        <w:t xml:space="preserve"> </w:t>
      </w:r>
      <w:r w:rsidR="00C525F5">
        <w:rPr>
          <w:rFonts w:ascii="Garamond" w:hAnsi="Garamond"/>
          <w:b/>
          <w:szCs w:val="24"/>
        </w:rPr>
        <w:t>2022</w:t>
      </w:r>
    </w:p>
    <w:p w14:paraId="3243A921" w14:textId="77777777" w:rsidR="00A90101" w:rsidRPr="00E00A95" w:rsidRDefault="00A90101" w:rsidP="00472FF7">
      <w:pPr>
        <w:pStyle w:val="c1"/>
        <w:tabs>
          <w:tab w:val="left" w:pos="1872"/>
          <w:tab w:val="left" w:pos="2160"/>
          <w:tab w:val="left" w:pos="5040"/>
          <w:tab w:val="left" w:pos="5760"/>
        </w:tabs>
        <w:spacing w:line="240" w:lineRule="auto"/>
        <w:contextualSpacing/>
        <w:rPr>
          <w:rFonts w:ascii="Garamond" w:hAnsi="Garamond"/>
          <w:b/>
          <w:szCs w:val="24"/>
        </w:rPr>
      </w:pPr>
    </w:p>
    <w:p w14:paraId="6DB470BF" w14:textId="77777777" w:rsidR="00230BB6" w:rsidRDefault="00230BB6" w:rsidP="00230BB6">
      <w:pPr>
        <w:tabs>
          <w:tab w:val="left" w:pos="1872"/>
          <w:tab w:val="left" w:pos="5760"/>
        </w:tabs>
        <w:jc w:val="both"/>
        <w:rPr>
          <w:rFonts w:ascii="Garamond" w:hAnsi="Garamond"/>
          <w:sz w:val="22"/>
        </w:rPr>
      </w:pPr>
      <w:r>
        <w:rPr>
          <w:rFonts w:ascii="Garamond" w:hAnsi="Garamond"/>
          <w:b/>
          <w:sz w:val="22"/>
        </w:rPr>
        <w:t>Name:</w:t>
      </w:r>
      <w:r>
        <w:rPr>
          <w:rFonts w:ascii="Garamond" w:hAnsi="Garamond"/>
          <w:b/>
          <w:sz w:val="22"/>
        </w:rPr>
        <w:tab/>
        <w:t>J. Thomas Dalby</w:t>
      </w:r>
    </w:p>
    <w:p w14:paraId="3E56397C" w14:textId="3A645D51" w:rsidR="00230BB6" w:rsidRDefault="00DC0860" w:rsidP="00DC0860">
      <w:pPr>
        <w:pStyle w:val="c9"/>
        <w:tabs>
          <w:tab w:val="left" w:pos="3670"/>
        </w:tabs>
        <w:spacing w:line="240" w:lineRule="auto"/>
        <w:ind w:left="720"/>
        <w:jc w:val="both"/>
        <w:rPr>
          <w:rFonts w:ascii="Garamond" w:hAnsi="Garamond"/>
          <w:sz w:val="22"/>
        </w:rPr>
      </w:pPr>
      <w:r>
        <w:rPr>
          <w:rFonts w:ascii="Garamond" w:hAnsi="Garamond"/>
          <w:sz w:val="22"/>
        </w:rPr>
        <w:tab/>
      </w:r>
      <w:r w:rsidR="00C528D5">
        <w:rPr>
          <w:rFonts w:ascii="Garamond" w:hAnsi="Garamond"/>
          <w:sz w:val="22"/>
        </w:rPr>
        <w:t xml:space="preserve"> </w:t>
      </w:r>
    </w:p>
    <w:p w14:paraId="41E07FB0" w14:textId="6EF672C0" w:rsidR="00F56B8A" w:rsidRDefault="002A2366" w:rsidP="00EF5172">
      <w:pPr>
        <w:pStyle w:val="c9"/>
        <w:tabs>
          <w:tab w:val="left" w:pos="1872"/>
          <w:tab w:val="left" w:pos="2160"/>
          <w:tab w:val="left" w:pos="5040"/>
          <w:tab w:val="left" w:pos="5760"/>
        </w:tabs>
        <w:spacing w:line="240" w:lineRule="auto"/>
        <w:ind w:left="720" w:hanging="720"/>
        <w:jc w:val="both"/>
        <w:rPr>
          <w:rFonts w:ascii="Garamond" w:hAnsi="Garamond"/>
          <w:sz w:val="22"/>
        </w:rPr>
      </w:pPr>
      <w:r>
        <w:rPr>
          <w:rFonts w:ascii="Garamond" w:hAnsi="Garamond"/>
          <w:b/>
          <w:sz w:val="22"/>
        </w:rPr>
        <w:t>Address</w:t>
      </w:r>
      <w:r w:rsidR="00F56B8A">
        <w:rPr>
          <w:rFonts w:ascii="Garamond" w:hAnsi="Garamond"/>
          <w:b/>
          <w:sz w:val="22"/>
        </w:rPr>
        <w:t xml:space="preserve">: </w:t>
      </w:r>
      <w:r w:rsidR="00EF5172">
        <w:rPr>
          <w:rFonts w:ascii="Garamond" w:hAnsi="Garamond"/>
          <w:sz w:val="22"/>
        </w:rPr>
        <w:tab/>
      </w:r>
      <w:r w:rsidR="00F56B8A">
        <w:rPr>
          <w:rFonts w:ascii="Garamond" w:hAnsi="Garamond"/>
          <w:sz w:val="22"/>
        </w:rPr>
        <w:t>Suite 300</w:t>
      </w:r>
      <w:r w:rsidR="00306DEA">
        <w:rPr>
          <w:rFonts w:ascii="Garamond" w:hAnsi="Garamond"/>
          <w:sz w:val="22"/>
        </w:rPr>
        <w:t xml:space="preserve"> (Bayer Building)</w:t>
      </w:r>
    </w:p>
    <w:p w14:paraId="5C8F55BB" w14:textId="4D4DAE72" w:rsidR="00B83DDD" w:rsidRDefault="00B83DDD" w:rsidP="00B83DDD">
      <w:pPr>
        <w:pStyle w:val="c9"/>
        <w:tabs>
          <w:tab w:val="left" w:pos="1872"/>
          <w:tab w:val="left" w:pos="2160"/>
          <w:tab w:val="left" w:pos="5040"/>
          <w:tab w:val="left" w:pos="5760"/>
        </w:tabs>
        <w:spacing w:line="240" w:lineRule="auto"/>
        <w:ind w:left="720"/>
        <w:jc w:val="both"/>
        <w:rPr>
          <w:rFonts w:ascii="Garamond" w:hAnsi="Garamond"/>
          <w:sz w:val="22"/>
        </w:rPr>
      </w:pPr>
      <w:r>
        <w:rPr>
          <w:rFonts w:ascii="Garamond" w:hAnsi="Garamond"/>
          <w:sz w:val="22"/>
        </w:rPr>
        <w:tab/>
        <w:t>160 Quarry Park Boulevard S.</w:t>
      </w:r>
      <w:r w:rsidR="007605D9">
        <w:rPr>
          <w:rFonts w:ascii="Garamond" w:hAnsi="Garamond"/>
          <w:sz w:val="22"/>
        </w:rPr>
        <w:t>E.</w:t>
      </w:r>
    </w:p>
    <w:p w14:paraId="01D8DC20" w14:textId="77777777" w:rsidR="00B83DDD" w:rsidRDefault="00B83DDD" w:rsidP="00B83DDD">
      <w:pPr>
        <w:pStyle w:val="c9"/>
        <w:tabs>
          <w:tab w:val="left" w:pos="1872"/>
          <w:tab w:val="left" w:pos="2160"/>
          <w:tab w:val="left" w:pos="5040"/>
          <w:tab w:val="left" w:pos="5760"/>
        </w:tabs>
        <w:spacing w:line="240" w:lineRule="auto"/>
        <w:ind w:left="720"/>
        <w:jc w:val="both"/>
        <w:rPr>
          <w:rFonts w:ascii="Garamond" w:hAnsi="Garamond"/>
          <w:sz w:val="22"/>
        </w:rPr>
      </w:pPr>
      <w:r>
        <w:rPr>
          <w:rFonts w:ascii="Garamond" w:hAnsi="Garamond"/>
          <w:sz w:val="22"/>
        </w:rPr>
        <w:tab/>
        <w:t>Calgary, Alberta</w:t>
      </w:r>
      <w:r w:rsidR="00074A5A">
        <w:rPr>
          <w:rFonts w:ascii="Garamond" w:hAnsi="Garamond"/>
          <w:sz w:val="22"/>
        </w:rPr>
        <w:t>, Canada</w:t>
      </w:r>
    </w:p>
    <w:p w14:paraId="77816E65" w14:textId="7FCA5C9D" w:rsidR="00230BB6" w:rsidRDefault="00B83DDD" w:rsidP="00E36F2E">
      <w:pPr>
        <w:pStyle w:val="c9"/>
        <w:tabs>
          <w:tab w:val="left" w:pos="1872"/>
          <w:tab w:val="left" w:pos="2160"/>
          <w:tab w:val="left" w:pos="5040"/>
          <w:tab w:val="left" w:pos="5760"/>
        </w:tabs>
        <w:spacing w:line="240" w:lineRule="auto"/>
        <w:ind w:left="720"/>
        <w:jc w:val="both"/>
        <w:rPr>
          <w:rFonts w:ascii="Garamond" w:hAnsi="Garamond"/>
          <w:sz w:val="22"/>
        </w:rPr>
      </w:pPr>
      <w:r>
        <w:rPr>
          <w:rFonts w:ascii="Garamond" w:hAnsi="Garamond"/>
          <w:sz w:val="22"/>
        </w:rPr>
        <w:tab/>
        <w:t>T2C 3G3</w:t>
      </w:r>
    </w:p>
    <w:p w14:paraId="3B75106E" w14:textId="77777777" w:rsidR="00230BB6" w:rsidRDefault="00230BB6" w:rsidP="00230BB6">
      <w:pPr>
        <w:pStyle w:val="c9"/>
        <w:tabs>
          <w:tab w:val="left" w:pos="1872"/>
          <w:tab w:val="left" w:pos="2160"/>
          <w:tab w:val="left" w:pos="5040"/>
          <w:tab w:val="left" w:pos="5760"/>
        </w:tabs>
        <w:spacing w:line="240" w:lineRule="auto"/>
        <w:ind w:left="720"/>
        <w:jc w:val="both"/>
        <w:rPr>
          <w:rFonts w:ascii="Garamond" w:hAnsi="Garamond"/>
          <w:sz w:val="22"/>
        </w:rPr>
      </w:pPr>
    </w:p>
    <w:p w14:paraId="1504208F" w14:textId="77777777" w:rsidR="00230BB6" w:rsidRDefault="00230BB6" w:rsidP="00230BB6">
      <w:pPr>
        <w:pStyle w:val="c9"/>
        <w:tabs>
          <w:tab w:val="left" w:pos="1872"/>
          <w:tab w:val="left" w:pos="2160"/>
          <w:tab w:val="left" w:pos="5040"/>
          <w:tab w:val="left" w:pos="5760"/>
        </w:tabs>
        <w:spacing w:line="240" w:lineRule="auto"/>
        <w:jc w:val="both"/>
        <w:rPr>
          <w:rFonts w:ascii="Garamond" w:hAnsi="Garamond"/>
          <w:sz w:val="22"/>
        </w:rPr>
      </w:pPr>
      <w:r>
        <w:rPr>
          <w:rFonts w:ascii="Garamond" w:hAnsi="Garamond"/>
          <w:b/>
          <w:sz w:val="22"/>
        </w:rPr>
        <w:t>Contacts:</w:t>
      </w:r>
      <w:r>
        <w:rPr>
          <w:rFonts w:ascii="Garamond" w:hAnsi="Garamond"/>
          <w:b/>
          <w:sz w:val="22"/>
        </w:rPr>
        <w:tab/>
      </w:r>
      <w:r>
        <w:rPr>
          <w:rFonts w:ascii="Garamond" w:hAnsi="Garamond"/>
          <w:sz w:val="22"/>
        </w:rPr>
        <w:t>(403) 247-4018 – Residence Office (Calgary)</w:t>
      </w:r>
    </w:p>
    <w:p w14:paraId="5A61C432" w14:textId="2C195238" w:rsidR="00230BB6" w:rsidRDefault="00230BB6" w:rsidP="00230BB6">
      <w:pPr>
        <w:pStyle w:val="c9"/>
        <w:tabs>
          <w:tab w:val="left" w:pos="1872"/>
          <w:tab w:val="left" w:pos="2160"/>
          <w:tab w:val="left" w:pos="5040"/>
          <w:tab w:val="left" w:pos="5760"/>
        </w:tabs>
        <w:spacing w:line="240" w:lineRule="auto"/>
        <w:jc w:val="both"/>
        <w:rPr>
          <w:rFonts w:ascii="Garamond" w:hAnsi="Garamond"/>
          <w:sz w:val="22"/>
        </w:rPr>
      </w:pPr>
      <w:r>
        <w:rPr>
          <w:rFonts w:ascii="Garamond" w:hAnsi="Garamond"/>
          <w:sz w:val="22"/>
        </w:rPr>
        <w:tab/>
        <w:t>(480) 307-8605 – Residence Office (</w:t>
      </w:r>
      <w:r w:rsidR="00A47124">
        <w:rPr>
          <w:rFonts w:ascii="Garamond" w:hAnsi="Garamond"/>
          <w:sz w:val="22"/>
        </w:rPr>
        <w:t>Mesa, Arizona</w:t>
      </w:r>
      <w:r>
        <w:rPr>
          <w:rFonts w:ascii="Garamond" w:hAnsi="Garamond"/>
          <w:sz w:val="22"/>
        </w:rPr>
        <w:t>)</w:t>
      </w:r>
    </w:p>
    <w:p w14:paraId="73B09F7B" w14:textId="77777777" w:rsidR="00230BB6" w:rsidRDefault="00230BB6" w:rsidP="00230BB6">
      <w:pPr>
        <w:pStyle w:val="c9"/>
        <w:tabs>
          <w:tab w:val="left" w:pos="1872"/>
          <w:tab w:val="left" w:pos="2160"/>
          <w:tab w:val="left" w:pos="5040"/>
          <w:tab w:val="left" w:pos="5760"/>
        </w:tabs>
        <w:spacing w:line="240" w:lineRule="auto"/>
        <w:jc w:val="both"/>
        <w:rPr>
          <w:rFonts w:ascii="Garamond" w:hAnsi="Garamond"/>
          <w:sz w:val="22"/>
        </w:rPr>
      </w:pPr>
      <w:r>
        <w:rPr>
          <w:rFonts w:ascii="Garamond" w:hAnsi="Garamond"/>
          <w:sz w:val="22"/>
        </w:rPr>
        <w:tab/>
        <w:t xml:space="preserve">(403) </w:t>
      </w:r>
      <w:r w:rsidR="004D12E3">
        <w:rPr>
          <w:rFonts w:ascii="Garamond" w:hAnsi="Garamond"/>
          <w:sz w:val="22"/>
        </w:rPr>
        <w:t>279-6608</w:t>
      </w:r>
      <w:r>
        <w:rPr>
          <w:rFonts w:ascii="Garamond" w:hAnsi="Garamond"/>
          <w:sz w:val="22"/>
        </w:rPr>
        <w:t xml:space="preserve"> – Private Practice Office (Calgary)</w:t>
      </w:r>
    </w:p>
    <w:p w14:paraId="59E33269" w14:textId="77777777" w:rsidR="00230BB6" w:rsidRDefault="00230BB6" w:rsidP="00230BB6">
      <w:pPr>
        <w:pStyle w:val="c9"/>
        <w:tabs>
          <w:tab w:val="left" w:pos="1872"/>
          <w:tab w:val="left" w:pos="2160"/>
          <w:tab w:val="left" w:pos="5040"/>
          <w:tab w:val="left" w:pos="5760"/>
        </w:tabs>
        <w:spacing w:line="240" w:lineRule="auto"/>
        <w:ind w:left="720"/>
        <w:jc w:val="both"/>
        <w:rPr>
          <w:rFonts w:ascii="Garamond" w:hAnsi="Garamond"/>
          <w:sz w:val="22"/>
        </w:rPr>
      </w:pPr>
      <w:r>
        <w:rPr>
          <w:rFonts w:ascii="Garamond" w:hAnsi="Garamond"/>
          <w:sz w:val="22"/>
        </w:rPr>
        <w:tab/>
        <w:t xml:space="preserve">(403) </w:t>
      </w:r>
      <w:r w:rsidR="004D12E3">
        <w:rPr>
          <w:rFonts w:ascii="Garamond" w:hAnsi="Garamond"/>
          <w:sz w:val="22"/>
        </w:rPr>
        <w:t>724-0091</w:t>
      </w:r>
      <w:r>
        <w:rPr>
          <w:rFonts w:ascii="Garamond" w:hAnsi="Garamond"/>
          <w:sz w:val="22"/>
        </w:rPr>
        <w:t xml:space="preserve"> – Fax</w:t>
      </w:r>
    </w:p>
    <w:p w14:paraId="7C11C261" w14:textId="135F0CD7" w:rsidR="00230BB6" w:rsidRPr="006E1E34" w:rsidRDefault="00230BB6" w:rsidP="00230BB6">
      <w:pPr>
        <w:pStyle w:val="c9"/>
        <w:tabs>
          <w:tab w:val="left" w:pos="1872"/>
          <w:tab w:val="left" w:pos="2160"/>
          <w:tab w:val="left" w:pos="5040"/>
          <w:tab w:val="left" w:pos="5760"/>
        </w:tabs>
        <w:spacing w:line="240" w:lineRule="auto"/>
        <w:ind w:left="720"/>
        <w:jc w:val="both"/>
        <w:rPr>
          <w:rFonts w:ascii="Garamond" w:hAnsi="Garamond"/>
          <w:sz w:val="22"/>
        </w:rPr>
      </w:pPr>
      <w:r>
        <w:rPr>
          <w:rFonts w:ascii="Garamond" w:hAnsi="Garamond"/>
        </w:rPr>
        <w:tab/>
      </w:r>
      <w:hyperlink r:id="rId9" w:history="1">
        <w:r w:rsidR="002F7F8C" w:rsidRPr="00785DED">
          <w:rPr>
            <w:rStyle w:val="Hyperlink"/>
            <w:rFonts w:ascii="Garamond" w:hAnsi="Garamond"/>
          </w:rPr>
          <w:t>thomas.dalby@shaw.ca</w:t>
        </w:r>
      </w:hyperlink>
      <w:r w:rsidR="002F7F8C">
        <w:rPr>
          <w:rFonts w:ascii="Garamond" w:hAnsi="Garamond"/>
        </w:rPr>
        <w:t xml:space="preserve">; </w:t>
      </w:r>
      <w:hyperlink r:id="rId10" w:history="1">
        <w:r w:rsidR="002F7F8C" w:rsidRPr="00785DED">
          <w:rPr>
            <w:rStyle w:val="Hyperlink"/>
            <w:rFonts w:ascii="Garamond" w:hAnsi="Garamond"/>
          </w:rPr>
          <w:t>thomasd@athabascau.ca</w:t>
        </w:r>
      </w:hyperlink>
      <w:r w:rsidR="002F7F8C">
        <w:rPr>
          <w:rFonts w:ascii="Garamond" w:hAnsi="Garamond"/>
        </w:rPr>
        <w:t xml:space="preserve"> - </w:t>
      </w:r>
      <w:r>
        <w:rPr>
          <w:rFonts w:ascii="Garamond" w:hAnsi="Garamond"/>
          <w:sz w:val="22"/>
        </w:rPr>
        <w:t>e-mail</w:t>
      </w:r>
    </w:p>
    <w:p w14:paraId="505AF414" w14:textId="77777777" w:rsidR="00BE4605" w:rsidRPr="00BE4605" w:rsidRDefault="00230BB6" w:rsidP="00230BB6">
      <w:pPr>
        <w:pStyle w:val="c9"/>
        <w:tabs>
          <w:tab w:val="left" w:pos="1872"/>
          <w:tab w:val="left" w:pos="2520"/>
          <w:tab w:val="left" w:pos="5040"/>
          <w:tab w:val="left" w:pos="5760"/>
        </w:tabs>
        <w:spacing w:line="240" w:lineRule="auto"/>
        <w:jc w:val="both"/>
        <w:rPr>
          <w:rFonts w:ascii="Garamond" w:hAnsi="Garamond"/>
          <w:sz w:val="22"/>
          <w:szCs w:val="22"/>
        </w:rPr>
      </w:pPr>
      <w:r>
        <w:tab/>
      </w:r>
      <w:r w:rsidR="00D12DE3">
        <w:rPr>
          <w:rFonts w:ascii="Garamond" w:hAnsi="Garamond"/>
          <w:sz w:val="22"/>
          <w:szCs w:val="22"/>
        </w:rPr>
        <w:t>LinkedIn</w:t>
      </w:r>
      <w:r w:rsidR="001D6C7B">
        <w:rPr>
          <w:rFonts w:ascii="Garamond" w:hAnsi="Garamond"/>
          <w:sz w:val="22"/>
          <w:szCs w:val="22"/>
        </w:rPr>
        <w:t xml:space="preserve"> – Dr. Thomas Dalby</w:t>
      </w:r>
      <w:r w:rsidR="00074A5A">
        <w:rPr>
          <w:rFonts w:ascii="Garamond" w:hAnsi="Garamond"/>
          <w:sz w:val="22"/>
          <w:szCs w:val="22"/>
        </w:rPr>
        <w:t xml:space="preserve">/ Research Gate </w:t>
      </w:r>
      <w:r w:rsidR="004664E3">
        <w:rPr>
          <w:rFonts w:ascii="Garamond" w:hAnsi="Garamond"/>
          <w:sz w:val="22"/>
          <w:szCs w:val="22"/>
        </w:rPr>
        <w:t xml:space="preserve">profile </w:t>
      </w:r>
      <w:r w:rsidR="00074A5A">
        <w:rPr>
          <w:rFonts w:ascii="Garamond" w:hAnsi="Garamond"/>
          <w:sz w:val="22"/>
          <w:szCs w:val="22"/>
        </w:rPr>
        <w:t>– John Thomas Dalby</w:t>
      </w:r>
    </w:p>
    <w:p w14:paraId="4C529262" w14:textId="77777777" w:rsidR="00230BB6" w:rsidRDefault="00230BB6" w:rsidP="00230BB6">
      <w:pPr>
        <w:pStyle w:val="c9"/>
        <w:tabs>
          <w:tab w:val="left" w:pos="1872"/>
          <w:tab w:val="left" w:pos="2520"/>
          <w:tab w:val="left" w:pos="5040"/>
          <w:tab w:val="left" w:pos="5760"/>
        </w:tabs>
        <w:spacing w:line="240" w:lineRule="auto"/>
        <w:jc w:val="both"/>
        <w:rPr>
          <w:rFonts w:ascii="Garamond" w:hAnsi="Garamond"/>
          <w:bCs/>
          <w:sz w:val="22"/>
        </w:rPr>
      </w:pPr>
    </w:p>
    <w:p w14:paraId="16C6A1C1" w14:textId="77777777" w:rsidR="00230BB6" w:rsidRDefault="00230BB6" w:rsidP="00230BB6">
      <w:pPr>
        <w:pStyle w:val="c9"/>
        <w:tabs>
          <w:tab w:val="left" w:pos="1872"/>
          <w:tab w:val="left" w:pos="2160"/>
          <w:tab w:val="left" w:pos="5040"/>
          <w:tab w:val="left" w:pos="5760"/>
        </w:tabs>
        <w:spacing w:line="240" w:lineRule="auto"/>
        <w:jc w:val="both"/>
        <w:rPr>
          <w:rFonts w:ascii="Garamond" w:hAnsi="Garamond"/>
          <w:sz w:val="22"/>
        </w:rPr>
      </w:pPr>
      <w:r>
        <w:rPr>
          <w:rFonts w:ascii="Garamond" w:hAnsi="Garamond"/>
          <w:b/>
          <w:sz w:val="22"/>
        </w:rPr>
        <w:t>Birth:</w:t>
      </w:r>
      <w:r>
        <w:rPr>
          <w:rFonts w:ascii="Garamond" w:hAnsi="Garamond"/>
          <w:b/>
          <w:sz w:val="22"/>
        </w:rPr>
        <w:tab/>
      </w:r>
      <w:smartTag w:uri="urn:schemas-microsoft-com:office:smarttags" w:element="date">
        <w:smartTagPr>
          <w:attr w:name="Month" w:val="2"/>
          <w:attr w:name="Day" w:val="25"/>
          <w:attr w:name="Year" w:val="1953"/>
        </w:smartTagPr>
        <w:r>
          <w:rPr>
            <w:rFonts w:ascii="Garamond" w:hAnsi="Garamond"/>
            <w:sz w:val="22"/>
          </w:rPr>
          <w:t>25 February 1953</w:t>
        </w:r>
      </w:smartTag>
    </w:p>
    <w:p w14:paraId="5D382F05" w14:textId="77777777" w:rsidR="00230BB6" w:rsidRDefault="00230BB6" w:rsidP="00230BB6">
      <w:pPr>
        <w:pStyle w:val="c9"/>
        <w:tabs>
          <w:tab w:val="left" w:pos="1872"/>
          <w:tab w:val="left" w:pos="2160"/>
          <w:tab w:val="left" w:pos="5040"/>
          <w:tab w:val="left" w:pos="5760"/>
        </w:tabs>
        <w:spacing w:line="240" w:lineRule="auto"/>
        <w:jc w:val="both"/>
        <w:rPr>
          <w:rFonts w:ascii="Garamond" w:hAnsi="Garamond"/>
          <w:sz w:val="22"/>
        </w:rPr>
      </w:pPr>
      <w:r>
        <w:rPr>
          <w:rFonts w:ascii="Garamond" w:hAnsi="Garamond"/>
          <w:sz w:val="22"/>
        </w:rPr>
        <w:tab/>
      </w:r>
      <w:smartTag w:uri="urn:schemas-microsoft-com:office:smarttags" w:element="City">
        <w:smartTag w:uri="urn:schemas-microsoft-com:office:smarttags" w:element="place">
          <w:r>
            <w:rPr>
              <w:rFonts w:ascii="Garamond" w:hAnsi="Garamond"/>
              <w:sz w:val="22"/>
            </w:rPr>
            <w:t>Oshawa</w:t>
          </w:r>
        </w:smartTag>
        <w:r>
          <w:rPr>
            <w:rFonts w:ascii="Garamond" w:hAnsi="Garamond"/>
            <w:sz w:val="22"/>
          </w:rPr>
          <w:t xml:space="preserve">, </w:t>
        </w:r>
        <w:smartTag w:uri="urn:schemas-microsoft-com:office:smarttags" w:element="State">
          <w:r>
            <w:rPr>
              <w:rFonts w:ascii="Garamond" w:hAnsi="Garamond"/>
              <w:sz w:val="22"/>
            </w:rPr>
            <w:t>Ontario</w:t>
          </w:r>
        </w:smartTag>
        <w:r>
          <w:rPr>
            <w:rFonts w:ascii="Garamond" w:hAnsi="Garamond"/>
            <w:sz w:val="22"/>
          </w:rPr>
          <w:t xml:space="preserve">, </w:t>
        </w:r>
        <w:smartTag w:uri="urn:schemas-microsoft-com:office:smarttags" w:element="country-region">
          <w:r>
            <w:rPr>
              <w:rFonts w:ascii="Garamond" w:hAnsi="Garamond"/>
              <w:sz w:val="22"/>
            </w:rPr>
            <w:t>Canada</w:t>
          </w:r>
        </w:smartTag>
      </w:smartTag>
    </w:p>
    <w:p w14:paraId="4F70BEB6" w14:textId="77777777" w:rsidR="00230BB6" w:rsidRDefault="00230BB6" w:rsidP="00230BB6">
      <w:pPr>
        <w:pStyle w:val="c9"/>
        <w:tabs>
          <w:tab w:val="left" w:pos="1872"/>
          <w:tab w:val="left" w:pos="2160"/>
          <w:tab w:val="left" w:pos="5040"/>
          <w:tab w:val="left" w:pos="5760"/>
        </w:tabs>
        <w:spacing w:line="240" w:lineRule="auto"/>
        <w:jc w:val="both"/>
        <w:rPr>
          <w:rFonts w:ascii="Garamond" w:hAnsi="Garamond"/>
          <w:sz w:val="22"/>
        </w:rPr>
      </w:pPr>
    </w:p>
    <w:p w14:paraId="33513B89" w14:textId="77777777" w:rsidR="00230BB6" w:rsidRDefault="00230BB6" w:rsidP="00230BB6">
      <w:pPr>
        <w:pStyle w:val="c9"/>
        <w:tabs>
          <w:tab w:val="left" w:pos="1872"/>
          <w:tab w:val="left" w:pos="2160"/>
          <w:tab w:val="left" w:pos="5040"/>
          <w:tab w:val="left" w:pos="5760"/>
        </w:tabs>
        <w:spacing w:line="240" w:lineRule="auto"/>
        <w:jc w:val="both"/>
        <w:rPr>
          <w:rFonts w:ascii="Garamond" w:hAnsi="Garamond"/>
          <w:b/>
          <w:sz w:val="22"/>
        </w:rPr>
      </w:pPr>
      <w:r>
        <w:rPr>
          <w:rFonts w:ascii="Garamond" w:hAnsi="Garamond"/>
          <w:b/>
          <w:sz w:val="22"/>
        </w:rPr>
        <w:t>Current Clinical and Academic Positions:</w:t>
      </w:r>
    </w:p>
    <w:p w14:paraId="4E65D46E" w14:textId="77777777" w:rsidR="00230BB6" w:rsidRDefault="00230BB6" w:rsidP="00230BB6">
      <w:pPr>
        <w:pStyle w:val="c9"/>
        <w:tabs>
          <w:tab w:val="left" w:pos="1872"/>
          <w:tab w:val="left" w:pos="2160"/>
          <w:tab w:val="left" w:pos="5040"/>
          <w:tab w:val="left" w:pos="5760"/>
        </w:tabs>
        <w:spacing w:line="240" w:lineRule="auto"/>
        <w:jc w:val="both"/>
        <w:rPr>
          <w:rFonts w:ascii="Garamond" w:hAnsi="Garamond"/>
          <w:b/>
          <w:sz w:val="22"/>
        </w:rPr>
      </w:pPr>
    </w:p>
    <w:p w14:paraId="33935BC0" w14:textId="77777777" w:rsidR="00230BB6" w:rsidRDefault="00230BB6" w:rsidP="00230BB6">
      <w:pPr>
        <w:pStyle w:val="c9"/>
        <w:tabs>
          <w:tab w:val="left" w:pos="1872"/>
          <w:tab w:val="left" w:pos="2160"/>
          <w:tab w:val="left" w:pos="5040"/>
          <w:tab w:val="left" w:pos="5760"/>
        </w:tabs>
        <w:spacing w:line="240" w:lineRule="auto"/>
        <w:jc w:val="both"/>
        <w:rPr>
          <w:rFonts w:ascii="Garamond" w:hAnsi="Garamond"/>
          <w:sz w:val="22"/>
        </w:rPr>
      </w:pPr>
      <w:r>
        <w:rPr>
          <w:rFonts w:ascii="Garamond" w:hAnsi="Garamond"/>
          <w:sz w:val="22"/>
        </w:rPr>
        <w:t>Private Practice – Forensic Psychology, Neuropsychology, Trial Consulting, 1978 to present</w:t>
      </w:r>
    </w:p>
    <w:p w14:paraId="78D9F4CF" w14:textId="77777777" w:rsidR="00EF37C4" w:rsidRDefault="00EF37C4" w:rsidP="00230BB6">
      <w:pPr>
        <w:pStyle w:val="c9"/>
        <w:tabs>
          <w:tab w:val="left" w:pos="1872"/>
          <w:tab w:val="left" w:pos="2160"/>
          <w:tab w:val="left" w:pos="5040"/>
          <w:tab w:val="left" w:pos="5760"/>
        </w:tabs>
        <w:spacing w:line="240" w:lineRule="auto"/>
        <w:jc w:val="both"/>
        <w:rPr>
          <w:rFonts w:ascii="Garamond" w:hAnsi="Garamond"/>
          <w:sz w:val="22"/>
        </w:rPr>
      </w:pPr>
    </w:p>
    <w:p w14:paraId="5AC0AA4D" w14:textId="59974415" w:rsidR="00EF37C4" w:rsidRDefault="003974A4" w:rsidP="00230BB6">
      <w:pPr>
        <w:pStyle w:val="c9"/>
        <w:tabs>
          <w:tab w:val="left" w:pos="1872"/>
          <w:tab w:val="left" w:pos="2160"/>
          <w:tab w:val="left" w:pos="5040"/>
          <w:tab w:val="left" w:pos="5760"/>
        </w:tabs>
        <w:spacing w:line="240" w:lineRule="auto"/>
        <w:jc w:val="both"/>
        <w:rPr>
          <w:rFonts w:ascii="Garamond" w:hAnsi="Garamond"/>
          <w:sz w:val="22"/>
        </w:rPr>
      </w:pPr>
      <w:r>
        <w:rPr>
          <w:rFonts w:ascii="Garamond" w:hAnsi="Garamond"/>
          <w:sz w:val="22"/>
        </w:rPr>
        <w:t>Departments of Psychology and Criminal Justic</w:t>
      </w:r>
      <w:r w:rsidR="000130C8">
        <w:rPr>
          <w:rFonts w:ascii="Garamond" w:hAnsi="Garamond"/>
          <w:sz w:val="22"/>
        </w:rPr>
        <w:t>e</w:t>
      </w:r>
      <w:r w:rsidR="00EF37C4">
        <w:rPr>
          <w:rFonts w:ascii="Garamond" w:hAnsi="Garamond"/>
          <w:sz w:val="22"/>
        </w:rPr>
        <w:tab/>
      </w:r>
      <w:r>
        <w:rPr>
          <w:rFonts w:ascii="Garamond" w:hAnsi="Garamond"/>
          <w:sz w:val="22"/>
        </w:rPr>
        <w:tab/>
      </w:r>
      <w:r>
        <w:rPr>
          <w:rFonts w:ascii="Garamond" w:hAnsi="Garamond"/>
          <w:sz w:val="22"/>
        </w:rPr>
        <w:tab/>
      </w:r>
      <w:r>
        <w:rPr>
          <w:rFonts w:ascii="Garamond" w:hAnsi="Garamond"/>
          <w:sz w:val="22"/>
        </w:rPr>
        <w:tab/>
      </w:r>
    </w:p>
    <w:p w14:paraId="0937F9A9" w14:textId="5C91A701" w:rsidR="003974A4" w:rsidRDefault="003974A4" w:rsidP="00230BB6">
      <w:pPr>
        <w:pStyle w:val="c9"/>
        <w:tabs>
          <w:tab w:val="left" w:pos="1872"/>
          <w:tab w:val="left" w:pos="2160"/>
          <w:tab w:val="left" w:pos="5040"/>
          <w:tab w:val="left" w:pos="5760"/>
        </w:tabs>
        <w:spacing w:line="240" w:lineRule="auto"/>
        <w:jc w:val="both"/>
        <w:rPr>
          <w:rFonts w:ascii="Garamond" w:hAnsi="Garamond"/>
          <w:sz w:val="22"/>
        </w:rPr>
      </w:pPr>
      <w:r>
        <w:rPr>
          <w:rFonts w:ascii="Garamond" w:hAnsi="Garamond"/>
          <w:sz w:val="22"/>
        </w:rPr>
        <w:t>Athabasca University</w:t>
      </w:r>
    </w:p>
    <w:p w14:paraId="43716F6F" w14:textId="74A3B317" w:rsidR="00230BB6" w:rsidRDefault="003974A4" w:rsidP="000130C8">
      <w:pPr>
        <w:pStyle w:val="p5"/>
        <w:tabs>
          <w:tab w:val="clear" w:pos="1380"/>
          <w:tab w:val="left" w:pos="1872"/>
          <w:tab w:val="left" w:pos="2160"/>
          <w:tab w:val="left" w:pos="5040"/>
          <w:tab w:val="left" w:pos="5760"/>
        </w:tabs>
        <w:spacing w:line="240" w:lineRule="auto"/>
        <w:ind w:left="0"/>
        <w:jc w:val="both"/>
        <w:rPr>
          <w:rFonts w:ascii="Garamond" w:hAnsi="Garamond"/>
          <w:sz w:val="22"/>
        </w:rPr>
      </w:pPr>
      <w:r>
        <w:rPr>
          <w:rFonts w:ascii="Garamond" w:hAnsi="Garamond"/>
          <w:sz w:val="22"/>
        </w:rPr>
        <w:t>1978 to present</w:t>
      </w:r>
    </w:p>
    <w:p w14:paraId="471A5E0F" w14:textId="77777777" w:rsidR="000130C8" w:rsidRDefault="000130C8" w:rsidP="000130C8">
      <w:pPr>
        <w:pStyle w:val="p5"/>
        <w:tabs>
          <w:tab w:val="clear" w:pos="1380"/>
          <w:tab w:val="left" w:pos="1872"/>
          <w:tab w:val="left" w:pos="2160"/>
          <w:tab w:val="left" w:pos="5040"/>
          <w:tab w:val="left" w:pos="5760"/>
        </w:tabs>
        <w:spacing w:line="240" w:lineRule="auto"/>
        <w:ind w:left="0"/>
        <w:jc w:val="both"/>
        <w:rPr>
          <w:rFonts w:ascii="Garamond" w:hAnsi="Garamond"/>
          <w:sz w:val="22"/>
        </w:rPr>
      </w:pPr>
    </w:p>
    <w:p w14:paraId="71CCC126" w14:textId="77777777" w:rsidR="00230BB6" w:rsidRDefault="00230BB6" w:rsidP="00230BB6">
      <w:pPr>
        <w:pStyle w:val="p5"/>
        <w:tabs>
          <w:tab w:val="clear" w:pos="1380"/>
          <w:tab w:val="left" w:pos="1872"/>
          <w:tab w:val="left" w:pos="2160"/>
          <w:tab w:val="left" w:pos="5040"/>
          <w:tab w:val="left" w:pos="5760"/>
        </w:tabs>
        <w:spacing w:line="240" w:lineRule="auto"/>
        <w:ind w:left="180" w:hanging="180"/>
        <w:jc w:val="both"/>
        <w:rPr>
          <w:rFonts w:ascii="Garamond" w:hAnsi="Garamond"/>
          <w:b/>
          <w:sz w:val="22"/>
        </w:rPr>
      </w:pPr>
      <w:r>
        <w:rPr>
          <w:rFonts w:ascii="Garamond" w:hAnsi="Garamond"/>
          <w:b/>
          <w:sz w:val="22"/>
        </w:rPr>
        <w:t>Previous Positions:</w:t>
      </w:r>
    </w:p>
    <w:p w14:paraId="571AC81D" w14:textId="77777777" w:rsidR="00230BB6" w:rsidRDefault="00230BB6" w:rsidP="00230BB6">
      <w:pPr>
        <w:pStyle w:val="p5"/>
        <w:tabs>
          <w:tab w:val="clear" w:pos="1380"/>
          <w:tab w:val="left" w:pos="1872"/>
          <w:tab w:val="left" w:pos="2160"/>
          <w:tab w:val="left" w:pos="5040"/>
          <w:tab w:val="left" w:pos="5760"/>
        </w:tabs>
        <w:spacing w:line="240" w:lineRule="auto"/>
        <w:ind w:left="180" w:hanging="180"/>
        <w:jc w:val="both"/>
        <w:rPr>
          <w:rFonts w:ascii="Garamond" w:hAnsi="Garamond"/>
          <w:b/>
          <w:sz w:val="22"/>
        </w:rPr>
      </w:pPr>
    </w:p>
    <w:p w14:paraId="397BDD5F" w14:textId="77777777" w:rsidR="00230BB6" w:rsidRDefault="00230BB6" w:rsidP="00230BB6">
      <w:pPr>
        <w:pStyle w:val="p5"/>
        <w:tabs>
          <w:tab w:val="clear" w:pos="1380"/>
          <w:tab w:val="left" w:pos="1872"/>
          <w:tab w:val="left" w:pos="2160"/>
          <w:tab w:val="left" w:pos="5040"/>
          <w:tab w:val="left" w:pos="5760"/>
        </w:tabs>
        <w:spacing w:line="240" w:lineRule="auto"/>
        <w:ind w:left="180" w:hanging="180"/>
        <w:jc w:val="both"/>
        <w:rPr>
          <w:rFonts w:ascii="Garamond" w:hAnsi="Garamond"/>
          <w:sz w:val="22"/>
        </w:rPr>
      </w:pPr>
      <w:r>
        <w:rPr>
          <w:rFonts w:ascii="Garamond" w:hAnsi="Garamond"/>
          <w:sz w:val="22"/>
        </w:rPr>
        <w:t>Research Associate</w:t>
      </w:r>
      <w:r>
        <w:rPr>
          <w:rFonts w:ascii="Garamond" w:hAnsi="Garamond"/>
          <w:sz w:val="22"/>
        </w:rPr>
        <w:tab/>
      </w:r>
      <w:r>
        <w:rPr>
          <w:rFonts w:ascii="Garamond" w:hAnsi="Garamond"/>
          <w:sz w:val="22"/>
        </w:rPr>
        <w:tab/>
      </w:r>
      <w:r>
        <w:rPr>
          <w:rFonts w:ascii="Garamond" w:hAnsi="Garamond"/>
          <w:sz w:val="22"/>
        </w:rPr>
        <w:tab/>
        <w:t>Sessional Instructor, 1984 to 1985;</w:t>
      </w:r>
    </w:p>
    <w:p w14:paraId="5FE8615F" w14:textId="77777777" w:rsidR="00230BB6" w:rsidRDefault="00230BB6" w:rsidP="00230BB6">
      <w:pPr>
        <w:pStyle w:val="p5"/>
        <w:tabs>
          <w:tab w:val="clear" w:pos="1380"/>
          <w:tab w:val="left" w:pos="1872"/>
          <w:tab w:val="left" w:pos="2160"/>
          <w:tab w:val="left" w:pos="5040"/>
          <w:tab w:val="left" w:pos="5760"/>
        </w:tabs>
        <w:spacing w:line="240" w:lineRule="auto"/>
        <w:ind w:left="180" w:hanging="180"/>
        <w:jc w:val="both"/>
        <w:rPr>
          <w:rFonts w:ascii="Garamond" w:hAnsi="Garamond"/>
          <w:sz w:val="22"/>
        </w:rPr>
      </w:pPr>
      <w:r>
        <w:rPr>
          <w:rFonts w:ascii="Garamond" w:hAnsi="Garamond"/>
          <w:sz w:val="22"/>
        </w:rPr>
        <w:t>Faculty of Medicine</w:t>
      </w:r>
      <w:r>
        <w:rPr>
          <w:rFonts w:ascii="Garamond" w:hAnsi="Garamond"/>
          <w:sz w:val="22"/>
        </w:rPr>
        <w:tab/>
      </w:r>
      <w:r>
        <w:rPr>
          <w:rFonts w:ascii="Garamond" w:hAnsi="Garamond"/>
          <w:sz w:val="22"/>
        </w:rPr>
        <w:tab/>
      </w:r>
      <w:r>
        <w:rPr>
          <w:rFonts w:ascii="Garamond" w:hAnsi="Garamond"/>
          <w:sz w:val="22"/>
        </w:rPr>
        <w:tab/>
        <w:t>Associate Professor (Adjunct), 1985 to 1997</w:t>
      </w:r>
    </w:p>
    <w:p w14:paraId="70EC6DDF" w14:textId="77777777" w:rsidR="00230BB6" w:rsidRDefault="00230BB6" w:rsidP="00230BB6">
      <w:pPr>
        <w:pStyle w:val="p5"/>
        <w:tabs>
          <w:tab w:val="clear" w:pos="1380"/>
          <w:tab w:val="left" w:pos="1872"/>
          <w:tab w:val="left" w:pos="2160"/>
          <w:tab w:val="left" w:pos="5040"/>
          <w:tab w:val="left" w:pos="5760"/>
        </w:tabs>
        <w:spacing w:line="240" w:lineRule="auto"/>
        <w:ind w:left="180" w:hanging="180"/>
        <w:jc w:val="both"/>
        <w:rPr>
          <w:rFonts w:ascii="Garamond" w:hAnsi="Garamond"/>
          <w:sz w:val="22"/>
        </w:rPr>
      </w:pPr>
      <w:r>
        <w:rPr>
          <w:rFonts w:ascii="Garamond" w:hAnsi="Garamond"/>
          <w:sz w:val="22"/>
        </w:rPr>
        <w:t>University of Calgary</w:t>
      </w:r>
      <w:r>
        <w:rPr>
          <w:rFonts w:ascii="Garamond" w:hAnsi="Garamond"/>
          <w:sz w:val="22"/>
        </w:rPr>
        <w:tab/>
      </w:r>
      <w:r>
        <w:rPr>
          <w:rFonts w:ascii="Garamond" w:hAnsi="Garamond"/>
          <w:sz w:val="22"/>
        </w:rPr>
        <w:tab/>
      </w:r>
      <w:r>
        <w:rPr>
          <w:rFonts w:ascii="Garamond" w:hAnsi="Garamond"/>
          <w:sz w:val="22"/>
        </w:rPr>
        <w:tab/>
      </w:r>
      <w:r w:rsidR="006726C9">
        <w:rPr>
          <w:rFonts w:ascii="Garamond" w:hAnsi="Garamond"/>
          <w:sz w:val="22"/>
        </w:rPr>
        <w:t>Professor (Adjunct) 1997 to 2017</w:t>
      </w:r>
    </w:p>
    <w:p w14:paraId="39400796" w14:textId="07D8F045" w:rsidR="00230BB6" w:rsidRDefault="00C05E4A" w:rsidP="00230BB6">
      <w:pPr>
        <w:pStyle w:val="p5"/>
        <w:tabs>
          <w:tab w:val="clear" w:pos="1380"/>
          <w:tab w:val="left" w:pos="1872"/>
          <w:tab w:val="left" w:pos="2160"/>
          <w:tab w:val="left" w:pos="5040"/>
          <w:tab w:val="left" w:pos="5760"/>
        </w:tabs>
        <w:spacing w:line="240" w:lineRule="auto"/>
        <w:ind w:left="180" w:hanging="180"/>
        <w:jc w:val="both"/>
        <w:rPr>
          <w:rFonts w:ascii="Garamond" w:hAnsi="Garamond"/>
          <w:sz w:val="22"/>
        </w:rPr>
      </w:pPr>
      <w:r>
        <w:rPr>
          <w:rFonts w:ascii="Garamond" w:hAnsi="Garamond"/>
          <w:sz w:val="22"/>
        </w:rPr>
        <w:t>A</w:t>
      </w:r>
      <w:r w:rsidR="00230BB6">
        <w:rPr>
          <w:rFonts w:ascii="Garamond" w:hAnsi="Garamond"/>
          <w:sz w:val="22"/>
        </w:rPr>
        <w:t>nd Neurological Research Programme</w:t>
      </w:r>
      <w:r w:rsidR="00230BB6">
        <w:rPr>
          <w:rFonts w:ascii="Garamond" w:hAnsi="Garamond"/>
          <w:sz w:val="22"/>
        </w:rPr>
        <w:tab/>
      </w:r>
      <w:r w:rsidR="006726C9">
        <w:rPr>
          <w:rFonts w:ascii="Garamond" w:hAnsi="Garamond"/>
          <w:sz w:val="22"/>
        </w:rPr>
        <w:t>Department of Psychology</w:t>
      </w:r>
    </w:p>
    <w:p w14:paraId="74540036" w14:textId="559903D0" w:rsidR="00EF5172" w:rsidRDefault="00230BB6" w:rsidP="00EF5172">
      <w:pPr>
        <w:pStyle w:val="p5"/>
        <w:tabs>
          <w:tab w:val="clear" w:pos="1380"/>
          <w:tab w:val="left" w:pos="1872"/>
          <w:tab w:val="left" w:pos="2160"/>
          <w:tab w:val="left" w:pos="5040"/>
          <w:tab w:val="left" w:pos="5760"/>
        </w:tabs>
        <w:spacing w:line="240" w:lineRule="auto"/>
        <w:ind w:left="180" w:hanging="180"/>
        <w:jc w:val="both"/>
        <w:rPr>
          <w:rFonts w:ascii="Garamond" w:hAnsi="Garamond"/>
          <w:sz w:val="22"/>
        </w:rPr>
      </w:pPr>
      <w:r>
        <w:rPr>
          <w:rFonts w:ascii="Garamond" w:hAnsi="Garamond"/>
          <w:sz w:val="22"/>
        </w:rPr>
        <w:t>Alberta Children’s Hospital</w:t>
      </w:r>
      <w:r w:rsidR="009344B5">
        <w:rPr>
          <w:rFonts w:ascii="Garamond" w:hAnsi="Garamond"/>
          <w:sz w:val="22"/>
        </w:rPr>
        <w:t xml:space="preserve"> 1979-1982</w:t>
      </w:r>
      <w:r>
        <w:rPr>
          <w:rFonts w:ascii="Garamond" w:hAnsi="Garamond"/>
          <w:sz w:val="22"/>
        </w:rPr>
        <w:tab/>
      </w:r>
      <w:r w:rsidR="006726C9">
        <w:rPr>
          <w:rFonts w:ascii="Garamond" w:hAnsi="Garamond"/>
          <w:sz w:val="22"/>
        </w:rPr>
        <w:t>University of Calgary</w:t>
      </w:r>
    </w:p>
    <w:p w14:paraId="4672E9F8" w14:textId="77777777" w:rsidR="00186B84" w:rsidRDefault="00186B84" w:rsidP="00230BB6">
      <w:pPr>
        <w:pStyle w:val="p5"/>
        <w:tabs>
          <w:tab w:val="clear" w:pos="1380"/>
          <w:tab w:val="left" w:pos="1872"/>
          <w:tab w:val="left" w:pos="2160"/>
          <w:tab w:val="left" w:pos="5040"/>
          <w:tab w:val="left" w:pos="5760"/>
        </w:tabs>
        <w:spacing w:line="240" w:lineRule="auto"/>
        <w:ind w:left="180" w:hanging="180"/>
        <w:jc w:val="both"/>
        <w:rPr>
          <w:rFonts w:ascii="Garamond" w:hAnsi="Garamond"/>
          <w:sz w:val="22"/>
        </w:rPr>
      </w:pPr>
    </w:p>
    <w:p w14:paraId="41869E85" w14:textId="77777777" w:rsidR="00C36563" w:rsidRDefault="00C36563" w:rsidP="00230BB6">
      <w:pPr>
        <w:pStyle w:val="p5"/>
        <w:tabs>
          <w:tab w:val="clear" w:pos="1380"/>
          <w:tab w:val="left" w:pos="1872"/>
          <w:tab w:val="left" w:pos="2160"/>
          <w:tab w:val="left" w:pos="5040"/>
          <w:tab w:val="left" w:pos="5760"/>
        </w:tabs>
        <w:spacing w:line="240" w:lineRule="auto"/>
        <w:ind w:left="180" w:hanging="180"/>
        <w:jc w:val="both"/>
        <w:rPr>
          <w:rFonts w:ascii="Garamond" w:hAnsi="Garamond"/>
          <w:sz w:val="22"/>
        </w:rPr>
      </w:pPr>
    </w:p>
    <w:p w14:paraId="7A9CF4E3" w14:textId="2E23C1E0" w:rsidR="00EF37C4" w:rsidRDefault="00230BB6" w:rsidP="00EF37C4">
      <w:pPr>
        <w:pStyle w:val="c9"/>
        <w:tabs>
          <w:tab w:val="left" w:pos="1872"/>
          <w:tab w:val="left" w:pos="2160"/>
          <w:tab w:val="left" w:pos="5040"/>
          <w:tab w:val="left" w:pos="5760"/>
        </w:tabs>
        <w:spacing w:line="240" w:lineRule="auto"/>
        <w:jc w:val="both"/>
        <w:rPr>
          <w:rFonts w:ascii="Garamond" w:hAnsi="Garamond"/>
          <w:sz w:val="22"/>
        </w:rPr>
      </w:pPr>
      <w:r>
        <w:rPr>
          <w:rFonts w:ascii="Garamond" w:hAnsi="Garamond"/>
          <w:sz w:val="22"/>
        </w:rPr>
        <w:t>Assistant Professor (Adjunct)</w:t>
      </w:r>
      <w:r w:rsidR="00EF37C4">
        <w:rPr>
          <w:rFonts w:ascii="Garamond" w:hAnsi="Garamond"/>
          <w:sz w:val="22"/>
        </w:rPr>
        <w:tab/>
        <w:t>Associate Member, Hotchkiss Brain Institute</w:t>
      </w:r>
    </w:p>
    <w:p w14:paraId="726B934F" w14:textId="2E23C1E0" w:rsidR="00EF37C4" w:rsidRDefault="00EF37C4" w:rsidP="00EF37C4">
      <w:pPr>
        <w:pStyle w:val="c9"/>
        <w:tabs>
          <w:tab w:val="left" w:pos="1872"/>
          <w:tab w:val="left" w:pos="2160"/>
          <w:tab w:val="left" w:pos="5040"/>
          <w:tab w:val="left" w:pos="5760"/>
        </w:tabs>
        <w:spacing w:line="240" w:lineRule="auto"/>
        <w:jc w:val="both"/>
        <w:rPr>
          <w:rFonts w:ascii="Garamond" w:hAnsi="Garamond"/>
          <w:sz w:val="22"/>
        </w:rPr>
      </w:pPr>
      <w:r>
        <w:rPr>
          <w:rFonts w:ascii="Garamond" w:hAnsi="Garamond"/>
          <w:sz w:val="22"/>
        </w:rPr>
        <w:t>University of Calgary</w:t>
      </w:r>
      <w:r>
        <w:rPr>
          <w:rFonts w:ascii="Garamond" w:hAnsi="Garamond"/>
          <w:sz w:val="22"/>
        </w:rPr>
        <w:tab/>
      </w:r>
      <w:r>
        <w:rPr>
          <w:rFonts w:ascii="Garamond" w:hAnsi="Garamond"/>
          <w:sz w:val="22"/>
        </w:rPr>
        <w:tab/>
      </w:r>
      <w:r>
        <w:rPr>
          <w:rFonts w:ascii="Garamond" w:hAnsi="Garamond"/>
          <w:sz w:val="22"/>
        </w:rPr>
        <w:tab/>
        <w:t>2011 - 2021</w:t>
      </w:r>
    </w:p>
    <w:p w14:paraId="085D24BA" w14:textId="77777777" w:rsidR="00230BB6" w:rsidRDefault="00230BB6" w:rsidP="00230BB6">
      <w:pPr>
        <w:pStyle w:val="p5"/>
        <w:tabs>
          <w:tab w:val="clear" w:pos="1380"/>
          <w:tab w:val="left" w:pos="1872"/>
          <w:tab w:val="left" w:pos="2160"/>
          <w:tab w:val="left" w:pos="5040"/>
          <w:tab w:val="left" w:pos="5760"/>
        </w:tabs>
        <w:spacing w:line="240" w:lineRule="auto"/>
        <w:ind w:left="180" w:hanging="180"/>
        <w:jc w:val="both"/>
        <w:rPr>
          <w:rFonts w:ascii="Garamond" w:hAnsi="Garamond"/>
          <w:sz w:val="22"/>
        </w:rPr>
      </w:pPr>
      <w:r>
        <w:rPr>
          <w:rFonts w:ascii="Garamond" w:hAnsi="Garamond"/>
          <w:sz w:val="22"/>
        </w:rPr>
        <w:t>1983-1990</w:t>
      </w:r>
    </w:p>
    <w:p w14:paraId="7856B415" w14:textId="77777777" w:rsidR="00230BB6" w:rsidRDefault="00230BB6" w:rsidP="00230BB6">
      <w:pPr>
        <w:pStyle w:val="p5"/>
        <w:tabs>
          <w:tab w:val="clear" w:pos="1380"/>
          <w:tab w:val="left" w:pos="1872"/>
          <w:tab w:val="left" w:pos="2160"/>
          <w:tab w:val="left" w:pos="5040"/>
          <w:tab w:val="left" w:pos="5760"/>
        </w:tabs>
        <w:spacing w:line="240" w:lineRule="auto"/>
        <w:ind w:left="180" w:hanging="180"/>
        <w:jc w:val="both"/>
        <w:rPr>
          <w:rFonts w:ascii="Garamond" w:hAnsi="Garamond"/>
          <w:sz w:val="22"/>
        </w:rPr>
      </w:pPr>
      <w:r>
        <w:rPr>
          <w:rFonts w:ascii="Garamond" w:hAnsi="Garamond"/>
          <w:sz w:val="22"/>
        </w:rPr>
        <w:t>Associate Professor (Adjunct)</w:t>
      </w:r>
    </w:p>
    <w:p w14:paraId="31477288" w14:textId="77777777" w:rsidR="00230BB6" w:rsidRDefault="00230BB6" w:rsidP="00230BB6">
      <w:pPr>
        <w:pStyle w:val="p5"/>
        <w:tabs>
          <w:tab w:val="clear" w:pos="1380"/>
          <w:tab w:val="left" w:pos="1872"/>
          <w:tab w:val="left" w:pos="2160"/>
          <w:tab w:val="left" w:pos="5040"/>
          <w:tab w:val="left" w:pos="5760"/>
        </w:tabs>
        <w:spacing w:line="240" w:lineRule="auto"/>
        <w:ind w:left="180" w:hanging="180"/>
        <w:jc w:val="both"/>
        <w:rPr>
          <w:rFonts w:ascii="Garamond" w:hAnsi="Garamond"/>
          <w:sz w:val="22"/>
        </w:rPr>
      </w:pPr>
      <w:r>
        <w:rPr>
          <w:rFonts w:ascii="Garamond" w:hAnsi="Garamond"/>
          <w:sz w:val="22"/>
        </w:rPr>
        <w:t>1990-2009</w:t>
      </w:r>
      <w:r>
        <w:rPr>
          <w:rFonts w:ascii="Garamond" w:hAnsi="Garamond"/>
          <w:sz w:val="22"/>
        </w:rPr>
        <w:tab/>
      </w:r>
      <w:r>
        <w:rPr>
          <w:rFonts w:ascii="Garamond" w:hAnsi="Garamond"/>
          <w:sz w:val="22"/>
        </w:rPr>
        <w:tab/>
      </w:r>
      <w:r>
        <w:rPr>
          <w:rFonts w:ascii="Garamond" w:hAnsi="Garamond"/>
          <w:sz w:val="22"/>
        </w:rPr>
        <w:tab/>
        <w:t>Clinical and Forensic Psychologist</w:t>
      </w:r>
    </w:p>
    <w:p w14:paraId="1D018A46" w14:textId="77777777" w:rsidR="00230BB6" w:rsidRDefault="00230BB6" w:rsidP="00230BB6">
      <w:pPr>
        <w:pStyle w:val="p5"/>
        <w:tabs>
          <w:tab w:val="clear" w:pos="1380"/>
          <w:tab w:val="left" w:pos="1872"/>
          <w:tab w:val="left" w:pos="2160"/>
          <w:tab w:val="left" w:pos="5040"/>
          <w:tab w:val="left" w:pos="5760"/>
        </w:tabs>
        <w:spacing w:line="240" w:lineRule="auto"/>
        <w:ind w:left="180" w:hanging="180"/>
        <w:jc w:val="both"/>
        <w:rPr>
          <w:rFonts w:ascii="Garamond" w:hAnsi="Garamond"/>
          <w:sz w:val="22"/>
        </w:rPr>
      </w:pPr>
      <w:r>
        <w:rPr>
          <w:rFonts w:ascii="Garamond" w:hAnsi="Garamond"/>
          <w:sz w:val="22"/>
        </w:rPr>
        <w:t>Department of Psychiatry</w:t>
      </w:r>
      <w:r>
        <w:rPr>
          <w:rFonts w:ascii="Garamond" w:hAnsi="Garamond"/>
          <w:sz w:val="22"/>
        </w:rPr>
        <w:tab/>
        <w:t>Department of Psychology</w:t>
      </w:r>
    </w:p>
    <w:p w14:paraId="5F22621D" w14:textId="77777777" w:rsidR="00230BB6" w:rsidRDefault="00230BB6" w:rsidP="00230BB6">
      <w:pPr>
        <w:pStyle w:val="p5"/>
        <w:tabs>
          <w:tab w:val="clear" w:pos="1380"/>
          <w:tab w:val="left" w:pos="1872"/>
          <w:tab w:val="left" w:pos="2160"/>
          <w:tab w:val="left" w:pos="5040"/>
          <w:tab w:val="left" w:pos="5760"/>
        </w:tabs>
        <w:spacing w:line="240" w:lineRule="auto"/>
        <w:ind w:left="180" w:hanging="180"/>
        <w:jc w:val="both"/>
        <w:rPr>
          <w:rFonts w:ascii="Garamond" w:hAnsi="Garamond"/>
          <w:sz w:val="22"/>
        </w:rPr>
      </w:pPr>
      <w:r>
        <w:rPr>
          <w:rFonts w:ascii="Garamond" w:hAnsi="Garamond"/>
          <w:sz w:val="22"/>
        </w:rPr>
        <w:t>Faculty of Medicine</w:t>
      </w:r>
      <w:r>
        <w:rPr>
          <w:rFonts w:ascii="Garamond" w:hAnsi="Garamond"/>
          <w:sz w:val="22"/>
        </w:rPr>
        <w:tab/>
      </w:r>
      <w:r>
        <w:rPr>
          <w:rFonts w:ascii="Garamond" w:hAnsi="Garamond"/>
          <w:sz w:val="22"/>
        </w:rPr>
        <w:tab/>
      </w:r>
      <w:r>
        <w:rPr>
          <w:rFonts w:ascii="Garamond" w:hAnsi="Garamond"/>
          <w:sz w:val="22"/>
        </w:rPr>
        <w:tab/>
        <w:t>Calgary General</w:t>
      </w:r>
      <w:r w:rsidR="008D6A48">
        <w:rPr>
          <w:rFonts w:ascii="Garamond" w:hAnsi="Garamond"/>
          <w:sz w:val="22"/>
        </w:rPr>
        <w:t xml:space="preserve"> </w:t>
      </w:r>
      <w:r>
        <w:rPr>
          <w:rFonts w:ascii="Garamond" w:hAnsi="Garamond"/>
          <w:sz w:val="22"/>
        </w:rPr>
        <w:t>Hospital</w:t>
      </w:r>
    </w:p>
    <w:p w14:paraId="451AE5B3" w14:textId="77777777" w:rsidR="00230BB6" w:rsidRDefault="00230BB6" w:rsidP="00230BB6">
      <w:pPr>
        <w:pStyle w:val="p5"/>
        <w:tabs>
          <w:tab w:val="clear" w:pos="1380"/>
          <w:tab w:val="left" w:pos="1872"/>
          <w:tab w:val="left" w:pos="2160"/>
          <w:tab w:val="left" w:pos="5040"/>
          <w:tab w:val="left" w:pos="5760"/>
        </w:tabs>
        <w:spacing w:line="240" w:lineRule="auto"/>
        <w:ind w:left="180" w:hanging="180"/>
        <w:jc w:val="both"/>
        <w:rPr>
          <w:rFonts w:ascii="Garamond" w:hAnsi="Garamond"/>
          <w:sz w:val="22"/>
        </w:rPr>
      </w:pPr>
      <w:r>
        <w:rPr>
          <w:rFonts w:ascii="Garamond" w:hAnsi="Garamond"/>
          <w:sz w:val="22"/>
        </w:rPr>
        <w:t>University of Calgary</w:t>
      </w:r>
      <w:r>
        <w:rPr>
          <w:rFonts w:ascii="Garamond" w:hAnsi="Garamond"/>
          <w:sz w:val="22"/>
        </w:rPr>
        <w:tab/>
      </w:r>
      <w:r>
        <w:rPr>
          <w:rFonts w:ascii="Garamond" w:hAnsi="Garamond"/>
          <w:sz w:val="22"/>
        </w:rPr>
        <w:tab/>
      </w:r>
      <w:r>
        <w:rPr>
          <w:rFonts w:ascii="Garamond" w:hAnsi="Garamond"/>
          <w:sz w:val="22"/>
        </w:rPr>
        <w:tab/>
        <w:t>1982 to 1997</w:t>
      </w:r>
    </w:p>
    <w:p w14:paraId="33EAE4D6" w14:textId="6A34277D" w:rsidR="00230BB6" w:rsidRDefault="003974A4" w:rsidP="006726C9">
      <w:pPr>
        <w:pStyle w:val="p5"/>
        <w:tabs>
          <w:tab w:val="clear" w:pos="1380"/>
          <w:tab w:val="left" w:pos="1872"/>
          <w:tab w:val="left" w:pos="2160"/>
          <w:tab w:val="left" w:pos="5040"/>
          <w:tab w:val="left" w:pos="5760"/>
        </w:tabs>
        <w:spacing w:line="240" w:lineRule="auto"/>
        <w:ind w:left="180" w:hanging="180"/>
        <w:jc w:val="both"/>
        <w:rPr>
          <w:rFonts w:ascii="Garamond" w:hAnsi="Garamond"/>
          <w:sz w:val="22"/>
        </w:rPr>
      </w:pPr>
      <w:r>
        <w:rPr>
          <w:rFonts w:ascii="Garamond" w:hAnsi="Garamond"/>
          <w:sz w:val="22"/>
        </w:rPr>
        <w:lastRenderedPageBreak/>
        <w:tab/>
      </w:r>
      <w:r>
        <w:rPr>
          <w:rFonts w:ascii="Garamond" w:hAnsi="Garamond"/>
          <w:sz w:val="22"/>
        </w:rPr>
        <w:tab/>
      </w:r>
    </w:p>
    <w:p w14:paraId="6DDBD9F2" w14:textId="77777777" w:rsidR="00EF5172" w:rsidRDefault="00EF5172" w:rsidP="006726C9">
      <w:pPr>
        <w:pStyle w:val="p5"/>
        <w:tabs>
          <w:tab w:val="clear" w:pos="1380"/>
          <w:tab w:val="left" w:pos="1872"/>
          <w:tab w:val="left" w:pos="2160"/>
          <w:tab w:val="left" w:pos="5040"/>
          <w:tab w:val="left" w:pos="5760"/>
        </w:tabs>
        <w:spacing w:line="240" w:lineRule="auto"/>
        <w:ind w:left="180" w:hanging="180"/>
        <w:jc w:val="both"/>
        <w:rPr>
          <w:rFonts w:ascii="Garamond" w:hAnsi="Garamond"/>
          <w:sz w:val="22"/>
        </w:rPr>
      </w:pPr>
    </w:p>
    <w:p w14:paraId="5559B34B" w14:textId="77777777" w:rsidR="00230BB6" w:rsidRDefault="000054D3" w:rsidP="00230BB6">
      <w:pPr>
        <w:pStyle w:val="p5"/>
        <w:tabs>
          <w:tab w:val="clear" w:pos="1380"/>
          <w:tab w:val="left" w:pos="1872"/>
          <w:tab w:val="left" w:pos="2160"/>
          <w:tab w:val="left" w:pos="5040"/>
          <w:tab w:val="left" w:pos="5760"/>
        </w:tabs>
        <w:spacing w:line="240" w:lineRule="auto"/>
        <w:ind w:left="0"/>
        <w:jc w:val="both"/>
        <w:rPr>
          <w:rFonts w:ascii="Garamond" w:hAnsi="Garamond"/>
          <w:sz w:val="22"/>
        </w:rPr>
      </w:pPr>
      <w:r>
        <w:rPr>
          <w:rFonts w:ascii="Garamond" w:hAnsi="Garamond"/>
          <w:sz w:val="22"/>
        </w:rPr>
        <w:t>Head</w:t>
      </w:r>
      <w:r w:rsidR="00230BB6">
        <w:rPr>
          <w:rFonts w:ascii="Garamond" w:hAnsi="Garamond"/>
          <w:sz w:val="22"/>
        </w:rPr>
        <w:t>/Coordinator, Department</w:t>
      </w:r>
      <w:r w:rsidR="009344B5">
        <w:rPr>
          <w:rFonts w:ascii="Garamond" w:hAnsi="Garamond"/>
          <w:sz w:val="22"/>
        </w:rPr>
        <w:t>s</w:t>
      </w:r>
      <w:r w:rsidR="00230BB6">
        <w:rPr>
          <w:rFonts w:ascii="Garamond" w:hAnsi="Garamond"/>
          <w:sz w:val="22"/>
        </w:rPr>
        <w:t xml:space="preserve"> of Psychology</w:t>
      </w:r>
      <w:r w:rsidR="00230BB6">
        <w:rPr>
          <w:rFonts w:ascii="Garamond" w:hAnsi="Garamond"/>
          <w:sz w:val="22"/>
        </w:rPr>
        <w:tab/>
      </w:r>
    </w:p>
    <w:p w14:paraId="6D401E02" w14:textId="77777777" w:rsidR="00230BB6" w:rsidRDefault="006D2D0B" w:rsidP="00230BB6">
      <w:pPr>
        <w:pStyle w:val="p5"/>
        <w:tabs>
          <w:tab w:val="clear" w:pos="1380"/>
          <w:tab w:val="left" w:pos="1872"/>
          <w:tab w:val="left" w:pos="2160"/>
          <w:tab w:val="left" w:pos="5040"/>
          <w:tab w:val="left" w:pos="5760"/>
        </w:tabs>
        <w:spacing w:line="240" w:lineRule="auto"/>
        <w:ind w:left="0"/>
        <w:jc w:val="both"/>
        <w:rPr>
          <w:rFonts w:ascii="Garamond" w:hAnsi="Garamond"/>
          <w:sz w:val="22"/>
        </w:rPr>
      </w:pPr>
      <w:r>
        <w:rPr>
          <w:rFonts w:ascii="Garamond" w:hAnsi="Garamond"/>
          <w:sz w:val="22"/>
        </w:rPr>
        <w:t>Calgary General Hospital and Peter Lougheed Hospital</w:t>
      </w:r>
      <w:r w:rsidR="00230BB6">
        <w:rPr>
          <w:rFonts w:ascii="Garamond" w:hAnsi="Garamond"/>
          <w:sz w:val="22"/>
        </w:rPr>
        <w:t>, 1997 – 2001</w:t>
      </w:r>
    </w:p>
    <w:p w14:paraId="4FCC23CB" w14:textId="77777777" w:rsidR="00230BB6" w:rsidRDefault="00230BB6" w:rsidP="00230BB6">
      <w:pPr>
        <w:pStyle w:val="p5"/>
        <w:tabs>
          <w:tab w:val="clear" w:pos="1380"/>
          <w:tab w:val="left" w:pos="1872"/>
          <w:tab w:val="left" w:pos="2160"/>
          <w:tab w:val="left" w:pos="5040"/>
          <w:tab w:val="left" w:pos="5760"/>
        </w:tabs>
        <w:spacing w:line="240" w:lineRule="auto"/>
        <w:ind w:left="0"/>
        <w:jc w:val="both"/>
        <w:rPr>
          <w:rFonts w:ascii="Garamond" w:hAnsi="Garamond"/>
          <w:sz w:val="22"/>
        </w:rPr>
      </w:pPr>
      <w:r>
        <w:rPr>
          <w:rFonts w:ascii="Garamond" w:hAnsi="Garamond"/>
          <w:sz w:val="22"/>
        </w:rPr>
        <w:tab/>
      </w:r>
      <w:r>
        <w:rPr>
          <w:rFonts w:ascii="Garamond" w:hAnsi="Garamond"/>
          <w:sz w:val="22"/>
        </w:rPr>
        <w:tab/>
      </w:r>
      <w:r>
        <w:rPr>
          <w:rFonts w:ascii="Garamond" w:hAnsi="Garamond"/>
          <w:sz w:val="22"/>
        </w:rPr>
        <w:tab/>
      </w:r>
    </w:p>
    <w:p w14:paraId="65860054" w14:textId="77777777" w:rsidR="00230BB6" w:rsidRDefault="00230BB6" w:rsidP="00230BB6">
      <w:pPr>
        <w:pStyle w:val="p5"/>
        <w:tabs>
          <w:tab w:val="clear" w:pos="1380"/>
          <w:tab w:val="left" w:pos="1872"/>
          <w:tab w:val="left" w:pos="2160"/>
          <w:tab w:val="left" w:pos="5040"/>
          <w:tab w:val="left" w:pos="5760"/>
        </w:tabs>
        <w:spacing w:line="240" w:lineRule="auto"/>
        <w:ind w:left="180"/>
        <w:jc w:val="both"/>
        <w:rPr>
          <w:rFonts w:ascii="Garamond" w:hAnsi="Garamond"/>
          <w:sz w:val="22"/>
        </w:rPr>
      </w:pPr>
      <w:r>
        <w:rPr>
          <w:rFonts w:ascii="Garamond" w:hAnsi="Garamond"/>
          <w:b/>
          <w:sz w:val="22"/>
        </w:rPr>
        <w:t>Education:</w:t>
      </w:r>
    </w:p>
    <w:p w14:paraId="60C791B2" w14:textId="77777777" w:rsidR="00230BB6" w:rsidRDefault="00230BB6" w:rsidP="00230BB6">
      <w:pPr>
        <w:pStyle w:val="p5"/>
        <w:tabs>
          <w:tab w:val="clear" w:pos="1380"/>
          <w:tab w:val="left" w:pos="1872"/>
          <w:tab w:val="left" w:pos="2160"/>
          <w:tab w:val="left" w:pos="5040"/>
          <w:tab w:val="left" w:pos="5760"/>
        </w:tabs>
        <w:spacing w:line="240" w:lineRule="auto"/>
        <w:ind w:left="180"/>
        <w:jc w:val="both"/>
        <w:rPr>
          <w:rFonts w:ascii="Garamond" w:hAnsi="Garamond"/>
          <w:sz w:val="22"/>
        </w:rPr>
      </w:pPr>
      <w:r>
        <w:rPr>
          <w:rFonts w:ascii="Garamond" w:hAnsi="Garamond"/>
          <w:sz w:val="22"/>
        </w:rPr>
        <w:tab/>
        <w:t>B.A. (Honours) – Department of Psychology</w:t>
      </w:r>
    </w:p>
    <w:p w14:paraId="632D4B2E" w14:textId="77777777" w:rsidR="00230BB6" w:rsidRDefault="00230BB6" w:rsidP="00230BB6">
      <w:pPr>
        <w:pStyle w:val="p5"/>
        <w:tabs>
          <w:tab w:val="clear" w:pos="1380"/>
          <w:tab w:val="left" w:pos="1872"/>
          <w:tab w:val="left" w:pos="2160"/>
          <w:tab w:val="left" w:pos="5040"/>
          <w:tab w:val="left" w:pos="5760"/>
        </w:tabs>
        <w:spacing w:line="240" w:lineRule="auto"/>
        <w:ind w:left="180"/>
        <w:jc w:val="both"/>
        <w:rPr>
          <w:rFonts w:ascii="Garamond" w:hAnsi="Garamond"/>
          <w:sz w:val="22"/>
        </w:rPr>
      </w:pPr>
      <w:r>
        <w:rPr>
          <w:rFonts w:ascii="Garamond" w:hAnsi="Garamond"/>
          <w:sz w:val="22"/>
        </w:rPr>
        <w:tab/>
        <w:t>York</w:t>
      </w:r>
      <w:r w:rsidR="00607363">
        <w:rPr>
          <w:rFonts w:ascii="Garamond" w:hAnsi="Garamond"/>
          <w:sz w:val="22"/>
        </w:rPr>
        <w:t xml:space="preserve"> </w:t>
      </w:r>
      <w:r>
        <w:rPr>
          <w:rFonts w:ascii="Garamond" w:hAnsi="Garamond"/>
          <w:sz w:val="22"/>
        </w:rPr>
        <w:t>University</w:t>
      </w:r>
    </w:p>
    <w:p w14:paraId="5BAA04AB" w14:textId="77777777" w:rsidR="00230BB6" w:rsidRDefault="00230BB6" w:rsidP="00230BB6">
      <w:pPr>
        <w:pStyle w:val="p5"/>
        <w:tabs>
          <w:tab w:val="clear" w:pos="1380"/>
          <w:tab w:val="left" w:pos="1872"/>
          <w:tab w:val="left" w:pos="2160"/>
          <w:tab w:val="left" w:pos="5040"/>
          <w:tab w:val="left" w:pos="5760"/>
        </w:tabs>
        <w:spacing w:line="240" w:lineRule="auto"/>
        <w:ind w:left="180"/>
        <w:jc w:val="both"/>
        <w:rPr>
          <w:rFonts w:ascii="Garamond" w:hAnsi="Garamond"/>
          <w:sz w:val="22"/>
        </w:rPr>
      </w:pPr>
      <w:r>
        <w:rPr>
          <w:rFonts w:ascii="Garamond" w:hAnsi="Garamond"/>
          <w:sz w:val="22"/>
        </w:rPr>
        <w:tab/>
      </w:r>
      <w:smartTag w:uri="urn:schemas-microsoft-com:office:smarttags" w:element="City">
        <w:smartTag w:uri="urn:schemas-microsoft-com:office:smarttags" w:element="place">
          <w:r>
            <w:rPr>
              <w:rFonts w:ascii="Garamond" w:hAnsi="Garamond"/>
              <w:sz w:val="22"/>
            </w:rPr>
            <w:t>Toronto</w:t>
          </w:r>
        </w:smartTag>
        <w:r>
          <w:rPr>
            <w:rFonts w:ascii="Garamond" w:hAnsi="Garamond"/>
            <w:sz w:val="22"/>
          </w:rPr>
          <w:t xml:space="preserve">, </w:t>
        </w:r>
        <w:smartTag w:uri="urn:schemas-microsoft-com:office:smarttags" w:element="State">
          <w:r>
            <w:rPr>
              <w:rFonts w:ascii="Garamond" w:hAnsi="Garamond"/>
              <w:sz w:val="22"/>
            </w:rPr>
            <w:t>Ontario</w:t>
          </w:r>
        </w:smartTag>
      </w:smartTag>
      <w:r>
        <w:rPr>
          <w:rFonts w:ascii="Garamond" w:hAnsi="Garamond"/>
          <w:sz w:val="22"/>
        </w:rPr>
        <w:t>, 1975</w:t>
      </w:r>
    </w:p>
    <w:p w14:paraId="2481EF9C" w14:textId="597B37A4" w:rsidR="00230BB6" w:rsidRDefault="00230BB6" w:rsidP="00230BB6">
      <w:pPr>
        <w:pStyle w:val="p5"/>
        <w:tabs>
          <w:tab w:val="clear" w:pos="1380"/>
          <w:tab w:val="left" w:pos="1872"/>
          <w:tab w:val="left" w:pos="2160"/>
          <w:tab w:val="left" w:pos="5040"/>
          <w:tab w:val="left" w:pos="5760"/>
        </w:tabs>
        <w:spacing w:line="240" w:lineRule="auto"/>
        <w:ind w:left="180"/>
        <w:jc w:val="both"/>
        <w:rPr>
          <w:rFonts w:ascii="Garamond" w:hAnsi="Garamond"/>
          <w:sz w:val="22"/>
        </w:rPr>
      </w:pPr>
      <w:r>
        <w:rPr>
          <w:rFonts w:ascii="Garamond" w:hAnsi="Garamond"/>
          <w:sz w:val="22"/>
        </w:rPr>
        <w:tab/>
        <w:t>Thesis “Self-esteem and children’s human figure drawings”</w:t>
      </w:r>
    </w:p>
    <w:p w14:paraId="67126771" w14:textId="580B3352" w:rsidR="000F4836" w:rsidRDefault="000F4836" w:rsidP="00230BB6">
      <w:pPr>
        <w:pStyle w:val="p5"/>
        <w:tabs>
          <w:tab w:val="clear" w:pos="1380"/>
          <w:tab w:val="left" w:pos="1872"/>
          <w:tab w:val="left" w:pos="2160"/>
          <w:tab w:val="left" w:pos="5040"/>
          <w:tab w:val="left" w:pos="5760"/>
        </w:tabs>
        <w:spacing w:line="240" w:lineRule="auto"/>
        <w:ind w:left="180"/>
        <w:jc w:val="both"/>
        <w:rPr>
          <w:rFonts w:ascii="Garamond" w:hAnsi="Garamond"/>
          <w:sz w:val="22"/>
        </w:rPr>
      </w:pPr>
      <w:r>
        <w:rPr>
          <w:rFonts w:ascii="Garamond" w:hAnsi="Garamond"/>
          <w:sz w:val="22"/>
        </w:rPr>
        <w:tab/>
        <w:t>(Superviso</w:t>
      </w:r>
      <w:r w:rsidR="006F69F6">
        <w:rPr>
          <w:rFonts w:ascii="Garamond" w:hAnsi="Garamond"/>
          <w:sz w:val="22"/>
        </w:rPr>
        <w:t>r</w:t>
      </w:r>
      <w:r w:rsidR="00DB430A">
        <w:rPr>
          <w:rFonts w:ascii="Garamond" w:hAnsi="Garamond"/>
          <w:sz w:val="22"/>
        </w:rPr>
        <w:t xml:space="preserve">: Dr. </w:t>
      </w:r>
      <w:r w:rsidR="006F69F6">
        <w:rPr>
          <w:rFonts w:ascii="Garamond" w:hAnsi="Garamond"/>
          <w:sz w:val="22"/>
        </w:rPr>
        <w:t xml:space="preserve">David Wiesenthal) </w:t>
      </w:r>
    </w:p>
    <w:p w14:paraId="27D20532" w14:textId="77777777" w:rsidR="00230BB6" w:rsidRDefault="00230BB6" w:rsidP="00230BB6">
      <w:pPr>
        <w:pStyle w:val="p5"/>
        <w:tabs>
          <w:tab w:val="clear" w:pos="1380"/>
          <w:tab w:val="left" w:pos="1872"/>
          <w:tab w:val="left" w:pos="2160"/>
          <w:tab w:val="left" w:pos="5040"/>
          <w:tab w:val="left" w:pos="5760"/>
        </w:tabs>
        <w:spacing w:line="240" w:lineRule="auto"/>
        <w:ind w:left="180"/>
        <w:jc w:val="both"/>
        <w:rPr>
          <w:rFonts w:ascii="Garamond" w:hAnsi="Garamond"/>
          <w:sz w:val="22"/>
        </w:rPr>
      </w:pPr>
    </w:p>
    <w:p w14:paraId="3F1E1A9E" w14:textId="77777777" w:rsidR="00230BB6" w:rsidRDefault="00230BB6" w:rsidP="00230BB6">
      <w:pPr>
        <w:pStyle w:val="p5"/>
        <w:tabs>
          <w:tab w:val="clear" w:pos="1380"/>
          <w:tab w:val="left" w:pos="1872"/>
          <w:tab w:val="left" w:pos="2160"/>
          <w:tab w:val="left" w:pos="5040"/>
          <w:tab w:val="left" w:pos="5760"/>
        </w:tabs>
        <w:spacing w:line="240" w:lineRule="auto"/>
        <w:ind w:left="180"/>
        <w:jc w:val="both"/>
        <w:rPr>
          <w:rFonts w:ascii="Garamond" w:hAnsi="Garamond"/>
          <w:sz w:val="22"/>
        </w:rPr>
      </w:pPr>
      <w:r>
        <w:rPr>
          <w:rFonts w:ascii="Garamond" w:hAnsi="Garamond"/>
          <w:sz w:val="22"/>
        </w:rPr>
        <w:tab/>
        <w:t>M.A. – Department of Psychology (Applied Child Psychology)</w:t>
      </w:r>
    </w:p>
    <w:p w14:paraId="00EFF5DF" w14:textId="77777777" w:rsidR="00230BB6" w:rsidRDefault="00230BB6" w:rsidP="00230BB6">
      <w:pPr>
        <w:pStyle w:val="p5"/>
        <w:tabs>
          <w:tab w:val="clear" w:pos="1380"/>
          <w:tab w:val="left" w:pos="1872"/>
          <w:tab w:val="left" w:pos="2160"/>
          <w:tab w:val="left" w:pos="5040"/>
          <w:tab w:val="left" w:pos="5760"/>
        </w:tabs>
        <w:spacing w:line="240" w:lineRule="auto"/>
        <w:ind w:left="180"/>
        <w:jc w:val="both"/>
        <w:rPr>
          <w:rFonts w:ascii="Garamond" w:hAnsi="Garamond"/>
          <w:sz w:val="22"/>
        </w:rPr>
      </w:pPr>
      <w:r>
        <w:rPr>
          <w:rFonts w:ascii="Garamond" w:hAnsi="Garamond"/>
          <w:sz w:val="22"/>
        </w:rPr>
        <w:tab/>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Guelph</w:t>
          </w:r>
        </w:smartTag>
      </w:smartTag>
    </w:p>
    <w:p w14:paraId="10B810A8" w14:textId="77777777" w:rsidR="00230BB6" w:rsidRDefault="00230BB6" w:rsidP="00230BB6">
      <w:pPr>
        <w:pStyle w:val="p5"/>
        <w:tabs>
          <w:tab w:val="clear" w:pos="1380"/>
          <w:tab w:val="left" w:pos="1872"/>
          <w:tab w:val="left" w:pos="2160"/>
          <w:tab w:val="left" w:pos="5040"/>
          <w:tab w:val="left" w:pos="5760"/>
        </w:tabs>
        <w:spacing w:line="240" w:lineRule="auto"/>
        <w:ind w:left="180"/>
        <w:jc w:val="both"/>
        <w:rPr>
          <w:rFonts w:ascii="Garamond" w:hAnsi="Garamond"/>
          <w:sz w:val="22"/>
        </w:rPr>
      </w:pPr>
      <w:r>
        <w:rPr>
          <w:rFonts w:ascii="Garamond" w:hAnsi="Garamond"/>
          <w:sz w:val="22"/>
        </w:rPr>
        <w:tab/>
      </w:r>
      <w:smartTag w:uri="urn:schemas-microsoft-com:office:smarttags" w:element="City">
        <w:smartTag w:uri="urn:schemas-microsoft-com:office:smarttags" w:element="place">
          <w:r>
            <w:rPr>
              <w:rFonts w:ascii="Garamond" w:hAnsi="Garamond"/>
              <w:sz w:val="22"/>
            </w:rPr>
            <w:t>Guelph</w:t>
          </w:r>
        </w:smartTag>
        <w:r>
          <w:rPr>
            <w:rFonts w:ascii="Garamond" w:hAnsi="Garamond"/>
            <w:sz w:val="22"/>
          </w:rPr>
          <w:t xml:space="preserve">, </w:t>
        </w:r>
        <w:smartTag w:uri="urn:schemas-microsoft-com:office:smarttags" w:element="State">
          <w:r>
            <w:rPr>
              <w:rFonts w:ascii="Garamond" w:hAnsi="Garamond"/>
              <w:sz w:val="22"/>
            </w:rPr>
            <w:t>Ontario</w:t>
          </w:r>
        </w:smartTag>
      </w:smartTag>
      <w:r>
        <w:rPr>
          <w:rFonts w:ascii="Garamond" w:hAnsi="Garamond"/>
          <w:sz w:val="22"/>
        </w:rPr>
        <w:t>, 1976</w:t>
      </w:r>
    </w:p>
    <w:p w14:paraId="0063A9B2" w14:textId="77777777" w:rsidR="00230BB6" w:rsidRDefault="00230BB6" w:rsidP="00230BB6">
      <w:pPr>
        <w:pStyle w:val="p5"/>
        <w:tabs>
          <w:tab w:val="clear" w:pos="1380"/>
          <w:tab w:val="left" w:pos="1872"/>
          <w:tab w:val="left" w:pos="2160"/>
          <w:tab w:val="left" w:pos="5040"/>
          <w:tab w:val="left" w:pos="5760"/>
        </w:tabs>
        <w:spacing w:line="240" w:lineRule="auto"/>
        <w:ind w:left="1872"/>
        <w:jc w:val="both"/>
        <w:rPr>
          <w:rFonts w:ascii="Garamond" w:hAnsi="Garamond"/>
          <w:sz w:val="22"/>
        </w:rPr>
      </w:pPr>
      <w:r>
        <w:rPr>
          <w:rFonts w:ascii="Garamond" w:hAnsi="Garamond"/>
          <w:sz w:val="22"/>
        </w:rPr>
        <w:t xml:space="preserve">Thesis: “The effects of methylphenidate (Ritalin) on the paired associate learning of hyperactive children in light of the total time hypothesis” (Supervisor: Dr. Michael </w:t>
      </w:r>
      <w:r w:rsidR="005B7E95">
        <w:rPr>
          <w:rFonts w:ascii="Garamond" w:hAnsi="Garamond"/>
          <w:sz w:val="22"/>
        </w:rPr>
        <w:t>Grand</w:t>
      </w:r>
      <w:r>
        <w:rPr>
          <w:rFonts w:ascii="Garamond" w:hAnsi="Garamond"/>
          <w:sz w:val="22"/>
        </w:rPr>
        <w:t>)</w:t>
      </w:r>
    </w:p>
    <w:p w14:paraId="0A71B42C" w14:textId="77777777" w:rsidR="00230BB6" w:rsidRDefault="00230BB6" w:rsidP="00230BB6">
      <w:pPr>
        <w:pStyle w:val="p5"/>
        <w:tabs>
          <w:tab w:val="clear" w:pos="1380"/>
          <w:tab w:val="left" w:pos="1872"/>
          <w:tab w:val="left" w:pos="2160"/>
          <w:tab w:val="left" w:pos="5040"/>
          <w:tab w:val="left" w:pos="5760"/>
        </w:tabs>
        <w:spacing w:line="240" w:lineRule="auto"/>
        <w:jc w:val="both"/>
        <w:rPr>
          <w:rFonts w:ascii="Garamond" w:hAnsi="Garamond"/>
          <w:sz w:val="22"/>
        </w:rPr>
      </w:pPr>
    </w:p>
    <w:p w14:paraId="4719B50B" w14:textId="77777777" w:rsidR="00230BB6" w:rsidRDefault="00230BB6" w:rsidP="00230BB6">
      <w:pPr>
        <w:pStyle w:val="p5"/>
        <w:tabs>
          <w:tab w:val="clear" w:pos="1380"/>
          <w:tab w:val="left" w:pos="1872"/>
          <w:tab w:val="left" w:pos="2160"/>
          <w:tab w:val="left" w:pos="5040"/>
          <w:tab w:val="left" w:pos="5760"/>
        </w:tabs>
        <w:spacing w:line="240" w:lineRule="auto"/>
        <w:jc w:val="both"/>
        <w:rPr>
          <w:rFonts w:ascii="Garamond" w:hAnsi="Garamond"/>
          <w:sz w:val="22"/>
        </w:rPr>
      </w:pPr>
      <w:r>
        <w:rPr>
          <w:rFonts w:ascii="Garamond" w:hAnsi="Garamond"/>
          <w:sz w:val="22"/>
        </w:rPr>
        <w:tab/>
        <w:t>Ph.D. – Department of Psychology (Psychopathology)</w:t>
      </w:r>
    </w:p>
    <w:p w14:paraId="40434848" w14:textId="77777777" w:rsidR="00230BB6" w:rsidRDefault="00230BB6" w:rsidP="00230BB6">
      <w:pPr>
        <w:pStyle w:val="p5"/>
        <w:tabs>
          <w:tab w:val="clear" w:pos="1380"/>
          <w:tab w:val="left" w:pos="1872"/>
          <w:tab w:val="left" w:pos="2160"/>
          <w:tab w:val="left" w:pos="5040"/>
          <w:tab w:val="left" w:pos="5760"/>
        </w:tabs>
        <w:spacing w:line="240" w:lineRule="auto"/>
        <w:jc w:val="both"/>
        <w:rPr>
          <w:rFonts w:ascii="Garamond" w:hAnsi="Garamond"/>
          <w:sz w:val="22"/>
        </w:rPr>
      </w:pPr>
      <w:r>
        <w:rPr>
          <w:rFonts w:ascii="Garamond" w:hAnsi="Garamond"/>
          <w:sz w:val="22"/>
        </w:rPr>
        <w:tab/>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Calgary</w:t>
          </w:r>
        </w:smartTag>
      </w:smartTag>
    </w:p>
    <w:p w14:paraId="7038CA92" w14:textId="77777777" w:rsidR="00230BB6" w:rsidRDefault="00230BB6" w:rsidP="00230BB6">
      <w:pPr>
        <w:pStyle w:val="p5"/>
        <w:tabs>
          <w:tab w:val="clear" w:pos="1380"/>
          <w:tab w:val="left" w:pos="1872"/>
          <w:tab w:val="left" w:pos="2160"/>
          <w:tab w:val="left" w:pos="5040"/>
          <w:tab w:val="left" w:pos="5760"/>
        </w:tabs>
        <w:spacing w:line="240" w:lineRule="auto"/>
        <w:jc w:val="both"/>
        <w:rPr>
          <w:rFonts w:ascii="Garamond" w:hAnsi="Garamond"/>
          <w:sz w:val="22"/>
        </w:rPr>
      </w:pPr>
      <w:r>
        <w:rPr>
          <w:rFonts w:ascii="Garamond" w:hAnsi="Garamond"/>
          <w:sz w:val="22"/>
        </w:rPr>
        <w:tab/>
      </w:r>
      <w:smartTag w:uri="urn:schemas-microsoft-com:office:smarttags" w:element="City">
        <w:smartTag w:uri="urn:schemas-microsoft-com:office:smarttags" w:element="place">
          <w:r>
            <w:rPr>
              <w:rFonts w:ascii="Garamond" w:hAnsi="Garamond"/>
              <w:sz w:val="22"/>
            </w:rPr>
            <w:t>Calgary</w:t>
          </w:r>
        </w:smartTag>
        <w:r>
          <w:rPr>
            <w:rFonts w:ascii="Garamond" w:hAnsi="Garamond"/>
            <w:sz w:val="22"/>
          </w:rPr>
          <w:t xml:space="preserve">, </w:t>
        </w:r>
        <w:smartTag w:uri="urn:schemas-microsoft-com:office:smarttags" w:element="State">
          <w:r>
            <w:rPr>
              <w:rFonts w:ascii="Garamond" w:hAnsi="Garamond"/>
              <w:sz w:val="22"/>
            </w:rPr>
            <w:t>Alberta</w:t>
          </w:r>
        </w:smartTag>
      </w:smartTag>
      <w:r>
        <w:rPr>
          <w:rFonts w:ascii="Garamond" w:hAnsi="Garamond"/>
          <w:sz w:val="22"/>
        </w:rPr>
        <w:t>, 1979</w:t>
      </w:r>
    </w:p>
    <w:p w14:paraId="4DC029C4" w14:textId="77777777" w:rsidR="00230BB6" w:rsidRDefault="00230BB6" w:rsidP="00230BB6">
      <w:pPr>
        <w:pStyle w:val="p5"/>
        <w:tabs>
          <w:tab w:val="clear" w:pos="1380"/>
          <w:tab w:val="left" w:pos="1872"/>
          <w:tab w:val="left" w:pos="2160"/>
          <w:tab w:val="left" w:pos="5040"/>
          <w:tab w:val="left" w:pos="5760"/>
        </w:tabs>
        <w:spacing w:line="240" w:lineRule="auto"/>
        <w:jc w:val="both"/>
        <w:rPr>
          <w:rFonts w:ascii="Garamond" w:hAnsi="Garamond"/>
          <w:sz w:val="22"/>
        </w:rPr>
      </w:pPr>
      <w:r>
        <w:rPr>
          <w:rFonts w:ascii="Garamond" w:hAnsi="Garamond"/>
          <w:sz w:val="22"/>
        </w:rPr>
        <w:tab/>
        <w:t>Dissertation: “Cerebral organization in reading disabled children” (Supervisor:</w:t>
      </w:r>
    </w:p>
    <w:p w14:paraId="600F1F3D" w14:textId="77777777" w:rsidR="00230BB6" w:rsidRDefault="00230BB6" w:rsidP="00230BB6">
      <w:pPr>
        <w:pStyle w:val="p5"/>
        <w:tabs>
          <w:tab w:val="clear" w:pos="1380"/>
          <w:tab w:val="left" w:pos="1872"/>
          <w:tab w:val="left" w:pos="2160"/>
          <w:tab w:val="left" w:pos="5040"/>
          <w:tab w:val="left" w:pos="5760"/>
        </w:tabs>
        <w:spacing w:line="240" w:lineRule="auto"/>
        <w:jc w:val="both"/>
        <w:rPr>
          <w:rFonts w:ascii="Garamond" w:hAnsi="Garamond"/>
          <w:sz w:val="22"/>
        </w:rPr>
      </w:pPr>
      <w:r>
        <w:rPr>
          <w:rFonts w:ascii="Garamond" w:hAnsi="Garamond"/>
          <w:sz w:val="22"/>
        </w:rPr>
        <w:tab/>
        <w:t>Dr. David Gibson)</w:t>
      </w:r>
    </w:p>
    <w:p w14:paraId="3F2E5B99" w14:textId="77777777" w:rsidR="00230BB6" w:rsidRDefault="00230BB6" w:rsidP="00230BB6">
      <w:pPr>
        <w:pStyle w:val="p5"/>
        <w:tabs>
          <w:tab w:val="clear" w:pos="1380"/>
          <w:tab w:val="left" w:pos="1872"/>
          <w:tab w:val="left" w:pos="2160"/>
          <w:tab w:val="left" w:pos="5040"/>
          <w:tab w:val="left" w:pos="5760"/>
        </w:tabs>
        <w:spacing w:line="240" w:lineRule="auto"/>
        <w:jc w:val="both"/>
        <w:rPr>
          <w:rFonts w:ascii="Garamond" w:hAnsi="Garamond"/>
          <w:sz w:val="22"/>
        </w:rPr>
      </w:pPr>
      <w:r>
        <w:rPr>
          <w:rFonts w:ascii="Garamond" w:hAnsi="Garamond"/>
          <w:sz w:val="22"/>
        </w:rPr>
        <w:tab/>
        <w:t xml:space="preserve">(External examiner: Dr. Otfried Spreen – </w:t>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Victoria</w:t>
          </w:r>
        </w:smartTag>
      </w:smartTag>
      <w:r>
        <w:rPr>
          <w:rFonts w:ascii="Garamond" w:hAnsi="Garamond"/>
          <w:sz w:val="22"/>
        </w:rPr>
        <w:t>)</w:t>
      </w:r>
    </w:p>
    <w:p w14:paraId="707CE0C2" w14:textId="77777777" w:rsidR="00230BB6" w:rsidRDefault="00230BB6" w:rsidP="00230BB6">
      <w:pPr>
        <w:pStyle w:val="p5"/>
        <w:tabs>
          <w:tab w:val="clear" w:pos="1380"/>
          <w:tab w:val="left" w:pos="1872"/>
          <w:tab w:val="left" w:pos="2160"/>
          <w:tab w:val="left" w:pos="5040"/>
          <w:tab w:val="left" w:pos="5760"/>
        </w:tabs>
        <w:spacing w:line="240" w:lineRule="auto"/>
        <w:jc w:val="both"/>
        <w:rPr>
          <w:rFonts w:ascii="Garamond" w:hAnsi="Garamond"/>
          <w:sz w:val="22"/>
        </w:rPr>
      </w:pPr>
    </w:p>
    <w:p w14:paraId="01C76D10" w14:textId="77777777" w:rsidR="00230BB6" w:rsidRPr="00D405F8" w:rsidRDefault="00230BB6" w:rsidP="00B83DDD">
      <w:pPr>
        <w:pStyle w:val="p5"/>
        <w:tabs>
          <w:tab w:val="clear" w:pos="1380"/>
          <w:tab w:val="left" w:pos="1872"/>
          <w:tab w:val="left" w:pos="2160"/>
          <w:tab w:val="left" w:pos="5040"/>
          <w:tab w:val="left" w:pos="5760"/>
        </w:tabs>
        <w:spacing w:line="240" w:lineRule="auto"/>
        <w:jc w:val="both"/>
        <w:rPr>
          <w:rFonts w:ascii="Garamond" w:hAnsi="Garamond"/>
          <w:b/>
          <w:sz w:val="22"/>
        </w:rPr>
      </w:pPr>
      <w:r>
        <w:rPr>
          <w:rFonts w:ascii="Garamond" w:hAnsi="Garamond"/>
          <w:b/>
          <w:sz w:val="22"/>
        </w:rPr>
        <w:t>Societies:</w:t>
      </w:r>
    </w:p>
    <w:p w14:paraId="5AAFB895" w14:textId="77777777" w:rsidR="00230BB6" w:rsidRDefault="00230BB6" w:rsidP="00230BB6">
      <w:pPr>
        <w:pStyle w:val="p5"/>
        <w:tabs>
          <w:tab w:val="clear" w:pos="1380"/>
          <w:tab w:val="left" w:pos="1872"/>
          <w:tab w:val="left" w:pos="2160"/>
          <w:tab w:val="left" w:pos="5040"/>
          <w:tab w:val="left" w:pos="5760"/>
        </w:tabs>
        <w:spacing w:line="240" w:lineRule="auto"/>
        <w:jc w:val="both"/>
        <w:rPr>
          <w:rFonts w:ascii="Garamond" w:hAnsi="Garamond"/>
          <w:sz w:val="22"/>
        </w:rPr>
      </w:pPr>
      <w:r>
        <w:rPr>
          <w:rFonts w:ascii="Garamond" w:hAnsi="Garamond"/>
          <w:sz w:val="22"/>
        </w:rPr>
        <w:tab/>
        <w:t>Canadian Psychological Association</w:t>
      </w:r>
    </w:p>
    <w:p w14:paraId="224907B2" w14:textId="77777777" w:rsidR="00230BB6" w:rsidRDefault="00230BB6" w:rsidP="00230BB6">
      <w:pPr>
        <w:pStyle w:val="p5"/>
        <w:tabs>
          <w:tab w:val="clear" w:pos="1380"/>
          <w:tab w:val="left" w:pos="1872"/>
          <w:tab w:val="left" w:pos="2160"/>
          <w:tab w:val="left" w:pos="5040"/>
          <w:tab w:val="left" w:pos="5760"/>
        </w:tabs>
        <w:spacing w:line="240" w:lineRule="auto"/>
        <w:jc w:val="both"/>
        <w:rPr>
          <w:rFonts w:ascii="Garamond" w:hAnsi="Garamond"/>
          <w:sz w:val="22"/>
        </w:rPr>
      </w:pPr>
      <w:r>
        <w:rPr>
          <w:rFonts w:ascii="Garamond" w:hAnsi="Garamond"/>
          <w:sz w:val="22"/>
        </w:rPr>
        <w:tab/>
      </w:r>
      <w:r>
        <w:rPr>
          <w:rFonts w:ascii="Garamond" w:hAnsi="Garamond"/>
          <w:i/>
          <w:sz w:val="22"/>
        </w:rPr>
        <w:t>Sections</w:t>
      </w:r>
      <w:r w:rsidR="00607363">
        <w:rPr>
          <w:rFonts w:ascii="Garamond" w:hAnsi="Garamond"/>
          <w:sz w:val="22"/>
        </w:rPr>
        <w:t xml:space="preserve">:     </w:t>
      </w:r>
      <w:r>
        <w:rPr>
          <w:rFonts w:ascii="Garamond" w:hAnsi="Garamond"/>
          <w:sz w:val="22"/>
        </w:rPr>
        <w:t xml:space="preserve"> </w:t>
      </w:r>
      <w:r w:rsidR="00607363">
        <w:rPr>
          <w:rFonts w:ascii="Garamond" w:hAnsi="Garamond"/>
          <w:sz w:val="22"/>
        </w:rPr>
        <w:t xml:space="preserve"> </w:t>
      </w:r>
      <w:r>
        <w:rPr>
          <w:rFonts w:ascii="Garamond" w:hAnsi="Garamond"/>
          <w:sz w:val="22"/>
        </w:rPr>
        <w:t xml:space="preserve">  1 - Brain and Behaviour</w:t>
      </w:r>
    </w:p>
    <w:p w14:paraId="23F84A8B" w14:textId="704F094C" w:rsidR="00230BB6" w:rsidRDefault="00230BB6" w:rsidP="002320E3">
      <w:pPr>
        <w:pStyle w:val="p5"/>
        <w:tabs>
          <w:tab w:val="clear" w:pos="1380"/>
          <w:tab w:val="left" w:pos="1872"/>
          <w:tab w:val="left" w:pos="2160"/>
          <w:tab w:val="left" w:pos="5040"/>
          <w:tab w:val="left" w:pos="5760"/>
        </w:tabs>
        <w:spacing w:line="240" w:lineRule="auto"/>
        <w:jc w:val="both"/>
        <w:rPr>
          <w:rFonts w:ascii="Garamond" w:hAnsi="Garamond"/>
          <w:sz w:val="22"/>
        </w:rPr>
      </w:pPr>
      <w:r>
        <w:rPr>
          <w:rFonts w:ascii="Garamond" w:hAnsi="Garamond"/>
          <w:i/>
          <w:sz w:val="22"/>
        </w:rPr>
        <w:tab/>
      </w:r>
      <w:r>
        <w:rPr>
          <w:rFonts w:ascii="Garamond" w:hAnsi="Garamond"/>
          <w:i/>
          <w:sz w:val="22"/>
        </w:rPr>
        <w:tab/>
      </w:r>
      <w:r w:rsidR="00607363">
        <w:rPr>
          <w:rFonts w:ascii="Garamond" w:hAnsi="Garamond"/>
          <w:i/>
          <w:sz w:val="22"/>
        </w:rPr>
        <w:t xml:space="preserve">              </w:t>
      </w:r>
      <w:r>
        <w:rPr>
          <w:rFonts w:ascii="Garamond" w:hAnsi="Garamond"/>
          <w:sz w:val="22"/>
        </w:rPr>
        <w:t>4 – Criminal Justice Systems</w:t>
      </w:r>
    </w:p>
    <w:p w14:paraId="35FAE4BB" w14:textId="288511A3"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The Sherlock Holmes Society of London</w:t>
      </w:r>
    </w:p>
    <w:p w14:paraId="75259D4B" w14:textId="77777777" w:rsidR="00D405F8" w:rsidRDefault="00D405F8" w:rsidP="00230BB6">
      <w:pPr>
        <w:tabs>
          <w:tab w:val="left" w:pos="1872"/>
          <w:tab w:val="left" w:pos="2160"/>
          <w:tab w:val="left" w:pos="5040"/>
          <w:tab w:val="left" w:pos="5760"/>
        </w:tabs>
        <w:jc w:val="both"/>
        <w:rPr>
          <w:rFonts w:ascii="Garamond" w:hAnsi="Garamond"/>
          <w:sz w:val="22"/>
        </w:rPr>
      </w:pPr>
      <w:r>
        <w:rPr>
          <w:rFonts w:ascii="Garamond" w:hAnsi="Garamond"/>
          <w:sz w:val="22"/>
        </w:rPr>
        <w:tab/>
        <w:t>Crime Writers of Canada – Professional author</w:t>
      </w:r>
    </w:p>
    <w:p w14:paraId="3F102B66" w14:textId="77777777" w:rsidR="003974A4" w:rsidRDefault="003974A4" w:rsidP="00230BB6">
      <w:pPr>
        <w:tabs>
          <w:tab w:val="left" w:pos="1872"/>
          <w:tab w:val="left" w:pos="2160"/>
          <w:tab w:val="left" w:pos="5040"/>
          <w:tab w:val="left" w:pos="5760"/>
        </w:tabs>
        <w:jc w:val="both"/>
        <w:rPr>
          <w:rFonts w:ascii="Garamond" w:hAnsi="Garamond"/>
          <w:b/>
          <w:sz w:val="22"/>
        </w:rPr>
      </w:pPr>
    </w:p>
    <w:p w14:paraId="6A5DCA49"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b/>
          <w:sz w:val="22"/>
        </w:rPr>
        <w:t>Professional Registration/Clinical Accreditations:</w:t>
      </w:r>
    </w:p>
    <w:p w14:paraId="2B263161" w14:textId="77777777" w:rsidR="00230BB6" w:rsidRDefault="00230BB6" w:rsidP="00230BB6">
      <w:pPr>
        <w:tabs>
          <w:tab w:val="left" w:pos="1872"/>
          <w:tab w:val="left" w:pos="2160"/>
          <w:tab w:val="left" w:pos="5040"/>
          <w:tab w:val="left" w:pos="5760"/>
        </w:tabs>
        <w:jc w:val="both"/>
        <w:rPr>
          <w:rFonts w:ascii="Garamond" w:hAnsi="Garamond"/>
          <w:sz w:val="22"/>
        </w:rPr>
      </w:pPr>
    </w:p>
    <w:p w14:paraId="73412E6D"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Registered Psychologist</w:t>
      </w:r>
      <w:r>
        <w:rPr>
          <w:rFonts w:ascii="Garamond" w:hAnsi="Garamond"/>
          <w:sz w:val="22"/>
        </w:rPr>
        <w:tab/>
      </w:r>
      <w:r>
        <w:rPr>
          <w:rFonts w:ascii="Garamond" w:hAnsi="Garamond"/>
          <w:sz w:val="22"/>
        </w:rPr>
        <w:tab/>
        <w:t>National Register of Health Service</w:t>
      </w:r>
    </w:p>
    <w:p w14:paraId="269F03C9" w14:textId="77777777" w:rsidR="00230BB6" w:rsidRDefault="00230BB6" w:rsidP="00230BB6">
      <w:pPr>
        <w:tabs>
          <w:tab w:val="left" w:pos="1872"/>
          <w:tab w:val="left" w:pos="2160"/>
          <w:tab w:val="left" w:pos="5040"/>
          <w:tab w:val="left" w:pos="5760"/>
        </w:tabs>
        <w:jc w:val="both"/>
        <w:rPr>
          <w:rFonts w:ascii="Garamond" w:hAnsi="Garamond"/>
          <w:sz w:val="22"/>
        </w:rPr>
      </w:pPr>
      <w:smartTag w:uri="urn:schemas-microsoft-com:office:smarttags" w:element="PlaceType">
        <w:smartTag w:uri="urn:schemas-microsoft-com:office:smarttags" w:element="place">
          <w:r>
            <w:rPr>
              <w:rFonts w:ascii="Garamond" w:hAnsi="Garamond"/>
              <w:sz w:val="22"/>
            </w:rPr>
            <w:t>College</w:t>
          </w:r>
        </w:smartTag>
        <w:r>
          <w:rPr>
            <w:rFonts w:ascii="Garamond" w:hAnsi="Garamond"/>
            <w:sz w:val="22"/>
          </w:rPr>
          <w:t xml:space="preserve"> of </w:t>
        </w:r>
        <w:smartTag w:uri="urn:schemas-microsoft-com:office:smarttags" w:element="PlaceName">
          <w:r>
            <w:rPr>
              <w:rFonts w:ascii="Garamond" w:hAnsi="Garamond"/>
              <w:sz w:val="22"/>
            </w:rPr>
            <w:t>Alberta</w:t>
          </w:r>
        </w:smartTag>
      </w:smartTag>
      <w:r>
        <w:rPr>
          <w:rFonts w:ascii="Garamond" w:hAnsi="Garamond"/>
          <w:sz w:val="22"/>
        </w:rPr>
        <w:t xml:space="preserve"> Psychologists</w:t>
      </w:r>
      <w:r>
        <w:rPr>
          <w:rFonts w:ascii="Garamond" w:hAnsi="Garamond"/>
          <w:sz w:val="22"/>
        </w:rPr>
        <w:tab/>
        <w:t>Providers in Psychology</w:t>
      </w:r>
    </w:p>
    <w:p w14:paraId="3D60F6FC"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Certificate #733</w:t>
      </w:r>
      <w:r>
        <w:rPr>
          <w:rFonts w:ascii="Garamond" w:hAnsi="Garamond"/>
          <w:sz w:val="22"/>
        </w:rPr>
        <w:tab/>
      </w:r>
      <w:r>
        <w:rPr>
          <w:rFonts w:ascii="Garamond" w:hAnsi="Garamond"/>
          <w:sz w:val="22"/>
        </w:rPr>
        <w:tab/>
      </w:r>
      <w:r>
        <w:rPr>
          <w:rFonts w:ascii="Garamond" w:hAnsi="Garamond"/>
          <w:sz w:val="22"/>
        </w:rPr>
        <w:tab/>
        <w:t>(Washington, D.C., U.S.A.)</w:t>
      </w:r>
    </w:p>
    <w:p w14:paraId="4BEFE788"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1978 to present</w:t>
      </w:r>
      <w:r>
        <w:rPr>
          <w:rFonts w:ascii="Garamond" w:hAnsi="Garamond"/>
          <w:sz w:val="22"/>
        </w:rPr>
        <w:tab/>
      </w:r>
      <w:r>
        <w:rPr>
          <w:rFonts w:ascii="Garamond" w:hAnsi="Garamond"/>
          <w:sz w:val="22"/>
        </w:rPr>
        <w:tab/>
      </w:r>
      <w:r>
        <w:rPr>
          <w:rFonts w:ascii="Garamond" w:hAnsi="Garamond"/>
          <w:sz w:val="22"/>
        </w:rPr>
        <w:tab/>
        <w:t>Certificate #30225, 1981 to 2004</w:t>
      </w:r>
    </w:p>
    <w:p w14:paraId="4D9218E8" w14:textId="77777777" w:rsidR="00230BB6" w:rsidRDefault="00230BB6" w:rsidP="00230BB6">
      <w:pPr>
        <w:tabs>
          <w:tab w:val="left" w:pos="1872"/>
          <w:tab w:val="left" w:pos="2160"/>
          <w:tab w:val="left" w:pos="5040"/>
          <w:tab w:val="left" w:pos="5760"/>
        </w:tabs>
        <w:jc w:val="both"/>
        <w:rPr>
          <w:rFonts w:ascii="Garamond" w:hAnsi="Garamond"/>
          <w:sz w:val="22"/>
        </w:rPr>
      </w:pPr>
    </w:p>
    <w:p w14:paraId="78D26793"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Diplomate, American Board of</w:t>
      </w:r>
      <w:r>
        <w:rPr>
          <w:rFonts w:ascii="Garamond" w:hAnsi="Garamond"/>
          <w:sz w:val="22"/>
        </w:rPr>
        <w:tab/>
        <w:t>Canadian Register of Health</w:t>
      </w:r>
    </w:p>
    <w:p w14:paraId="3ADC76CD"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Professional Neuropsychology</w:t>
      </w:r>
      <w:r>
        <w:rPr>
          <w:rFonts w:ascii="Garamond" w:hAnsi="Garamond"/>
          <w:sz w:val="22"/>
        </w:rPr>
        <w:tab/>
        <w:t xml:space="preserve">Service </w:t>
      </w:r>
      <w:r w:rsidR="001748F4">
        <w:rPr>
          <w:rFonts w:ascii="Garamond" w:hAnsi="Garamond"/>
          <w:sz w:val="22"/>
        </w:rPr>
        <w:t>Psychologists</w:t>
      </w:r>
    </w:p>
    <w:p w14:paraId="36C66ED0"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Certificate #118 (ABN)</w:t>
      </w:r>
      <w:r>
        <w:rPr>
          <w:rFonts w:ascii="Garamond" w:hAnsi="Garamond"/>
          <w:sz w:val="22"/>
        </w:rPr>
        <w:tab/>
      </w:r>
      <w:r>
        <w:rPr>
          <w:rFonts w:ascii="Garamond" w:hAnsi="Garamond"/>
          <w:sz w:val="22"/>
        </w:rPr>
        <w:tab/>
        <w:t>Certificate #320</w:t>
      </w:r>
    </w:p>
    <w:p w14:paraId="75960151"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1984 to present</w:t>
      </w:r>
      <w:r>
        <w:rPr>
          <w:rFonts w:ascii="Garamond" w:hAnsi="Garamond"/>
          <w:sz w:val="22"/>
        </w:rPr>
        <w:tab/>
      </w:r>
      <w:r>
        <w:rPr>
          <w:rFonts w:ascii="Garamond" w:hAnsi="Garamond"/>
          <w:sz w:val="22"/>
        </w:rPr>
        <w:tab/>
      </w:r>
      <w:r>
        <w:rPr>
          <w:rFonts w:ascii="Garamond" w:hAnsi="Garamond"/>
          <w:sz w:val="22"/>
        </w:rPr>
        <w:tab/>
        <w:t xml:space="preserve">1986 to </w:t>
      </w:r>
      <w:r w:rsidR="000D6FCF">
        <w:rPr>
          <w:rFonts w:ascii="Garamond" w:hAnsi="Garamond"/>
          <w:sz w:val="22"/>
        </w:rPr>
        <w:t>2013</w:t>
      </w:r>
    </w:p>
    <w:p w14:paraId="16BD85E0" w14:textId="77777777" w:rsidR="00230BB6" w:rsidRDefault="00230BB6" w:rsidP="00230BB6">
      <w:pPr>
        <w:tabs>
          <w:tab w:val="left" w:pos="1872"/>
          <w:tab w:val="left" w:pos="2160"/>
          <w:tab w:val="left" w:pos="5040"/>
          <w:tab w:val="left" w:pos="5760"/>
        </w:tabs>
        <w:jc w:val="both"/>
        <w:rPr>
          <w:rFonts w:ascii="Garamond" w:hAnsi="Garamond"/>
          <w:sz w:val="22"/>
        </w:rPr>
      </w:pPr>
    </w:p>
    <w:p w14:paraId="7FC5A92E"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r>
      <w:r>
        <w:rPr>
          <w:rFonts w:ascii="Garamond" w:hAnsi="Garamond"/>
          <w:sz w:val="22"/>
        </w:rPr>
        <w:tab/>
      </w:r>
      <w:r>
        <w:rPr>
          <w:rFonts w:ascii="Garamond" w:hAnsi="Garamond"/>
          <w:sz w:val="22"/>
        </w:rPr>
        <w:tab/>
        <w:t xml:space="preserve">Certificate of Professional Qualification in </w:t>
      </w:r>
    </w:p>
    <w:p w14:paraId="5CF83C80"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Temporary</w:t>
      </w:r>
      <w:r w:rsidR="00407468">
        <w:rPr>
          <w:rFonts w:ascii="Garamond" w:hAnsi="Garamond"/>
          <w:sz w:val="22"/>
        </w:rPr>
        <w:t xml:space="preserve"> Psychology</w:t>
      </w:r>
      <w:r w:rsidR="006726C9">
        <w:rPr>
          <w:rFonts w:ascii="Garamond" w:hAnsi="Garamond"/>
          <w:sz w:val="22"/>
        </w:rPr>
        <w:t xml:space="preserve"> L</w:t>
      </w:r>
      <w:r w:rsidR="00407468">
        <w:rPr>
          <w:rFonts w:ascii="Garamond" w:hAnsi="Garamond"/>
          <w:sz w:val="22"/>
        </w:rPr>
        <w:t>icenses:</w:t>
      </w:r>
      <w:r w:rsidR="00407468">
        <w:rPr>
          <w:rFonts w:ascii="Garamond" w:hAnsi="Garamond"/>
          <w:sz w:val="22"/>
        </w:rPr>
        <w:tab/>
      </w:r>
      <w:r>
        <w:rPr>
          <w:rFonts w:ascii="Garamond" w:hAnsi="Garamond"/>
          <w:sz w:val="22"/>
        </w:rPr>
        <w:t xml:space="preserve">Psychology, Association of State and Provincial </w:t>
      </w:r>
    </w:p>
    <w:p w14:paraId="3A35DED4" w14:textId="77777777" w:rsidR="00230BB6" w:rsidRPr="006859C4" w:rsidRDefault="00FC74F6" w:rsidP="00230BB6">
      <w:pPr>
        <w:tabs>
          <w:tab w:val="left" w:pos="1872"/>
          <w:tab w:val="left" w:pos="2160"/>
          <w:tab w:val="left" w:pos="5040"/>
          <w:tab w:val="left" w:pos="5760"/>
        </w:tabs>
        <w:ind w:left="5040" w:hanging="5040"/>
        <w:jc w:val="both"/>
        <w:rPr>
          <w:rFonts w:ascii="Garamond" w:hAnsi="Garamond"/>
          <w:sz w:val="22"/>
        </w:rPr>
      </w:pPr>
      <w:r>
        <w:rPr>
          <w:rFonts w:ascii="Garamond" w:hAnsi="Garamond"/>
          <w:sz w:val="22"/>
        </w:rPr>
        <w:t xml:space="preserve">California, </w:t>
      </w:r>
      <w:r w:rsidR="00230BB6">
        <w:rPr>
          <w:rFonts w:ascii="Garamond" w:hAnsi="Garamond"/>
          <w:sz w:val="22"/>
        </w:rPr>
        <w:t>Mississippi</w:t>
      </w:r>
      <w:r>
        <w:rPr>
          <w:rFonts w:ascii="Garamond" w:hAnsi="Garamond"/>
          <w:sz w:val="22"/>
        </w:rPr>
        <w:t xml:space="preserve"> and British Columbia</w:t>
      </w:r>
      <w:r w:rsidR="00230BB6">
        <w:rPr>
          <w:rFonts w:ascii="Garamond" w:hAnsi="Garamond"/>
          <w:sz w:val="22"/>
        </w:rPr>
        <w:tab/>
        <w:t xml:space="preserve">Psychology Boards 2002 – present; Certificate #3767 with Interjurisdictional Practice Certificate </w:t>
      </w:r>
    </w:p>
    <w:p w14:paraId="44659FB2" w14:textId="14026A3E" w:rsidR="00EF5172" w:rsidRDefault="00EF5172" w:rsidP="00230BB6">
      <w:pPr>
        <w:tabs>
          <w:tab w:val="left" w:pos="1872"/>
          <w:tab w:val="left" w:pos="2160"/>
          <w:tab w:val="left" w:pos="5040"/>
          <w:tab w:val="left" w:pos="5760"/>
        </w:tabs>
        <w:jc w:val="both"/>
        <w:rPr>
          <w:rFonts w:ascii="Garamond" w:hAnsi="Garamond"/>
          <w:b/>
          <w:sz w:val="22"/>
        </w:rPr>
      </w:pPr>
    </w:p>
    <w:p w14:paraId="3BB27FB3" w14:textId="49D9D230" w:rsidR="00875420" w:rsidRDefault="00875420" w:rsidP="00230BB6">
      <w:pPr>
        <w:tabs>
          <w:tab w:val="left" w:pos="1872"/>
          <w:tab w:val="left" w:pos="2160"/>
          <w:tab w:val="left" w:pos="5040"/>
          <w:tab w:val="left" w:pos="5760"/>
        </w:tabs>
        <w:jc w:val="both"/>
        <w:rPr>
          <w:rFonts w:ascii="Garamond" w:hAnsi="Garamond"/>
          <w:b/>
          <w:sz w:val="22"/>
        </w:rPr>
      </w:pPr>
    </w:p>
    <w:p w14:paraId="44616550" w14:textId="67787AC9" w:rsidR="00875420" w:rsidRDefault="00875420" w:rsidP="00230BB6">
      <w:pPr>
        <w:tabs>
          <w:tab w:val="left" w:pos="1872"/>
          <w:tab w:val="left" w:pos="2160"/>
          <w:tab w:val="left" w:pos="5040"/>
          <w:tab w:val="left" w:pos="5760"/>
        </w:tabs>
        <w:jc w:val="both"/>
        <w:rPr>
          <w:rFonts w:ascii="Garamond" w:hAnsi="Garamond"/>
          <w:b/>
          <w:sz w:val="22"/>
        </w:rPr>
      </w:pPr>
    </w:p>
    <w:p w14:paraId="131F58FB" w14:textId="77777777" w:rsidR="000130C8" w:rsidRDefault="000130C8" w:rsidP="00230BB6">
      <w:pPr>
        <w:tabs>
          <w:tab w:val="left" w:pos="1872"/>
          <w:tab w:val="left" w:pos="2160"/>
          <w:tab w:val="left" w:pos="5040"/>
          <w:tab w:val="left" w:pos="5760"/>
        </w:tabs>
        <w:jc w:val="both"/>
        <w:rPr>
          <w:rFonts w:ascii="Garamond" w:hAnsi="Garamond"/>
          <w:b/>
          <w:sz w:val="22"/>
        </w:rPr>
      </w:pPr>
    </w:p>
    <w:p w14:paraId="3FB24D2C" w14:textId="1B1BC348" w:rsidR="00230BB6" w:rsidRDefault="00230BB6" w:rsidP="00230BB6">
      <w:pPr>
        <w:tabs>
          <w:tab w:val="left" w:pos="1872"/>
          <w:tab w:val="left" w:pos="2160"/>
          <w:tab w:val="left" w:pos="5040"/>
          <w:tab w:val="left" w:pos="5760"/>
        </w:tabs>
        <w:jc w:val="both"/>
        <w:rPr>
          <w:rFonts w:ascii="Garamond" w:hAnsi="Garamond"/>
          <w:b/>
          <w:sz w:val="22"/>
        </w:rPr>
      </w:pPr>
      <w:r>
        <w:rPr>
          <w:rFonts w:ascii="Garamond" w:hAnsi="Garamond"/>
          <w:b/>
          <w:sz w:val="22"/>
        </w:rPr>
        <w:t>Honours:</w:t>
      </w:r>
    </w:p>
    <w:p w14:paraId="364768E0" w14:textId="77777777" w:rsidR="00230BB6" w:rsidRDefault="00230BB6" w:rsidP="00230BB6">
      <w:pPr>
        <w:tabs>
          <w:tab w:val="left" w:pos="1872"/>
          <w:tab w:val="left" w:pos="2160"/>
          <w:tab w:val="left" w:pos="5040"/>
          <w:tab w:val="left" w:pos="5760"/>
        </w:tabs>
        <w:jc w:val="both"/>
        <w:rPr>
          <w:rFonts w:ascii="Garamond" w:hAnsi="Garamond"/>
          <w:b/>
          <w:sz w:val="22"/>
        </w:rPr>
      </w:pPr>
    </w:p>
    <w:p w14:paraId="17DF10A7" w14:textId="77777777" w:rsidR="00C2231B"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Fellowship (Neuropsychology)</w:t>
      </w:r>
    </w:p>
    <w:p w14:paraId="6C8F35AF" w14:textId="6A4DE0E7" w:rsidR="00230BB6" w:rsidRDefault="00C2231B" w:rsidP="00230BB6">
      <w:pPr>
        <w:tabs>
          <w:tab w:val="left" w:pos="1872"/>
          <w:tab w:val="left" w:pos="2160"/>
          <w:tab w:val="left" w:pos="5040"/>
          <w:tab w:val="left" w:pos="5760"/>
        </w:tabs>
        <w:jc w:val="both"/>
        <w:rPr>
          <w:rFonts w:ascii="Garamond" w:hAnsi="Garamond"/>
          <w:sz w:val="22"/>
        </w:rPr>
      </w:pPr>
      <w:r>
        <w:rPr>
          <w:rFonts w:ascii="Garamond" w:hAnsi="Garamond"/>
          <w:sz w:val="22"/>
        </w:rPr>
        <w:t>Supervisors –</w:t>
      </w:r>
      <w:r w:rsidR="00545F18">
        <w:rPr>
          <w:rFonts w:ascii="Garamond" w:hAnsi="Garamond"/>
          <w:sz w:val="22"/>
        </w:rPr>
        <w:t xml:space="preserve"> Drs.</w:t>
      </w:r>
      <w:r>
        <w:rPr>
          <w:rFonts w:ascii="Garamond" w:hAnsi="Garamond"/>
          <w:sz w:val="22"/>
        </w:rPr>
        <w:t xml:space="preserve"> Marcel Kinsbourne</w:t>
      </w:r>
      <w:r w:rsidR="00723ED9">
        <w:rPr>
          <w:rFonts w:ascii="Garamond" w:hAnsi="Garamond"/>
          <w:sz w:val="22"/>
        </w:rPr>
        <w:t>/James Swanson</w:t>
      </w:r>
      <w:r w:rsidR="00230BB6">
        <w:rPr>
          <w:rFonts w:ascii="Garamond" w:hAnsi="Garamond"/>
          <w:sz w:val="22"/>
        </w:rPr>
        <w:tab/>
      </w:r>
      <w:r w:rsidR="00230BB6">
        <w:rPr>
          <w:rFonts w:ascii="Garamond" w:hAnsi="Garamond"/>
          <w:i/>
          <w:sz w:val="22"/>
        </w:rPr>
        <w:t>Honourable Citations:</w:t>
      </w:r>
    </w:p>
    <w:p w14:paraId="4D0B7262" w14:textId="1F39E8FA"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Hospital for Sick Children</w:t>
      </w:r>
      <w:r w:rsidR="008D21FA">
        <w:rPr>
          <w:rFonts w:ascii="Garamond" w:hAnsi="Garamond"/>
          <w:sz w:val="22"/>
        </w:rPr>
        <w:t>/University of Toronto</w:t>
      </w:r>
    </w:p>
    <w:p w14:paraId="4B300486" w14:textId="77777777" w:rsidR="00230BB6" w:rsidRDefault="00230BB6" w:rsidP="00230BB6">
      <w:pPr>
        <w:tabs>
          <w:tab w:val="left" w:pos="1872"/>
          <w:tab w:val="left" w:pos="2160"/>
          <w:tab w:val="left" w:pos="5040"/>
          <w:tab w:val="left" w:pos="5760"/>
        </w:tabs>
        <w:jc w:val="both"/>
        <w:rPr>
          <w:rFonts w:ascii="Garamond" w:hAnsi="Garamond"/>
          <w:sz w:val="22"/>
        </w:rPr>
      </w:pPr>
      <w:smartTag w:uri="urn:schemas-microsoft-com:office:smarttags" w:element="City">
        <w:smartTag w:uri="urn:schemas-microsoft-com:office:smarttags" w:element="place">
          <w:r>
            <w:rPr>
              <w:rFonts w:ascii="Garamond" w:hAnsi="Garamond"/>
              <w:sz w:val="22"/>
            </w:rPr>
            <w:t>Toronto</w:t>
          </w:r>
        </w:smartTag>
        <w:r>
          <w:rPr>
            <w:rFonts w:ascii="Garamond" w:hAnsi="Garamond"/>
            <w:sz w:val="22"/>
          </w:rPr>
          <w:t xml:space="preserve">, </w:t>
        </w:r>
        <w:smartTag w:uri="urn:schemas-microsoft-com:office:smarttags" w:element="State">
          <w:r>
            <w:rPr>
              <w:rFonts w:ascii="Garamond" w:hAnsi="Garamond"/>
              <w:sz w:val="22"/>
            </w:rPr>
            <w:t>Ontario</w:t>
          </w:r>
        </w:smartTag>
      </w:smartTag>
      <w:r>
        <w:rPr>
          <w:rFonts w:ascii="Garamond" w:hAnsi="Garamond"/>
          <w:sz w:val="22"/>
        </w:rPr>
        <w:tab/>
      </w:r>
      <w:r>
        <w:rPr>
          <w:rFonts w:ascii="Garamond" w:hAnsi="Garamond"/>
          <w:sz w:val="22"/>
        </w:rPr>
        <w:tab/>
      </w:r>
      <w:r>
        <w:rPr>
          <w:rFonts w:ascii="Garamond" w:hAnsi="Garamond"/>
          <w:sz w:val="22"/>
        </w:rPr>
        <w:tab/>
        <w:t>Who’s Who in Frontier Science and Technology</w:t>
      </w:r>
    </w:p>
    <w:p w14:paraId="0C2A6A3D"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1976 to 1977</w:t>
      </w:r>
      <w:r>
        <w:rPr>
          <w:rFonts w:ascii="Garamond" w:hAnsi="Garamond"/>
          <w:sz w:val="22"/>
        </w:rPr>
        <w:tab/>
      </w:r>
      <w:r>
        <w:rPr>
          <w:rFonts w:ascii="Garamond" w:hAnsi="Garamond"/>
          <w:sz w:val="22"/>
        </w:rPr>
        <w:tab/>
      </w:r>
      <w:r>
        <w:rPr>
          <w:rFonts w:ascii="Garamond" w:hAnsi="Garamond"/>
          <w:sz w:val="22"/>
        </w:rPr>
        <w:tab/>
        <w:t>American Men and Women of Science</w:t>
      </w:r>
    </w:p>
    <w:p w14:paraId="523A6CAB"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r>
      <w:r>
        <w:rPr>
          <w:rFonts w:ascii="Garamond" w:hAnsi="Garamond"/>
          <w:sz w:val="22"/>
        </w:rPr>
        <w:tab/>
      </w:r>
      <w:r>
        <w:rPr>
          <w:rFonts w:ascii="Garamond" w:hAnsi="Garamond"/>
          <w:sz w:val="22"/>
        </w:rPr>
        <w:tab/>
        <w:t xml:space="preserve">Personalities of </w:t>
      </w:r>
      <w:smartTag w:uri="urn:schemas-microsoft-com:office:smarttags" w:element="country-region">
        <w:smartTag w:uri="urn:schemas-microsoft-com:office:smarttags" w:element="place">
          <w:r>
            <w:rPr>
              <w:rFonts w:ascii="Garamond" w:hAnsi="Garamond"/>
              <w:sz w:val="22"/>
            </w:rPr>
            <w:t>America</w:t>
          </w:r>
        </w:smartTag>
      </w:smartTag>
    </w:p>
    <w:p w14:paraId="2667B30A" w14:textId="77777777" w:rsidR="00230BB6" w:rsidRDefault="00230BB6" w:rsidP="00230BB6">
      <w:pPr>
        <w:tabs>
          <w:tab w:val="left" w:pos="1872"/>
          <w:tab w:val="left" w:pos="2160"/>
          <w:tab w:val="left" w:pos="5040"/>
          <w:tab w:val="left" w:pos="5760"/>
        </w:tabs>
        <w:jc w:val="both"/>
        <w:rPr>
          <w:rFonts w:ascii="Garamond" w:hAnsi="Garamond"/>
          <w:sz w:val="22"/>
        </w:rPr>
      </w:pPr>
      <w:smartTag w:uri="urn:schemas-microsoft-com:office:smarttags" w:element="country-region">
        <w:smartTag w:uri="urn:schemas-microsoft-com:office:smarttags" w:element="place">
          <w:r>
            <w:rPr>
              <w:rFonts w:ascii="Garamond" w:hAnsi="Garamond"/>
              <w:sz w:val="22"/>
            </w:rPr>
            <w:t>Canada</w:t>
          </w:r>
        </w:smartTag>
      </w:smartTag>
      <w:r>
        <w:rPr>
          <w:rFonts w:ascii="Garamond" w:hAnsi="Garamond"/>
          <w:sz w:val="22"/>
        </w:rPr>
        <w:t xml:space="preserve"> Council Doctoral</w:t>
      </w:r>
      <w:r>
        <w:rPr>
          <w:rFonts w:ascii="Garamond" w:hAnsi="Garamond"/>
          <w:sz w:val="22"/>
        </w:rPr>
        <w:tab/>
        <w:t>Who’s Who in the World</w:t>
      </w:r>
    </w:p>
    <w:p w14:paraId="734C5514"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Fellowship, 1978</w:t>
      </w:r>
      <w:r>
        <w:rPr>
          <w:rFonts w:ascii="Garamond" w:hAnsi="Garamond"/>
          <w:sz w:val="22"/>
        </w:rPr>
        <w:tab/>
      </w:r>
      <w:r>
        <w:rPr>
          <w:rFonts w:ascii="Garamond" w:hAnsi="Garamond"/>
          <w:sz w:val="22"/>
        </w:rPr>
        <w:tab/>
      </w:r>
      <w:r>
        <w:rPr>
          <w:rFonts w:ascii="Garamond" w:hAnsi="Garamond"/>
          <w:sz w:val="22"/>
        </w:rPr>
        <w:tab/>
        <w:t>International Who’s Who of Contemporary</w:t>
      </w:r>
    </w:p>
    <w:p w14:paraId="5268E749"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r>
      <w:r>
        <w:rPr>
          <w:rFonts w:ascii="Garamond" w:hAnsi="Garamond"/>
          <w:sz w:val="22"/>
        </w:rPr>
        <w:tab/>
      </w:r>
      <w:r>
        <w:rPr>
          <w:rFonts w:ascii="Garamond" w:hAnsi="Garamond"/>
          <w:sz w:val="22"/>
        </w:rPr>
        <w:tab/>
        <w:t>Achievement</w:t>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p>
    <w:p w14:paraId="1D7DC1A6"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Doctoral Fellowship, Social</w:t>
      </w:r>
      <w:r>
        <w:rPr>
          <w:rFonts w:ascii="Garamond" w:hAnsi="Garamond"/>
          <w:sz w:val="22"/>
        </w:rPr>
        <w:tab/>
        <w:t>International Who’s Who in Medicine</w:t>
      </w:r>
    </w:p>
    <w:p w14:paraId="7C7AC6E2"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Sciences and Humanities</w:t>
      </w:r>
      <w:r w:rsidR="006F5E34">
        <w:rPr>
          <w:rFonts w:ascii="Garamond" w:hAnsi="Garamond"/>
          <w:sz w:val="22"/>
        </w:rPr>
        <w:tab/>
      </w:r>
      <w:r w:rsidR="006F5E34">
        <w:rPr>
          <w:rFonts w:ascii="Garamond" w:hAnsi="Garamond"/>
          <w:sz w:val="22"/>
        </w:rPr>
        <w:tab/>
        <w:t>Stanford’s Who’s Who</w:t>
      </w:r>
    </w:p>
    <w:p w14:paraId="0D2CB42E"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Research Council of Canada, 1979</w:t>
      </w:r>
    </w:p>
    <w:p w14:paraId="070907BB" w14:textId="77777777" w:rsidR="00230BB6" w:rsidRDefault="00230BB6" w:rsidP="00230BB6">
      <w:pPr>
        <w:tabs>
          <w:tab w:val="left" w:pos="1872"/>
          <w:tab w:val="left" w:pos="2160"/>
          <w:tab w:val="left" w:pos="5040"/>
          <w:tab w:val="left" w:pos="5760"/>
        </w:tabs>
        <w:jc w:val="both"/>
        <w:rPr>
          <w:rFonts w:ascii="Garamond" w:hAnsi="Garamond"/>
          <w:sz w:val="22"/>
        </w:rPr>
      </w:pPr>
    </w:p>
    <w:p w14:paraId="007A3B33"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Fellow, American Colleg</w:t>
      </w:r>
      <w:r w:rsidR="00B83DDD">
        <w:rPr>
          <w:rFonts w:ascii="Garamond" w:hAnsi="Garamond"/>
          <w:sz w:val="22"/>
        </w:rPr>
        <w:t>e of Professional</w:t>
      </w:r>
      <w:r w:rsidR="00B83DDD">
        <w:rPr>
          <w:rFonts w:ascii="Garamond" w:hAnsi="Garamond"/>
          <w:sz w:val="22"/>
        </w:rPr>
        <w:tab/>
      </w:r>
    </w:p>
    <w:p w14:paraId="6C3DB1B9" w14:textId="77777777" w:rsidR="00B83DDD"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 xml:space="preserve">Neuropsychology, 1984 </w:t>
      </w:r>
      <w:r w:rsidR="00E214AB">
        <w:rPr>
          <w:rFonts w:ascii="Garamond" w:hAnsi="Garamond"/>
          <w:sz w:val="22"/>
        </w:rPr>
        <w:t>to</w:t>
      </w:r>
      <w:r w:rsidR="00B83DDD">
        <w:rPr>
          <w:rFonts w:ascii="Garamond" w:hAnsi="Garamond"/>
          <w:sz w:val="22"/>
        </w:rPr>
        <w:t xml:space="preserve"> present</w:t>
      </w:r>
    </w:p>
    <w:p w14:paraId="15D7E7C5" w14:textId="77777777" w:rsidR="00230BB6" w:rsidRDefault="00E86060" w:rsidP="00230BB6">
      <w:pPr>
        <w:tabs>
          <w:tab w:val="left" w:pos="1872"/>
          <w:tab w:val="left" w:pos="2160"/>
          <w:tab w:val="left" w:pos="5040"/>
          <w:tab w:val="left" w:pos="5760"/>
        </w:tabs>
        <w:jc w:val="both"/>
        <w:rPr>
          <w:rFonts w:ascii="Garamond" w:hAnsi="Garamond"/>
          <w:sz w:val="22"/>
        </w:rPr>
      </w:pPr>
      <w:r>
        <w:rPr>
          <w:rFonts w:ascii="Garamond" w:hAnsi="Garamond"/>
          <w:sz w:val="22"/>
        </w:rPr>
        <w:tab/>
      </w:r>
    </w:p>
    <w:p w14:paraId="16E31C41"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Fellow, Canadian Psychological Association</w:t>
      </w:r>
      <w:r w:rsidR="006F5E34">
        <w:rPr>
          <w:rFonts w:ascii="Garamond" w:hAnsi="Garamond"/>
          <w:sz w:val="22"/>
        </w:rPr>
        <w:tab/>
      </w:r>
    </w:p>
    <w:p w14:paraId="21BF991F"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 xml:space="preserve">“In recognition of significant contributions to the science </w:t>
      </w:r>
    </w:p>
    <w:p w14:paraId="4E61F3E2"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and profession of psychology in Canada”</w:t>
      </w:r>
      <w:r>
        <w:rPr>
          <w:rFonts w:ascii="Garamond" w:hAnsi="Garamond"/>
          <w:sz w:val="22"/>
        </w:rPr>
        <w:tab/>
      </w:r>
    </w:p>
    <w:p w14:paraId="1ED5F2BB" w14:textId="7D16470F" w:rsidR="00230BB6" w:rsidRDefault="00074A5A" w:rsidP="00230BB6">
      <w:pPr>
        <w:tabs>
          <w:tab w:val="left" w:pos="1872"/>
          <w:tab w:val="left" w:pos="2160"/>
          <w:tab w:val="left" w:pos="5040"/>
          <w:tab w:val="left" w:pos="5760"/>
        </w:tabs>
        <w:jc w:val="both"/>
        <w:rPr>
          <w:rFonts w:ascii="Garamond" w:hAnsi="Garamond"/>
          <w:sz w:val="22"/>
        </w:rPr>
      </w:pPr>
      <w:r>
        <w:rPr>
          <w:rFonts w:ascii="Garamond" w:hAnsi="Garamond"/>
          <w:sz w:val="22"/>
        </w:rPr>
        <w:t>Elected – February 2008</w:t>
      </w:r>
    </w:p>
    <w:p w14:paraId="10CDAA4E" w14:textId="77777777" w:rsidR="00230BB6" w:rsidRDefault="00230BB6" w:rsidP="00230BB6">
      <w:pPr>
        <w:tabs>
          <w:tab w:val="left" w:pos="1872"/>
          <w:tab w:val="left" w:pos="2160"/>
          <w:tab w:val="left" w:pos="5040"/>
          <w:tab w:val="left" w:pos="5760"/>
        </w:tabs>
        <w:jc w:val="both"/>
        <w:rPr>
          <w:rFonts w:ascii="Garamond" w:hAnsi="Garamond"/>
          <w:sz w:val="22"/>
        </w:rPr>
      </w:pPr>
    </w:p>
    <w:p w14:paraId="3D0B38EB"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Dick Pettifor Memorial Award (Psychologists’ Association of Alberta)</w:t>
      </w:r>
    </w:p>
    <w:p w14:paraId="72936D41"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To recognize “outstanding career achievements in, and contributions to, the field of psychology”</w:t>
      </w:r>
    </w:p>
    <w:p w14:paraId="1CD3474F" w14:textId="77777777" w:rsidR="00B35BB7"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Awarded in Edm</w:t>
      </w:r>
      <w:r w:rsidR="00B35BB7">
        <w:rPr>
          <w:rFonts w:ascii="Garamond" w:hAnsi="Garamond"/>
          <w:sz w:val="22"/>
        </w:rPr>
        <w:t>onton, Alberta, October 28, 2010</w:t>
      </w:r>
    </w:p>
    <w:p w14:paraId="70635C5E" w14:textId="77777777" w:rsidR="00B83DDD" w:rsidRDefault="00B83DDD" w:rsidP="00230BB6">
      <w:pPr>
        <w:tabs>
          <w:tab w:val="left" w:pos="1872"/>
          <w:tab w:val="left" w:pos="2160"/>
          <w:tab w:val="left" w:pos="5040"/>
          <w:tab w:val="left" w:pos="5760"/>
        </w:tabs>
        <w:jc w:val="both"/>
        <w:rPr>
          <w:rFonts w:ascii="Garamond" w:hAnsi="Garamond"/>
          <w:sz w:val="22"/>
        </w:rPr>
      </w:pPr>
    </w:p>
    <w:p w14:paraId="2EDB649B" w14:textId="77777777" w:rsidR="00B83DDD" w:rsidRDefault="00B83DDD" w:rsidP="00230BB6">
      <w:pPr>
        <w:tabs>
          <w:tab w:val="left" w:pos="1872"/>
          <w:tab w:val="left" w:pos="2160"/>
          <w:tab w:val="left" w:pos="5040"/>
          <w:tab w:val="left" w:pos="5760"/>
        </w:tabs>
        <w:jc w:val="both"/>
        <w:rPr>
          <w:rFonts w:ascii="Garamond" w:hAnsi="Garamond"/>
          <w:sz w:val="22"/>
        </w:rPr>
      </w:pPr>
      <w:r>
        <w:rPr>
          <w:rFonts w:ascii="Garamond" w:hAnsi="Garamond"/>
          <w:sz w:val="22"/>
        </w:rPr>
        <w:t>Distinguished</w:t>
      </w:r>
      <w:r w:rsidR="00291F09">
        <w:rPr>
          <w:rFonts w:ascii="Garamond" w:hAnsi="Garamond"/>
          <w:sz w:val="22"/>
        </w:rPr>
        <w:t xml:space="preserve"> Catholic</w:t>
      </w:r>
      <w:r>
        <w:rPr>
          <w:rFonts w:ascii="Garamond" w:hAnsi="Garamond"/>
          <w:sz w:val="22"/>
        </w:rPr>
        <w:t xml:space="preserve"> Alumni</w:t>
      </w:r>
      <w:r w:rsidR="00291F09">
        <w:rPr>
          <w:rFonts w:ascii="Garamond" w:hAnsi="Garamond"/>
          <w:sz w:val="22"/>
        </w:rPr>
        <w:t xml:space="preserve"> Award</w:t>
      </w:r>
    </w:p>
    <w:p w14:paraId="31AF5BDC" w14:textId="77777777" w:rsidR="00B83DDD" w:rsidRDefault="00B83DDD" w:rsidP="00230BB6">
      <w:pPr>
        <w:tabs>
          <w:tab w:val="left" w:pos="1872"/>
          <w:tab w:val="left" w:pos="2160"/>
          <w:tab w:val="left" w:pos="5040"/>
          <w:tab w:val="left" w:pos="5760"/>
        </w:tabs>
        <w:jc w:val="both"/>
        <w:rPr>
          <w:rFonts w:ascii="Garamond" w:hAnsi="Garamond"/>
          <w:sz w:val="22"/>
        </w:rPr>
      </w:pPr>
      <w:r>
        <w:rPr>
          <w:rFonts w:ascii="Garamond" w:hAnsi="Garamond"/>
          <w:sz w:val="22"/>
        </w:rPr>
        <w:t xml:space="preserve">Durham Catholic District School Board, </w:t>
      </w:r>
      <w:r w:rsidR="004E7766">
        <w:rPr>
          <w:rFonts w:ascii="Garamond" w:hAnsi="Garamond"/>
          <w:sz w:val="22"/>
        </w:rPr>
        <w:t xml:space="preserve">Ontario </w:t>
      </w:r>
      <w:r>
        <w:rPr>
          <w:rFonts w:ascii="Garamond" w:hAnsi="Garamond"/>
          <w:sz w:val="22"/>
        </w:rPr>
        <w:t>2012</w:t>
      </w:r>
    </w:p>
    <w:p w14:paraId="2F63E0B0" w14:textId="77777777" w:rsidR="00B35BB7" w:rsidRDefault="00B35BB7" w:rsidP="00230BB6">
      <w:pPr>
        <w:tabs>
          <w:tab w:val="left" w:pos="1872"/>
          <w:tab w:val="left" w:pos="2160"/>
          <w:tab w:val="left" w:pos="5040"/>
          <w:tab w:val="left" w:pos="5760"/>
        </w:tabs>
        <w:jc w:val="both"/>
        <w:rPr>
          <w:rFonts w:ascii="Garamond" w:hAnsi="Garamond"/>
          <w:sz w:val="22"/>
        </w:rPr>
      </w:pPr>
    </w:p>
    <w:p w14:paraId="25AF8AA5" w14:textId="77777777" w:rsidR="00B35BB7" w:rsidRDefault="00B35BB7" w:rsidP="00230BB6">
      <w:pPr>
        <w:tabs>
          <w:tab w:val="left" w:pos="1872"/>
          <w:tab w:val="left" w:pos="2160"/>
          <w:tab w:val="left" w:pos="5040"/>
          <w:tab w:val="left" w:pos="5760"/>
        </w:tabs>
        <w:jc w:val="both"/>
        <w:rPr>
          <w:rFonts w:ascii="Garamond" w:hAnsi="Garamond"/>
          <w:sz w:val="22"/>
        </w:rPr>
      </w:pPr>
      <w:r>
        <w:rPr>
          <w:rFonts w:ascii="Garamond" w:hAnsi="Garamond"/>
          <w:sz w:val="22"/>
        </w:rPr>
        <w:t>Canadian Psychological Association</w:t>
      </w:r>
    </w:p>
    <w:p w14:paraId="5A669316" w14:textId="77777777" w:rsidR="00B35BB7" w:rsidRDefault="00B35BB7" w:rsidP="00230BB6">
      <w:pPr>
        <w:tabs>
          <w:tab w:val="left" w:pos="1872"/>
          <w:tab w:val="left" w:pos="2160"/>
          <w:tab w:val="left" w:pos="5040"/>
          <w:tab w:val="left" w:pos="5760"/>
        </w:tabs>
        <w:jc w:val="both"/>
        <w:rPr>
          <w:rFonts w:ascii="Garamond" w:hAnsi="Garamond"/>
          <w:sz w:val="22"/>
        </w:rPr>
      </w:pPr>
      <w:r>
        <w:rPr>
          <w:rFonts w:ascii="Garamond" w:hAnsi="Garamond"/>
          <w:sz w:val="22"/>
        </w:rPr>
        <w:t>Award for Distinguished Contributions to Psychology as a Profession</w:t>
      </w:r>
    </w:p>
    <w:p w14:paraId="2C25A735" w14:textId="77777777" w:rsidR="00B83DDD" w:rsidRDefault="00B35BB7" w:rsidP="00230BB6">
      <w:pPr>
        <w:tabs>
          <w:tab w:val="left" w:pos="1872"/>
          <w:tab w:val="left" w:pos="2160"/>
          <w:tab w:val="left" w:pos="5040"/>
          <w:tab w:val="left" w:pos="5760"/>
        </w:tabs>
        <w:jc w:val="both"/>
        <w:rPr>
          <w:rFonts w:ascii="Garamond" w:hAnsi="Garamond"/>
          <w:sz w:val="22"/>
        </w:rPr>
      </w:pPr>
      <w:r>
        <w:rPr>
          <w:rFonts w:ascii="Garamond" w:hAnsi="Garamond"/>
          <w:sz w:val="22"/>
        </w:rPr>
        <w:t>Awarded in Quebec City, Quebec –</w:t>
      </w:r>
      <w:r w:rsidR="007D465A">
        <w:rPr>
          <w:rFonts w:ascii="Garamond" w:hAnsi="Garamond"/>
          <w:sz w:val="22"/>
        </w:rPr>
        <w:t xml:space="preserve"> June 13,</w:t>
      </w:r>
      <w:r w:rsidR="00130C2E">
        <w:rPr>
          <w:rFonts w:ascii="Garamond" w:hAnsi="Garamond"/>
          <w:sz w:val="22"/>
        </w:rPr>
        <w:t xml:space="preserve"> </w:t>
      </w:r>
      <w:r>
        <w:rPr>
          <w:rFonts w:ascii="Garamond" w:hAnsi="Garamond"/>
          <w:sz w:val="22"/>
        </w:rPr>
        <w:t>2013</w:t>
      </w:r>
    </w:p>
    <w:p w14:paraId="3B8C6B87" w14:textId="77777777" w:rsidR="00B83DDD" w:rsidRDefault="00B83DDD" w:rsidP="00230BB6">
      <w:pPr>
        <w:tabs>
          <w:tab w:val="left" w:pos="1872"/>
          <w:tab w:val="left" w:pos="2160"/>
          <w:tab w:val="left" w:pos="5040"/>
          <w:tab w:val="left" w:pos="5760"/>
        </w:tabs>
        <w:jc w:val="both"/>
        <w:rPr>
          <w:rFonts w:ascii="Garamond" w:hAnsi="Garamond"/>
          <w:sz w:val="22"/>
        </w:rPr>
      </w:pPr>
    </w:p>
    <w:p w14:paraId="1505FAA1" w14:textId="77777777" w:rsidR="00230BB6" w:rsidRDefault="00230BB6" w:rsidP="00230BB6">
      <w:pPr>
        <w:tabs>
          <w:tab w:val="left" w:pos="1872"/>
          <w:tab w:val="left" w:pos="2160"/>
          <w:tab w:val="left" w:pos="5040"/>
          <w:tab w:val="left" w:pos="5760"/>
        </w:tabs>
        <w:jc w:val="both"/>
        <w:rPr>
          <w:rFonts w:ascii="Garamond" w:hAnsi="Garamond"/>
          <w:b/>
          <w:sz w:val="22"/>
        </w:rPr>
      </w:pPr>
      <w:r>
        <w:rPr>
          <w:rFonts w:ascii="Garamond" w:hAnsi="Garamond"/>
          <w:b/>
          <w:sz w:val="22"/>
        </w:rPr>
        <w:t>Appointments:</w:t>
      </w:r>
    </w:p>
    <w:p w14:paraId="216CAB23"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Member, Board of Directors</w:t>
      </w:r>
    </w:p>
    <w:p w14:paraId="60EE1D7A"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Calgary Association for Children with Learning Disabilities, 1978-1979</w:t>
      </w:r>
    </w:p>
    <w:p w14:paraId="29EDC144" w14:textId="77777777" w:rsidR="00A81078" w:rsidRDefault="00A81078" w:rsidP="00230BB6">
      <w:pPr>
        <w:tabs>
          <w:tab w:val="left" w:pos="1872"/>
          <w:tab w:val="left" w:pos="2160"/>
          <w:tab w:val="left" w:pos="5040"/>
          <w:tab w:val="left" w:pos="5760"/>
        </w:tabs>
        <w:jc w:val="both"/>
        <w:rPr>
          <w:rFonts w:ascii="Garamond" w:hAnsi="Garamond"/>
          <w:sz w:val="22"/>
        </w:rPr>
      </w:pPr>
    </w:p>
    <w:p w14:paraId="211C0F6B"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Referee – Research Committee of the Provincial Mental Health</w:t>
      </w:r>
    </w:p>
    <w:p w14:paraId="4C883ACF"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Advisory Council (</w:t>
      </w:r>
      <w:smartTag w:uri="urn:schemas-microsoft-com:office:smarttags" w:element="State">
        <w:smartTag w:uri="urn:schemas-microsoft-com:office:smarttags" w:element="place">
          <w:r>
            <w:rPr>
              <w:rFonts w:ascii="Garamond" w:hAnsi="Garamond"/>
              <w:sz w:val="22"/>
            </w:rPr>
            <w:t>Alberta</w:t>
          </w:r>
        </w:smartTag>
      </w:smartTag>
      <w:r>
        <w:rPr>
          <w:rFonts w:ascii="Garamond" w:hAnsi="Garamond"/>
          <w:sz w:val="22"/>
        </w:rPr>
        <w:t>), 1980, 1982, 1987</w:t>
      </w:r>
    </w:p>
    <w:p w14:paraId="21450738" w14:textId="77777777" w:rsidR="00230BB6" w:rsidRDefault="00230BB6" w:rsidP="00230BB6">
      <w:pPr>
        <w:tabs>
          <w:tab w:val="left" w:pos="1872"/>
          <w:tab w:val="left" w:pos="2160"/>
          <w:tab w:val="left" w:pos="5040"/>
          <w:tab w:val="left" w:pos="5760"/>
        </w:tabs>
        <w:jc w:val="both"/>
        <w:rPr>
          <w:rFonts w:ascii="Garamond" w:hAnsi="Garamond"/>
          <w:sz w:val="22"/>
        </w:rPr>
      </w:pPr>
    </w:p>
    <w:p w14:paraId="7032B806"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Consulting Reviewer:</w:t>
      </w:r>
    </w:p>
    <w:p w14:paraId="64CA9F5C"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Journal of Pediatric Psychology, 1979</w:t>
      </w:r>
    </w:p>
    <w:p w14:paraId="4C507CE4"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Journal of School Psychology, 1981, 1982</w:t>
      </w:r>
    </w:p>
    <w:p w14:paraId="46D402F5"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Canadian Journal of Criminology, 1986 to present</w:t>
      </w:r>
    </w:p>
    <w:p w14:paraId="4E823976"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Merrill Publishing Corporation, 1987</w:t>
      </w:r>
    </w:p>
    <w:p w14:paraId="74E33024"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Canada Publishing Corporation, 1987</w:t>
      </w:r>
    </w:p>
    <w:p w14:paraId="4ABAD1D5"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Psychological Reports, 1987</w:t>
      </w:r>
    </w:p>
    <w:p w14:paraId="7C10C2D9"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Irish Journal of Psychological Medicine, 1989 to 2003</w:t>
      </w:r>
    </w:p>
    <w:p w14:paraId="2A10034F"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Canadian Journal of Counselling, 1998, 2007</w:t>
      </w:r>
    </w:p>
    <w:p w14:paraId="435BA692" w14:textId="77777777" w:rsidR="00E86060" w:rsidRDefault="00E86060" w:rsidP="00230BB6">
      <w:pPr>
        <w:tabs>
          <w:tab w:val="left" w:pos="1872"/>
          <w:tab w:val="left" w:pos="2160"/>
          <w:tab w:val="left" w:pos="5040"/>
          <w:tab w:val="left" w:pos="5760"/>
        </w:tabs>
        <w:jc w:val="both"/>
        <w:rPr>
          <w:rFonts w:ascii="Garamond" w:hAnsi="Garamond"/>
          <w:sz w:val="22"/>
        </w:rPr>
      </w:pPr>
      <w:r>
        <w:rPr>
          <w:rFonts w:ascii="Garamond" w:hAnsi="Garamond"/>
          <w:sz w:val="22"/>
        </w:rPr>
        <w:tab/>
        <w:t>Canadian Psychology</w:t>
      </w:r>
      <w:r w:rsidR="006E4047">
        <w:rPr>
          <w:rFonts w:ascii="Garamond" w:hAnsi="Garamond"/>
          <w:sz w:val="22"/>
        </w:rPr>
        <w:t>,</w:t>
      </w:r>
      <w:r>
        <w:rPr>
          <w:rFonts w:ascii="Garamond" w:hAnsi="Garamond"/>
          <w:sz w:val="22"/>
        </w:rPr>
        <w:t xml:space="preserve"> 2012</w:t>
      </w:r>
    </w:p>
    <w:p w14:paraId="2E1203B6"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lastRenderedPageBreak/>
        <w:tab/>
        <w:t xml:space="preserve">Pearson Education </w:t>
      </w:r>
      <w:smartTag w:uri="urn:schemas-microsoft-com:office:smarttags" w:element="country-region">
        <w:smartTag w:uri="urn:schemas-microsoft-com:office:smarttags" w:element="place">
          <w:r>
            <w:rPr>
              <w:rFonts w:ascii="Garamond" w:hAnsi="Garamond"/>
              <w:sz w:val="22"/>
            </w:rPr>
            <w:t>Canada</w:t>
          </w:r>
        </w:smartTag>
      </w:smartTag>
      <w:r>
        <w:rPr>
          <w:rFonts w:ascii="Garamond" w:hAnsi="Garamond"/>
          <w:sz w:val="22"/>
        </w:rPr>
        <w:t>, 2003, 2007</w:t>
      </w:r>
    </w:p>
    <w:p w14:paraId="04251A56"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Canadian Medical Association Journal, 2006 to present</w:t>
      </w:r>
    </w:p>
    <w:p w14:paraId="1E701815" w14:textId="0488DE5C" w:rsidR="00F9581A" w:rsidRDefault="00F9581A" w:rsidP="00230BB6">
      <w:pPr>
        <w:tabs>
          <w:tab w:val="left" w:pos="1872"/>
          <w:tab w:val="left" w:pos="2160"/>
          <w:tab w:val="left" w:pos="5040"/>
          <w:tab w:val="left" w:pos="5760"/>
        </w:tabs>
        <w:jc w:val="both"/>
        <w:rPr>
          <w:rFonts w:ascii="Garamond" w:hAnsi="Garamond"/>
          <w:sz w:val="22"/>
        </w:rPr>
      </w:pPr>
      <w:r>
        <w:rPr>
          <w:rFonts w:ascii="Garamond" w:hAnsi="Garamond"/>
          <w:sz w:val="22"/>
        </w:rPr>
        <w:tab/>
        <w:t>Europe’s Journal of Psychology</w:t>
      </w:r>
      <w:r w:rsidR="000054D3">
        <w:rPr>
          <w:rFonts w:ascii="Garamond" w:hAnsi="Garamond"/>
          <w:sz w:val="22"/>
        </w:rPr>
        <w:t>,</w:t>
      </w:r>
      <w:r>
        <w:rPr>
          <w:rFonts w:ascii="Garamond" w:hAnsi="Garamond"/>
          <w:sz w:val="22"/>
        </w:rPr>
        <w:t xml:space="preserve"> 2012</w:t>
      </w:r>
      <w:r w:rsidR="00FE51A2">
        <w:rPr>
          <w:rFonts w:ascii="Garamond" w:hAnsi="Garamond"/>
          <w:sz w:val="22"/>
        </w:rPr>
        <w:t>- present</w:t>
      </w:r>
    </w:p>
    <w:p w14:paraId="4D589201" w14:textId="6B544369" w:rsidR="000E7B2D" w:rsidRDefault="00AE486D" w:rsidP="00230BB6">
      <w:pPr>
        <w:tabs>
          <w:tab w:val="left" w:pos="1872"/>
          <w:tab w:val="left" w:pos="2160"/>
          <w:tab w:val="left" w:pos="5040"/>
          <w:tab w:val="left" w:pos="5760"/>
        </w:tabs>
        <w:jc w:val="both"/>
        <w:rPr>
          <w:rFonts w:ascii="Garamond" w:hAnsi="Garamond"/>
          <w:sz w:val="22"/>
        </w:rPr>
      </w:pPr>
      <w:r>
        <w:rPr>
          <w:rFonts w:ascii="Garamond" w:hAnsi="Garamond"/>
          <w:sz w:val="22"/>
        </w:rPr>
        <w:tab/>
        <w:t>Journal of Psychiatric Research</w:t>
      </w:r>
      <w:r w:rsidR="000054D3">
        <w:rPr>
          <w:rFonts w:ascii="Garamond" w:hAnsi="Garamond"/>
          <w:sz w:val="22"/>
        </w:rPr>
        <w:t>,</w:t>
      </w:r>
      <w:r>
        <w:rPr>
          <w:rFonts w:ascii="Garamond" w:hAnsi="Garamond"/>
          <w:sz w:val="22"/>
        </w:rPr>
        <w:t xml:space="preserve"> 2013</w:t>
      </w:r>
      <w:r w:rsidR="00FE51A2">
        <w:rPr>
          <w:rFonts w:ascii="Garamond" w:hAnsi="Garamond"/>
          <w:sz w:val="22"/>
        </w:rPr>
        <w:t>- present</w:t>
      </w:r>
    </w:p>
    <w:p w14:paraId="59E608ED" w14:textId="2F0F5AB8" w:rsidR="00C50F0D" w:rsidRDefault="002A0027" w:rsidP="00230BB6">
      <w:pPr>
        <w:tabs>
          <w:tab w:val="left" w:pos="1872"/>
          <w:tab w:val="left" w:pos="2160"/>
          <w:tab w:val="left" w:pos="5040"/>
          <w:tab w:val="left" w:pos="5760"/>
        </w:tabs>
        <w:jc w:val="both"/>
        <w:rPr>
          <w:rFonts w:ascii="Garamond" w:hAnsi="Garamond"/>
          <w:sz w:val="22"/>
        </w:rPr>
      </w:pPr>
      <w:r>
        <w:rPr>
          <w:rFonts w:ascii="Garamond" w:hAnsi="Garamond"/>
          <w:sz w:val="22"/>
        </w:rPr>
        <w:tab/>
        <w:t>Journal of Police and Criminal Psychology</w:t>
      </w:r>
      <w:r w:rsidR="006066AB">
        <w:rPr>
          <w:rFonts w:ascii="Garamond" w:hAnsi="Garamond"/>
          <w:sz w:val="22"/>
        </w:rPr>
        <w:t>,</w:t>
      </w:r>
      <w:r>
        <w:rPr>
          <w:rFonts w:ascii="Garamond" w:hAnsi="Garamond"/>
          <w:sz w:val="22"/>
        </w:rPr>
        <w:t xml:space="preserve"> 2018</w:t>
      </w:r>
      <w:r w:rsidR="00FE51A2">
        <w:rPr>
          <w:rFonts w:ascii="Garamond" w:hAnsi="Garamond"/>
          <w:sz w:val="22"/>
        </w:rPr>
        <w:t>- present</w:t>
      </w:r>
    </w:p>
    <w:p w14:paraId="68F160C2" w14:textId="0D124F78" w:rsidR="00E67ADC" w:rsidRDefault="00E67ADC" w:rsidP="00230BB6">
      <w:pPr>
        <w:tabs>
          <w:tab w:val="left" w:pos="1872"/>
          <w:tab w:val="left" w:pos="2160"/>
          <w:tab w:val="left" w:pos="5040"/>
          <w:tab w:val="left" w:pos="5760"/>
        </w:tabs>
        <w:jc w:val="both"/>
        <w:rPr>
          <w:rFonts w:ascii="Garamond" w:hAnsi="Garamond"/>
          <w:sz w:val="22"/>
        </w:rPr>
      </w:pPr>
      <w:r>
        <w:rPr>
          <w:rFonts w:ascii="Garamond" w:hAnsi="Garamond"/>
          <w:sz w:val="22"/>
        </w:rPr>
        <w:tab/>
        <w:t>Annals of Neuropsychiatry 2019</w:t>
      </w:r>
      <w:r w:rsidR="005508F8">
        <w:rPr>
          <w:rFonts w:ascii="Garamond" w:hAnsi="Garamond"/>
          <w:sz w:val="22"/>
        </w:rPr>
        <w:t>-present</w:t>
      </w:r>
    </w:p>
    <w:p w14:paraId="127F53C3" w14:textId="043FFA95" w:rsidR="00F40281" w:rsidRDefault="00F40281" w:rsidP="00230BB6">
      <w:pPr>
        <w:tabs>
          <w:tab w:val="left" w:pos="1872"/>
          <w:tab w:val="left" w:pos="2160"/>
          <w:tab w:val="left" w:pos="5040"/>
          <w:tab w:val="left" w:pos="5760"/>
        </w:tabs>
        <w:jc w:val="both"/>
        <w:rPr>
          <w:rFonts w:ascii="Garamond" w:hAnsi="Garamond"/>
          <w:sz w:val="22"/>
        </w:rPr>
      </w:pPr>
      <w:r>
        <w:rPr>
          <w:rFonts w:ascii="Garamond" w:hAnsi="Garamond"/>
          <w:sz w:val="22"/>
        </w:rPr>
        <w:tab/>
        <w:t>Journal of Pharmaceutical Research International - 2022</w:t>
      </w:r>
    </w:p>
    <w:p w14:paraId="0F19EB90"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r>
    </w:p>
    <w:p w14:paraId="706EBB2B"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Contributing Editor:</w:t>
      </w:r>
    </w:p>
    <w:p w14:paraId="630F41E0"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Alberta Psychology, 1981, 1982</w:t>
      </w:r>
    </w:p>
    <w:p w14:paraId="5B5F25E2" w14:textId="77777777" w:rsidR="00230BB6" w:rsidRDefault="00230BB6" w:rsidP="00230BB6">
      <w:pPr>
        <w:tabs>
          <w:tab w:val="left" w:pos="1872"/>
          <w:tab w:val="left" w:pos="2160"/>
          <w:tab w:val="left" w:pos="5040"/>
          <w:tab w:val="left" w:pos="5760"/>
        </w:tabs>
        <w:jc w:val="both"/>
        <w:rPr>
          <w:rFonts w:ascii="Garamond" w:hAnsi="Garamond"/>
          <w:sz w:val="22"/>
        </w:rPr>
      </w:pPr>
    </w:p>
    <w:p w14:paraId="6C3D4470"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Editorial Board:</w:t>
      </w:r>
    </w:p>
    <w:p w14:paraId="057767C4"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 xml:space="preserve">College Student Journal, 1987 </w:t>
      </w:r>
    </w:p>
    <w:p w14:paraId="50D46D0B" w14:textId="633474A6"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 xml:space="preserve">Open Forensic Science Journal, 2007 to </w:t>
      </w:r>
      <w:r w:rsidR="00B73ADB">
        <w:rPr>
          <w:rFonts w:ascii="Garamond" w:hAnsi="Garamond"/>
          <w:sz w:val="22"/>
        </w:rPr>
        <w:t>2015</w:t>
      </w:r>
    </w:p>
    <w:p w14:paraId="6E6BE4BC" w14:textId="26B801EB" w:rsidR="00B73ADB" w:rsidRDefault="00B73ADB" w:rsidP="00230BB6">
      <w:pPr>
        <w:tabs>
          <w:tab w:val="left" w:pos="1872"/>
          <w:tab w:val="left" w:pos="2160"/>
          <w:tab w:val="left" w:pos="5040"/>
          <w:tab w:val="left" w:pos="5760"/>
        </w:tabs>
        <w:jc w:val="both"/>
        <w:rPr>
          <w:rFonts w:ascii="Garamond" w:hAnsi="Garamond"/>
          <w:sz w:val="22"/>
        </w:rPr>
      </w:pPr>
      <w:r>
        <w:rPr>
          <w:rFonts w:ascii="Garamond" w:hAnsi="Garamond"/>
          <w:sz w:val="22"/>
        </w:rPr>
        <w:tab/>
      </w:r>
      <w:r>
        <w:rPr>
          <w:rFonts w:ascii="Garamond" w:hAnsi="Garamond"/>
          <w:sz w:val="22"/>
        </w:rPr>
        <w:tab/>
        <w:t>merged with Open Medical Journal 2015 to present</w:t>
      </w:r>
    </w:p>
    <w:p w14:paraId="00682A99" w14:textId="77777777" w:rsidR="00E86060" w:rsidRDefault="00E86060" w:rsidP="00230BB6">
      <w:pPr>
        <w:tabs>
          <w:tab w:val="left" w:pos="1872"/>
          <w:tab w:val="left" w:pos="2160"/>
          <w:tab w:val="left" w:pos="5040"/>
          <w:tab w:val="left" w:pos="5760"/>
        </w:tabs>
        <w:jc w:val="both"/>
        <w:rPr>
          <w:rFonts w:ascii="Garamond" w:hAnsi="Garamond"/>
          <w:sz w:val="22"/>
        </w:rPr>
      </w:pPr>
      <w:r>
        <w:rPr>
          <w:rFonts w:ascii="Garamond" w:hAnsi="Garamond"/>
          <w:sz w:val="22"/>
        </w:rPr>
        <w:tab/>
        <w:t>Journal of Depression and Anxiety</w:t>
      </w:r>
      <w:r w:rsidR="000054D3">
        <w:rPr>
          <w:rFonts w:ascii="Garamond" w:hAnsi="Garamond"/>
          <w:sz w:val="22"/>
        </w:rPr>
        <w:t>,</w:t>
      </w:r>
      <w:r>
        <w:rPr>
          <w:rFonts w:ascii="Garamond" w:hAnsi="Garamond"/>
          <w:sz w:val="22"/>
        </w:rPr>
        <w:t xml:space="preserve"> 2011 to present</w:t>
      </w:r>
    </w:p>
    <w:p w14:paraId="3736DCC4" w14:textId="77777777" w:rsidR="00A24A55" w:rsidRDefault="00A24A55" w:rsidP="00230BB6">
      <w:pPr>
        <w:tabs>
          <w:tab w:val="left" w:pos="1872"/>
          <w:tab w:val="left" w:pos="2160"/>
          <w:tab w:val="left" w:pos="5040"/>
          <w:tab w:val="left" w:pos="5760"/>
        </w:tabs>
        <w:jc w:val="both"/>
        <w:rPr>
          <w:rFonts w:ascii="Garamond" w:hAnsi="Garamond"/>
          <w:sz w:val="22"/>
        </w:rPr>
      </w:pPr>
      <w:r>
        <w:rPr>
          <w:rFonts w:ascii="Garamond" w:hAnsi="Garamond"/>
          <w:sz w:val="22"/>
        </w:rPr>
        <w:tab/>
        <w:t>Journal of Psychology and Clinical Psychiatry</w:t>
      </w:r>
      <w:r w:rsidR="00A77392">
        <w:rPr>
          <w:rFonts w:ascii="Garamond" w:hAnsi="Garamond"/>
          <w:sz w:val="22"/>
        </w:rPr>
        <w:t>,</w:t>
      </w:r>
      <w:r>
        <w:rPr>
          <w:rFonts w:ascii="Garamond" w:hAnsi="Garamond"/>
          <w:sz w:val="22"/>
        </w:rPr>
        <w:t xml:space="preserve"> 2014 to present</w:t>
      </w:r>
    </w:p>
    <w:p w14:paraId="4EC012FC" w14:textId="77777777" w:rsidR="000E7B2D" w:rsidRDefault="000E7B2D" w:rsidP="00230BB6">
      <w:pPr>
        <w:tabs>
          <w:tab w:val="left" w:pos="1872"/>
          <w:tab w:val="left" w:pos="2160"/>
          <w:tab w:val="left" w:pos="5040"/>
          <w:tab w:val="left" w:pos="5760"/>
        </w:tabs>
        <w:jc w:val="both"/>
        <w:rPr>
          <w:rFonts w:ascii="Garamond" w:hAnsi="Garamond"/>
          <w:sz w:val="22"/>
        </w:rPr>
      </w:pPr>
      <w:r>
        <w:rPr>
          <w:rFonts w:ascii="Garamond" w:hAnsi="Garamond"/>
          <w:sz w:val="22"/>
        </w:rPr>
        <w:tab/>
        <w:t>International Journal of Psychology and Neuroscience</w:t>
      </w:r>
      <w:r w:rsidR="00A77392">
        <w:rPr>
          <w:rFonts w:ascii="Garamond" w:hAnsi="Garamond"/>
          <w:sz w:val="22"/>
        </w:rPr>
        <w:t>,</w:t>
      </w:r>
      <w:r>
        <w:rPr>
          <w:rFonts w:ascii="Garamond" w:hAnsi="Garamond"/>
          <w:sz w:val="22"/>
        </w:rPr>
        <w:t xml:space="preserve"> 2016 to present</w:t>
      </w:r>
    </w:p>
    <w:p w14:paraId="39A53639" w14:textId="77777777" w:rsidR="00934550" w:rsidRDefault="00934550" w:rsidP="00230BB6">
      <w:pPr>
        <w:tabs>
          <w:tab w:val="left" w:pos="1872"/>
          <w:tab w:val="left" w:pos="2160"/>
          <w:tab w:val="left" w:pos="5040"/>
          <w:tab w:val="left" w:pos="5760"/>
        </w:tabs>
        <w:jc w:val="both"/>
        <w:rPr>
          <w:rFonts w:ascii="Garamond" w:hAnsi="Garamond"/>
          <w:sz w:val="22"/>
        </w:rPr>
      </w:pPr>
      <w:r>
        <w:rPr>
          <w:rFonts w:ascii="Garamond" w:hAnsi="Garamond"/>
          <w:sz w:val="22"/>
        </w:rPr>
        <w:tab/>
        <w:t>Madridge Journal of Neuroscience – 2017 to present</w:t>
      </w:r>
    </w:p>
    <w:p w14:paraId="121DF909" w14:textId="77777777" w:rsidR="00C50F0D" w:rsidRDefault="00C50F0D" w:rsidP="00230BB6">
      <w:pPr>
        <w:tabs>
          <w:tab w:val="left" w:pos="1872"/>
          <w:tab w:val="left" w:pos="2160"/>
          <w:tab w:val="left" w:pos="5040"/>
          <w:tab w:val="left" w:pos="5760"/>
        </w:tabs>
        <w:jc w:val="both"/>
        <w:rPr>
          <w:rFonts w:ascii="Garamond" w:hAnsi="Garamond"/>
          <w:sz w:val="22"/>
        </w:rPr>
      </w:pPr>
      <w:r>
        <w:rPr>
          <w:rFonts w:ascii="Garamond" w:hAnsi="Garamond"/>
          <w:sz w:val="22"/>
        </w:rPr>
        <w:tab/>
        <w:t>Journal of Mental Disorders and Treatment – 2017 to present</w:t>
      </w:r>
    </w:p>
    <w:p w14:paraId="22E776F5" w14:textId="43F364E0" w:rsidR="000C2DE5" w:rsidRDefault="000C2DE5" w:rsidP="00230BB6">
      <w:pPr>
        <w:tabs>
          <w:tab w:val="left" w:pos="1872"/>
          <w:tab w:val="left" w:pos="2160"/>
          <w:tab w:val="left" w:pos="5040"/>
          <w:tab w:val="left" w:pos="5760"/>
        </w:tabs>
        <w:jc w:val="both"/>
        <w:rPr>
          <w:rFonts w:ascii="Garamond" w:hAnsi="Garamond"/>
          <w:sz w:val="22"/>
        </w:rPr>
      </w:pPr>
      <w:r>
        <w:rPr>
          <w:rFonts w:ascii="Garamond" w:hAnsi="Garamond"/>
          <w:sz w:val="22"/>
        </w:rPr>
        <w:tab/>
        <w:t>Annals of Neuro</w:t>
      </w:r>
      <w:r w:rsidR="001F5461">
        <w:rPr>
          <w:rFonts w:ascii="Garamond" w:hAnsi="Garamond"/>
          <w:sz w:val="22"/>
        </w:rPr>
        <w:t>p</w:t>
      </w:r>
      <w:r>
        <w:rPr>
          <w:rFonts w:ascii="Garamond" w:hAnsi="Garamond"/>
          <w:sz w:val="22"/>
        </w:rPr>
        <w:t xml:space="preserve">sychiatry – 2019 </w:t>
      </w:r>
      <w:r w:rsidR="004D44DB">
        <w:rPr>
          <w:rFonts w:ascii="Garamond" w:hAnsi="Garamond"/>
          <w:sz w:val="22"/>
        </w:rPr>
        <w:t xml:space="preserve">to </w:t>
      </w:r>
      <w:r>
        <w:rPr>
          <w:rFonts w:ascii="Garamond" w:hAnsi="Garamond"/>
          <w:sz w:val="22"/>
        </w:rPr>
        <w:t>present</w:t>
      </w:r>
    </w:p>
    <w:p w14:paraId="24CB60AF" w14:textId="77777777" w:rsidR="00230BB6" w:rsidRDefault="00230BB6" w:rsidP="00230BB6">
      <w:pPr>
        <w:tabs>
          <w:tab w:val="left" w:pos="1872"/>
          <w:tab w:val="left" w:pos="2160"/>
          <w:tab w:val="left" w:pos="5040"/>
          <w:tab w:val="left" w:pos="5760"/>
        </w:tabs>
        <w:jc w:val="both"/>
        <w:rPr>
          <w:rFonts w:ascii="Garamond" w:hAnsi="Garamond"/>
          <w:sz w:val="22"/>
        </w:rPr>
      </w:pPr>
    </w:p>
    <w:p w14:paraId="2948DE96"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Assistant Editor:</w:t>
      </w:r>
    </w:p>
    <w:p w14:paraId="6B8FDF21"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Alberta Psychology, 1983 to 1986</w:t>
      </w:r>
    </w:p>
    <w:p w14:paraId="096FEF80" w14:textId="77777777" w:rsidR="00230BB6" w:rsidRDefault="00230BB6" w:rsidP="00230BB6">
      <w:pPr>
        <w:tabs>
          <w:tab w:val="left" w:pos="1872"/>
          <w:tab w:val="left" w:pos="2160"/>
          <w:tab w:val="left" w:pos="5040"/>
          <w:tab w:val="left" w:pos="5760"/>
        </w:tabs>
        <w:jc w:val="both"/>
        <w:rPr>
          <w:rFonts w:ascii="Garamond" w:hAnsi="Garamond"/>
          <w:sz w:val="22"/>
        </w:rPr>
      </w:pPr>
    </w:p>
    <w:p w14:paraId="2643B461"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Member, Conference Committee, 1982, 1983, 1988</w:t>
      </w:r>
    </w:p>
    <w:p w14:paraId="0E6BAD88"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 xml:space="preserve">Psychologists’ Association of </w:t>
      </w:r>
      <w:smartTag w:uri="urn:schemas-microsoft-com:office:smarttags" w:element="State">
        <w:smartTag w:uri="urn:schemas-microsoft-com:office:smarttags" w:element="place">
          <w:r>
            <w:rPr>
              <w:rFonts w:ascii="Garamond" w:hAnsi="Garamond"/>
              <w:sz w:val="22"/>
            </w:rPr>
            <w:t>Alberta</w:t>
          </w:r>
        </w:smartTag>
      </w:smartTag>
    </w:p>
    <w:p w14:paraId="53ECE809" w14:textId="77777777" w:rsidR="00230BB6" w:rsidRDefault="00230BB6" w:rsidP="00230BB6">
      <w:pPr>
        <w:tabs>
          <w:tab w:val="left" w:pos="1872"/>
          <w:tab w:val="left" w:pos="2160"/>
          <w:tab w:val="left" w:pos="5040"/>
          <w:tab w:val="left" w:pos="5760"/>
        </w:tabs>
        <w:jc w:val="both"/>
        <w:rPr>
          <w:rFonts w:ascii="Garamond" w:hAnsi="Garamond"/>
          <w:sz w:val="22"/>
        </w:rPr>
      </w:pPr>
    </w:p>
    <w:p w14:paraId="428E92DC"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 xml:space="preserve">Referee – Social Sciences and Humanities Research Council of </w:t>
      </w:r>
      <w:smartTag w:uri="urn:schemas-microsoft-com:office:smarttags" w:element="country-region">
        <w:smartTag w:uri="urn:schemas-microsoft-com:office:smarttags" w:element="place">
          <w:r>
            <w:rPr>
              <w:rFonts w:ascii="Garamond" w:hAnsi="Garamond"/>
              <w:sz w:val="22"/>
            </w:rPr>
            <w:t>Canada</w:t>
          </w:r>
        </w:smartTag>
      </w:smartTag>
    </w:p>
    <w:p w14:paraId="72A4E9D8"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1984, 1985</w:t>
      </w:r>
    </w:p>
    <w:p w14:paraId="3BAC0133" w14:textId="77777777" w:rsidR="00230BB6" w:rsidRDefault="00230BB6" w:rsidP="00230BB6">
      <w:pPr>
        <w:tabs>
          <w:tab w:val="left" w:pos="1872"/>
          <w:tab w:val="left" w:pos="2160"/>
          <w:tab w:val="left" w:pos="5040"/>
          <w:tab w:val="left" w:pos="5760"/>
        </w:tabs>
        <w:jc w:val="both"/>
        <w:rPr>
          <w:rFonts w:ascii="Garamond" w:hAnsi="Garamond"/>
          <w:sz w:val="22"/>
        </w:rPr>
      </w:pPr>
    </w:p>
    <w:p w14:paraId="50B6D393"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 xml:space="preserve">Referee – British Columbia Health Care Research Foundation, 1989 to </w:t>
      </w:r>
      <w:r w:rsidR="00C17E97">
        <w:rPr>
          <w:rFonts w:ascii="Garamond" w:hAnsi="Garamond"/>
          <w:sz w:val="22"/>
        </w:rPr>
        <w:t>2015</w:t>
      </w:r>
    </w:p>
    <w:p w14:paraId="10DF8446" w14:textId="77777777" w:rsidR="00230BB6" w:rsidRDefault="00230BB6" w:rsidP="00230BB6">
      <w:pPr>
        <w:tabs>
          <w:tab w:val="left" w:pos="1872"/>
          <w:tab w:val="left" w:pos="2160"/>
          <w:tab w:val="left" w:pos="5040"/>
          <w:tab w:val="left" w:pos="5760"/>
        </w:tabs>
        <w:jc w:val="both"/>
        <w:rPr>
          <w:rFonts w:ascii="Garamond" w:hAnsi="Garamond"/>
          <w:sz w:val="22"/>
        </w:rPr>
      </w:pPr>
    </w:p>
    <w:p w14:paraId="69E22B0C"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 xml:space="preserve">Referee – Czech Science Foundation (GA CR) – 2009 to </w:t>
      </w:r>
      <w:r w:rsidR="00C17E97">
        <w:rPr>
          <w:rFonts w:ascii="Garamond" w:hAnsi="Garamond"/>
          <w:sz w:val="22"/>
        </w:rPr>
        <w:t>2015</w:t>
      </w:r>
    </w:p>
    <w:p w14:paraId="249A5F5A" w14:textId="77777777" w:rsidR="00230BB6" w:rsidRDefault="00230BB6" w:rsidP="00230BB6">
      <w:pPr>
        <w:tabs>
          <w:tab w:val="left" w:pos="1872"/>
          <w:tab w:val="left" w:pos="2160"/>
          <w:tab w:val="left" w:pos="5040"/>
          <w:tab w:val="left" w:pos="5760"/>
        </w:tabs>
        <w:jc w:val="both"/>
        <w:rPr>
          <w:rFonts w:ascii="Garamond" w:hAnsi="Garamond"/>
          <w:sz w:val="22"/>
        </w:rPr>
      </w:pPr>
    </w:p>
    <w:p w14:paraId="5148BA10"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Examiner</w:t>
      </w:r>
    </w:p>
    <w:p w14:paraId="6E16E4C1"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Professional Examining Board in Psychology</w:t>
      </w:r>
    </w:p>
    <w:p w14:paraId="7F52C45C"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 xml:space="preserve">College of Alberta Psychologists, 1983 to </w:t>
      </w:r>
      <w:r w:rsidR="00A24A55">
        <w:rPr>
          <w:rFonts w:ascii="Garamond" w:hAnsi="Garamond"/>
          <w:sz w:val="22"/>
        </w:rPr>
        <w:t>2014</w:t>
      </w:r>
    </w:p>
    <w:p w14:paraId="2543EE31" w14:textId="77777777" w:rsidR="00230BB6" w:rsidRDefault="00230BB6" w:rsidP="00230BB6">
      <w:pPr>
        <w:tabs>
          <w:tab w:val="left" w:pos="1872"/>
          <w:tab w:val="left" w:pos="2160"/>
          <w:tab w:val="left" w:pos="5040"/>
          <w:tab w:val="left" w:pos="5760"/>
        </w:tabs>
        <w:jc w:val="both"/>
        <w:rPr>
          <w:rFonts w:ascii="Garamond" w:hAnsi="Garamond"/>
          <w:sz w:val="22"/>
        </w:rPr>
      </w:pPr>
    </w:p>
    <w:p w14:paraId="3A158F83"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Research and Development Committee (President’s representative)</w:t>
      </w:r>
    </w:p>
    <w:p w14:paraId="682F79E4" w14:textId="77777777" w:rsidR="00A24A55"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Calgary General</w:t>
      </w:r>
      <w:r w:rsidR="008D6A48">
        <w:rPr>
          <w:rFonts w:ascii="Garamond" w:hAnsi="Garamond"/>
          <w:sz w:val="22"/>
        </w:rPr>
        <w:t xml:space="preserve"> </w:t>
      </w:r>
      <w:r>
        <w:rPr>
          <w:rFonts w:ascii="Garamond" w:hAnsi="Garamond"/>
          <w:sz w:val="22"/>
        </w:rPr>
        <w:t>Hospital, 1990 to 1996</w:t>
      </w:r>
    </w:p>
    <w:p w14:paraId="00640FDA" w14:textId="77777777" w:rsidR="00A24A55" w:rsidRDefault="00A24A55" w:rsidP="00230BB6">
      <w:pPr>
        <w:tabs>
          <w:tab w:val="left" w:pos="1872"/>
          <w:tab w:val="left" w:pos="2160"/>
          <w:tab w:val="left" w:pos="5040"/>
          <w:tab w:val="left" w:pos="5760"/>
        </w:tabs>
        <w:jc w:val="both"/>
        <w:rPr>
          <w:rFonts w:ascii="Garamond" w:hAnsi="Garamond"/>
          <w:sz w:val="22"/>
        </w:rPr>
      </w:pPr>
    </w:p>
    <w:p w14:paraId="19C0C084" w14:textId="77777777" w:rsidR="00230BB6" w:rsidRDefault="00DD752C" w:rsidP="00230BB6">
      <w:pPr>
        <w:tabs>
          <w:tab w:val="left" w:pos="1872"/>
          <w:tab w:val="left" w:pos="2160"/>
          <w:tab w:val="left" w:pos="5040"/>
          <w:tab w:val="left" w:pos="5760"/>
        </w:tabs>
        <w:jc w:val="both"/>
        <w:rPr>
          <w:rFonts w:ascii="Garamond" w:hAnsi="Garamond"/>
          <w:sz w:val="22"/>
        </w:rPr>
      </w:pPr>
      <w:r>
        <w:rPr>
          <w:rFonts w:ascii="Garamond" w:hAnsi="Garamond"/>
          <w:sz w:val="22"/>
        </w:rPr>
        <w:tab/>
      </w:r>
      <w:r w:rsidR="00230BB6">
        <w:rPr>
          <w:rFonts w:ascii="Garamond" w:hAnsi="Garamond"/>
          <w:sz w:val="22"/>
        </w:rPr>
        <w:t>Member, Thesis Committees</w:t>
      </w:r>
    </w:p>
    <w:p w14:paraId="12A642C7"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Department of Psychology, University of Calgary, 1991 (Psychopathy)</w:t>
      </w:r>
    </w:p>
    <w:p w14:paraId="0F5C7E54"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Department of Medical Science, University of Calgary, 1993/94 (Schizophrenia)</w:t>
      </w:r>
    </w:p>
    <w:p w14:paraId="6A6724BA"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Department of Psychology, University of Calgary 2000 (Schizophrenia)</w:t>
      </w:r>
    </w:p>
    <w:p w14:paraId="11F8D928" w14:textId="5CD9917A" w:rsidR="00230BB6" w:rsidRDefault="00230BB6" w:rsidP="00230BB6">
      <w:pPr>
        <w:tabs>
          <w:tab w:val="left" w:pos="1872"/>
          <w:tab w:val="left" w:pos="2160"/>
          <w:tab w:val="left" w:pos="5040"/>
          <w:tab w:val="left" w:pos="5760"/>
        </w:tabs>
        <w:ind w:left="1872"/>
        <w:jc w:val="both"/>
        <w:rPr>
          <w:rFonts w:ascii="Garamond" w:hAnsi="Garamond"/>
          <w:sz w:val="22"/>
        </w:rPr>
      </w:pPr>
      <w:r>
        <w:rPr>
          <w:rFonts w:ascii="Garamond" w:hAnsi="Garamond"/>
          <w:sz w:val="22"/>
        </w:rPr>
        <w:t>Department of Psychology, Charles Sturt University (Australia) 2009</w:t>
      </w:r>
      <w:r w:rsidR="005706A0">
        <w:rPr>
          <w:rFonts w:ascii="Garamond" w:hAnsi="Garamond"/>
          <w:sz w:val="22"/>
        </w:rPr>
        <w:t>-</w:t>
      </w:r>
      <w:r>
        <w:rPr>
          <w:rFonts w:ascii="Garamond" w:hAnsi="Garamond"/>
          <w:sz w:val="22"/>
        </w:rPr>
        <w:t>20</w:t>
      </w:r>
      <w:r w:rsidR="009D29BF">
        <w:rPr>
          <w:rFonts w:ascii="Garamond" w:hAnsi="Garamond"/>
          <w:sz w:val="22"/>
        </w:rPr>
        <w:t>20</w:t>
      </w:r>
      <w:r>
        <w:rPr>
          <w:rFonts w:ascii="Garamond" w:hAnsi="Garamond"/>
          <w:sz w:val="22"/>
        </w:rPr>
        <w:t xml:space="preserve"> (Forensic Psychology)</w:t>
      </w:r>
    </w:p>
    <w:p w14:paraId="12AF9A91" w14:textId="77777777" w:rsidR="000054D3" w:rsidRDefault="000054D3" w:rsidP="00230BB6">
      <w:pPr>
        <w:tabs>
          <w:tab w:val="left" w:pos="1872"/>
          <w:tab w:val="left" w:pos="2160"/>
          <w:tab w:val="left" w:pos="5040"/>
          <w:tab w:val="left" w:pos="5760"/>
        </w:tabs>
        <w:jc w:val="both"/>
        <w:rPr>
          <w:rFonts w:ascii="Garamond" w:hAnsi="Garamond"/>
          <w:sz w:val="22"/>
        </w:rPr>
      </w:pPr>
    </w:p>
    <w:p w14:paraId="75C967A4" w14:textId="77777777" w:rsidR="00230BB6" w:rsidRDefault="000054D3" w:rsidP="00230BB6">
      <w:pPr>
        <w:tabs>
          <w:tab w:val="left" w:pos="1872"/>
          <w:tab w:val="left" w:pos="2160"/>
          <w:tab w:val="left" w:pos="5040"/>
          <w:tab w:val="left" w:pos="5760"/>
        </w:tabs>
        <w:jc w:val="both"/>
        <w:rPr>
          <w:rFonts w:ascii="Garamond" w:hAnsi="Garamond"/>
          <w:sz w:val="22"/>
        </w:rPr>
      </w:pPr>
      <w:r>
        <w:rPr>
          <w:rFonts w:ascii="Garamond" w:hAnsi="Garamond"/>
          <w:sz w:val="22"/>
        </w:rPr>
        <w:tab/>
      </w:r>
      <w:r w:rsidR="00230BB6">
        <w:rPr>
          <w:rFonts w:ascii="Garamond" w:hAnsi="Garamond"/>
          <w:sz w:val="22"/>
        </w:rPr>
        <w:t>Member, Board of Inquiry</w:t>
      </w:r>
    </w:p>
    <w:p w14:paraId="4A99FCE8"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 xml:space="preserve">Correctional Service </w:t>
      </w:r>
      <w:smartTag w:uri="urn:schemas-microsoft-com:office:smarttags" w:element="country-region">
        <w:smartTag w:uri="urn:schemas-microsoft-com:office:smarttags" w:element="place">
          <w:r>
            <w:rPr>
              <w:rFonts w:ascii="Garamond" w:hAnsi="Garamond"/>
              <w:sz w:val="22"/>
            </w:rPr>
            <w:t>Canada</w:t>
          </w:r>
        </w:smartTag>
      </w:smartTag>
      <w:r>
        <w:rPr>
          <w:rFonts w:ascii="Garamond" w:hAnsi="Garamond"/>
          <w:sz w:val="22"/>
        </w:rPr>
        <w:t>, 1992-1994</w:t>
      </w:r>
    </w:p>
    <w:p w14:paraId="108833B7" w14:textId="08B4F78C" w:rsidR="00230BB6" w:rsidRDefault="00230BB6" w:rsidP="00230BB6">
      <w:pPr>
        <w:tabs>
          <w:tab w:val="left" w:pos="1872"/>
          <w:tab w:val="left" w:pos="2160"/>
          <w:tab w:val="left" w:pos="5040"/>
          <w:tab w:val="left" w:pos="5760"/>
        </w:tabs>
        <w:jc w:val="both"/>
        <w:rPr>
          <w:rFonts w:ascii="Garamond" w:hAnsi="Garamond"/>
          <w:sz w:val="22"/>
        </w:rPr>
      </w:pPr>
    </w:p>
    <w:p w14:paraId="21895DCC" w14:textId="2DE02DD5" w:rsidR="00723ED9" w:rsidRDefault="00723ED9" w:rsidP="00230BB6">
      <w:pPr>
        <w:tabs>
          <w:tab w:val="left" w:pos="1872"/>
          <w:tab w:val="left" w:pos="2160"/>
          <w:tab w:val="left" w:pos="5040"/>
          <w:tab w:val="left" w:pos="5760"/>
        </w:tabs>
        <w:jc w:val="both"/>
        <w:rPr>
          <w:rFonts w:ascii="Garamond" w:hAnsi="Garamond"/>
          <w:sz w:val="22"/>
        </w:rPr>
      </w:pPr>
    </w:p>
    <w:p w14:paraId="0C4B0C3D" w14:textId="77777777" w:rsidR="00723ED9" w:rsidRDefault="00723ED9" w:rsidP="00230BB6">
      <w:pPr>
        <w:tabs>
          <w:tab w:val="left" w:pos="1872"/>
          <w:tab w:val="left" w:pos="2160"/>
          <w:tab w:val="left" w:pos="5040"/>
          <w:tab w:val="left" w:pos="5760"/>
        </w:tabs>
        <w:jc w:val="both"/>
        <w:rPr>
          <w:rFonts w:ascii="Garamond" w:hAnsi="Garamond"/>
          <w:sz w:val="22"/>
        </w:rPr>
      </w:pPr>
    </w:p>
    <w:p w14:paraId="5B736029" w14:textId="0F8BE7CC"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Externship Supervisor, Forensic Psychology</w:t>
      </w:r>
    </w:p>
    <w:p w14:paraId="743CDA3D"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John</w:t>
      </w:r>
      <w:r w:rsidR="008D6A48">
        <w:rPr>
          <w:rFonts w:ascii="Garamond" w:hAnsi="Garamond"/>
          <w:sz w:val="22"/>
        </w:rPr>
        <w:t xml:space="preserve"> </w:t>
      </w:r>
      <w:r>
        <w:rPr>
          <w:rFonts w:ascii="Garamond" w:hAnsi="Garamond"/>
          <w:sz w:val="22"/>
        </w:rPr>
        <w:t>Jay</w:t>
      </w:r>
      <w:r w:rsidR="008D6A48">
        <w:rPr>
          <w:rFonts w:ascii="Garamond" w:hAnsi="Garamond"/>
          <w:sz w:val="22"/>
        </w:rPr>
        <w:t xml:space="preserve"> </w:t>
      </w:r>
      <w:r>
        <w:rPr>
          <w:rFonts w:ascii="Garamond" w:hAnsi="Garamond"/>
          <w:sz w:val="22"/>
        </w:rPr>
        <w:t>College of Criminal Justice (City</w:t>
      </w:r>
      <w:r w:rsidR="008D6A48">
        <w:rPr>
          <w:rFonts w:ascii="Garamond" w:hAnsi="Garamond"/>
          <w:sz w:val="22"/>
        </w:rPr>
        <w:t xml:space="preserve"> </w:t>
      </w:r>
      <w:r>
        <w:rPr>
          <w:rFonts w:ascii="Garamond" w:hAnsi="Garamond"/>
          <w:sz w:val="22"/>
        </w:rPr>
        <w:t>University of New York)</w:t>
      </w:r>
    </w:p>
    <w:p w14:paraId="5D8D42BB"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r>
      <w:smartTag w:uri="urn:schemas-microsoft-com:office:smarttags" w:element="City">
        <w:smartTag w:uri="urn:schemas-microsoft-com:office:smarttags" w:element="place">
          <w:r>
            <w:rPr>
              <w:rFonts w:ascii="Garamond" w:hAnsi="Garamond"/>
              <w:sz w:val="22"/>
            </w:rPr>
            <w:t>New York</w:t>
          </w:r>
        </w:smartTag>
        <w:r>
          <w:rPr>
            <w:rFonts w:ascii="Garamond" w:hAnsi="Garamond"/>
            <w:sz w:val="22"/>
          </w:rPr>
          <w:t xml:space="preserve">, </w:t>
        </w:r>
        <w:smartTag w:uri="urn:schemas-microsoft-com:office:smarttags" w:element="State">
          <w:r>
            <w:rPr>
              <w:rFonts w:ascii="Garamond" w:hAnsi="Garamond"/>
              <w:sz w:val="22"/>
            </w:rPr>
            <w:t>New York</w:t>
          </w:r>
        </w:smartTag>
      </w:smartTag>
      <w:r>
        <w:rPr>
          <w:rFonts w:ascii="Garamond" w:hAnsi="Garamond"/>
          <w:sz w:val="22"/>
        </w:rPr>
        <w:t xml:space="preserve"> 1999</w:t>
      </w:r>
    </w:p>
    <w:p w14:paraId="0F45E16B" w14:textId="77777777" w:rsidR="00E86060" w:rsidRDefault="00E86060" w:rsidP="00230BB6">
      <w:pPr>
        <w:tabs>
          <w:tab w:val="left" w:pos="1872"/>
          <w:tab w:val="left" w:pos="2160"/>
          <w:tab w:val="left" w:pos="5040"/>
          <w:tab w:val="left" w:pos="5760"/>
        </w:tabs>
        <w:jc w:val="both"/>
        <w:rPr>
          <w:rFonts w:ascii="Garamond" w:hAnsi="Garamond"/>
          <w:sz w:val="22"/>
        </w:rPr>
      </w:pPr>
    </w:p>
    <w:p w14:paraId="06E5856A"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External Research Mentor (Forensic and Legal Psychology)</w:t>
      </w:r>
    </w:p>
    <w:p w14:paraId="2E3BE82F"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Faculty of Medicine and Biological Sciences</w:t>
      </w:r>
    </w:p>
    <w:p w14:paraId="4B472126"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Leicester</w:t>
          </w:r>
        </w:smartTag>
      </w:smartTag>
      <w:r>
        <w:rPr>
          <w:rFonts w:ascii="Garamond" w:hAnsi="Garamond"/>
          <w:sz w:val="22"/>
        </w:rPr>
        <w:tab/>
      </w:r>
    </w:p>
    <w:p w14:paraId="02CF92FD"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r>
      <w:smartTag w:uri="urn:schemas-microsoft-com:office:smarttags" w:element="City">
        <w:smartTag w:uri="urn:schemas-microsoft-com:office:smarttags" w:element="place">
          <w:r>
            <w:rPr>
              <w:rFonts w:ascii="Garamond" w:hAnsi="Garamond"/>
              <w:sz w:val="22"/>
            </w:rPr>
            <w:t>Leicester</w:t>
          </w:r>
        </w:smartTag>
        <w:r>
          <w:rPr>
            <w:rFonts w:ascii="Garamond" w:hAnsi="Garamond"/>
            <w:sz w:val="22"/>
          </w:rPr>
          <w:t xml:space="preserve">, </w:t>
        </w:r>
        <w:smartTag w:uri="urn:schemas-microsoft-com:office:smarttags" w:element="country-region">
          <w:r>
            <w:rPr>
              <w:rFonts w:ascii="Garamond" w:hAnsi="Garamond"/>
              <w:sz w:val="22"/>
            </w:rPr>
            <w:t>U.K.</w:t>
          </w:r>
        </w:smartTag>
      </w:smartTag>
      <w:r>
        <w:rPr>
          <w:rFonts w:ascii="Garamond" w:hAnsi="Garamond"/>
          <w:sz w:val="22"/>
        </w:rPr>
        <w:t xml:space="preserve"> 1999-2001</w:t>
      </w:r>
    </w:p>
    <w:p w14:paraId="7046A1C3" w14:textId="77777777" w:rsidR="00230BB6" w:rsidRDefault="00230BB6" w:rsidP="00230BB6">
      <w:pPr>
        <w:tabs>
          <w:tab w:val="left" w:pos="1872"/>
          <w:tab w:val="left" w:pos="2160"/>
          <w:tab w:val="left" w:pos="5040"/>
          <w:tab w:val="left" w:pos="5760"/>
        </w:tabs>
        <w:jc w:val="both"/>
        <w:rPr>
          <w:rFonts w:ascii="Garamond" w:hAnsi="Garamond"/>
          <w:sz w:val="22"/>
        </w:rPr>
      </w:pPr>
    </w:p>
    <w:p w14:paraId="60B8BC56" w14:textId="23DCD53F" w:rsidR="00230BB6" w:rsidRDefault="00230BB6" w:rsidP="00230BB6">
      <w:pPr>
        <w:tabs>
          <w:tab w:val="left" w:pos="1872"/>
          <w:tab w:val="left" w:pos="2160"/>
          <w:tab w:val="left" w:pos="5040"/>
          <w:tab w:val="left" w:pos="5760"/>
        </w:tabs>
        <w:ind w:left="1872"/>
        <w:jc w:val="both"/>
        <w:rPr>
          <w:rFonts w:ascii="Garamond" w:hAnsi="Garamond"/>
          <w:sz w:val="22"/>
        </w:rPr>
      </w:pPr>
      <w:r>
        <w:rPr>
          <w:rFonts w:ascii="Garamond" w:hAnsi="Garamond"/>
          <w:sz w:val="22"/>
        </w:rPr>
        <w:t xml:space="preserve">Expert Registry, Office of the State Appellate Defender (Death Penalty Trial Assistance Division) Chicago, Illinois, 2000 </w:t>
      </w:r>
    </w:p>
    <w:p w14:paraId="2A1E21CF" w14:textId="77777777" w:rsidR="00230BB6" w:rsidRDefault="00230BB6" w:rsidP="00F72886">
      <w:pPr>
        <w:pStyle w:val="c9"/>
        <w:tabs>
          <w:tab w:val="left" w:pos="1872"/>
          <w:tab w:val="left" w:pos="2160"/>
          <w:tab w:val="left" w:pos="5040"/>
          <w:tab w:val="left" w:pos="5760"/>
        </w:tabs>
        <w:spacing w:line="240" w:lineRule="auto"/>
        <w:jc w:val="both"/>
        <w:rPr>
          <w:rFonts w:ascii="Garamond" w:hAnsi="Garamond"/>
          <w:sz w:val="22"/>
        </w:rPr>
      </w:pPr>
    </w:p>
    <w:p w14:paraId="6103D19F" w14:textId="77777777" w:rsidR="00230BB6" w:rsidRDefault="00230BB6" w:rsidP="00230BB6">
      <w:pPr>
        <w:pStyle w:val="c9"/>
        <w:tabs>
          <w:tab w:val="left" w:pos="1872"/>
          <w:tab w:val="left" w:pos="2160"/>
          <w:tab w:val="left" w:pos="5040"/>
          <w:tab w:val="left" w:pos="5760"/>
        </w:tabs>
        <w:spacing w:line="240" w:lineRule="auto"/>
        <w:ind w:left="720" w:hanging="720"/>
        <w:jc w:val="both"/>
        <w:rPr>
          <w:rFonts w:ascii="Garamond" w:hAnsi="Garamond"/>
          <w:sz w:val="22"/>
        </w:rPr>
      </w:pPr>
      <w:r>
        <w:rPr>
          <w:rFonts w:ascii="Garamond" w:hAnsi="Garamond"/>
          <w:sz w:val="22"/>
        </w:rPr>
        <w:tab/>
      </w:r>
      <w:r>
        <w:rPr>
          <w:rFonts w:ascii="Garamond" w:hAnsi="Garamond"/>
          <w:sz w:val="22"/>
        </w:rPr>
        <w:tab/>
        <w:t>Scientific Consultant – Alberta Mental Health Board</w:t>
      </w:r>
    </w:p>
    <w:p w14:paraId="6A8DAF47" w14:textId="77777777" w:rsidR="00230BB6" w:rsidRDefault="00230BB6" w:rsidP="00230BB6">
      <w:pPr>
        <w:pStyle w:val="c9"/>
        <w:tabs>
          <w:tab w:val="left" w:pos="1872"/>
          <w:tab w:val="left" w:pos="2160"/>
          <w:tab w:val="left" w:pos="5040"/>
          <w:tab w:val="left" w:pos="5760"/>
        </w:tabs>
        <w:spacing w:line="240" w:lineRule="auto"/>
        <w:ind w:left="720" w:hanging="720"/>
        <w:jc w:val="both"/>
        <w:rPr>
          <w:rFonts w:ascii="Garamond" w:hAnsi="Garamond"/>
          <w:sz w:val="22"/>
        </w:rPr>
      </w:pPr>
      <w:r>
        <w:rPr>
          <w:rFonts w:ascii="Garamond" w:hAnsi="Garamond"/>
          <w:sz w:val="22"/>
        </w:rPr>
        <w:tab/>
      </w:r>
      <w:r>
        <w:rPr>
          <w:rFonts w:ascii="Garamond" w:hAnsi="Garamond"/>
          <w:sz w:val="22"/>
        </w:rPr>
        <w:tab/>
        <w:t>Provincial Forensic Psychiatry Program, 2001</w:t>
      </w:r>
    </w:p>
    <w:p w14:paraId="588A33EC" w14:textId="77777777" w:rsidR="00230BB6" w:rsidRDefault="00230BB6" w:rsidP="00230BB6">
      <w:pPr>
        <w:tabs>
          <w:tab w:val="left" w:pos="1872"/>
          <w:tab w:val="left" w:pos="2160"/>
          <w:tab w:val="left" w:pos="5040"/>
          <w:tab w:val="left" w:pos="5760"/>
        </w:tabs>
        <w:jc w:val="both"/>
        <w:rPr>
          <w:rFonts w:ascii="Garamond" w:hAnsi="Garamond"/>
          <w:sz w:val="22"/>
        </w:rPr>
      </w:pPr>
    </w:p>
    <w:p w14:paraId="48F6CB9C" w14:textId="77777777" w:rsidR="00230BB6" w:rsidRDefault="00230BB6" w:rsidP="00230BB6">
      <w:pPr>
        <w:tabs>
          <w:tab w:val="left" w:pos="1872"/>
          <w:tab w:val="left" w:pos="2160"/>
          <w:tab w:val="left" w:pos="5040"/>
          <w:tab w:val="left" w:pos="5760"/>
        </w:tabs>
        <w:ind w:firstLine="1890"/>
        <w:jc w:val="both"/>
        <w:rPr>
          <w:rFonts w:ascii="Garamond" w:hAnsi="Garamond"/>
          <w:sz w:val="22"/>
        </w:rPr>
      </w:pPr>
      <w:r>
        <w:rPr>
          <w:rFonts w:ascii="Garamond" w:hAnsi="Garamond"/>
          <w:sz w:val="22"/>
        </w:rPr>
        <w:t>Member, Advisory Board – Forensic Studies</w:t>
      </w:r>
    </w:p>
    <w:p w14:paraId="3EEE0892" w14:textId="77777777" w:rsidR="00230BB6" w:rsidRDefault="00230BB6" w:rsidP="00230BB6">
      <w:pPr>
        <w:tabs>
          <w:tab w:val="left" w:pos="1872"/>
          <w:tab w:val="left" w:pos="2160"/>
          <w:tab w:val="left" w:pos="5040"/>
          <w:tab w:val="left" w:pos="5760"/>
        </w:tabs>
        <w:ind w:firstLine="1890"/>
        <w:jc w:val="both"/>
        <w:rPr>
          <w:rFonts w:ascii="Garamond" w:hAnsi="Garamond"/>
          <w:sz w:val="22"/>
        </w:rPr>
      </w:pPr>
      <w:r>
        <w:rPr>
          <w:rFonts w:ascii="Garamond" w:hAnsi="Garamond"/>
          <w:sz w:val="22"/>
        </w:rPr>
        <w:t xml:space="preserve">Mount Royal University, Calgary, Alberta 2001 to </w:t>
      </w:r>
      <w:r w:rsidR="00CE585F">
        <w:rPr>
          <w:rFonts w:ascii="Garamond" w:hAnsi="Garamond"/>
          <w:sz w:val="22"/>
        </w:rPr>
        <w:t>2013</w:t>
      </w:r>
    </w:p>
    <w:p w14:paraId="4CCBAE44" w14:textId="77777777" w:rsidR="00230BB6" w:rsidRDefault="00230BB6" w:rsidP="00230BB6">
      <w:pPr>
        <w:tabs>
          <w:tab w:val="left" w:pos="1872"/>
          <w:tab w:val="left" w:pos="2160"/>
          <w:tab w:val="left" w:pos="5040"/>
          <w:tab w:val="left" w:pos="5760"/>
        </w:tabs>
        <w:jc w:val="both"/>
        <w:rPr>
          <w:rFonts w:ascii="Garamond" w:hAnsi="Garamond"/>
          <w:sz w:val="22"/>
        </w:rPr>
      </w:pPr>
    </w:p>
    <w:p w14:paraId="3CE94FC1" w14:textId="77777777" w:rsidR="00230BB6" w:rsidRDefault="00E67ADC" w:rsidP="00230BB6">
      <w:pPr>
        <w:tabs>
          <w:tab w:val="left" w:pos="1872"/>
          <w:tab w:val="left" w:pos="2160"/>
          <w:tab w:val="left" w:pos="5040"/>
          <w:tab w:val="left" w:pos="5760"/>
        </w:tabs>
        <w:ind w:left="1872" w:firstLine="18"/>
        <w:jc w:val="both"/>
        <w:rPr>
          <w:rFonts w:ascii="Garamond" w:hAnsi="Garamond"/>
          <w:sz w:val="22"/>
        </w:rPr>
      </w:pPr>
      <w:r>
        <w:rPr>
          <w:rFonts w:ascii="Garamond" w:hAnsi="Garamond"/>
          <w:sz w:val="22"/>
        </w:rPr>
        <w:t xml:space="preserve">Medical Staff - </w:t>
      </w:r>
      <w:r w:rsidR="00230BB6">
        <w:rPr>
          <w:rFonts w:ascii="Garamond" w:hAnsi="Garamond"/>
          <w:sz w:val="22"/>
        </w:rPr>
        <w:t xml:space="preserve">Neuropsychology Consultant, National Hockey League (Calgary Flames) 2002 to </w:t>
      </w:r>
      <w:r w:rsidR="000C2DE5">
        <w:rPr>
          <w:rFonts w:ascii="Garamond" w:hAnsi="Garamond"/>
          <w:sz w:val="22"/>
        </w:rPr>
        <w:t xml:space="preserve">2019 </w:t>
      </w:r>
      <w:r w:rsidR="00230BB6">
        <w:rPr>
          <w:rFonts w:ascii="Garamond" w:hAnsi="Garamond"/>
          <w:sz w:val="22"/>
        </w:rPr>
        <w:t>(member of NHL</w:t>
      </w:r>
      <w:r>
        <w:rPr>
          <w:rFonts w:ascii="Garamond" w:hAnsi="Garamond"/>
          <w:sz w:val="22"/>
        </w:rPr>
        <w:t xml:space="preserve"> and AHL</w:t>
      </w:r>
      <w:r w:rsidR="00230BB6">
        <w:rPr>
          <w:rFonts w:ascii="Garamond" w:hAnsi="Garamond"/>
          <w:sz w:val="22"/>
        </w:rPr>
        <w:t xml:space="preserve"> concussion tracking program)</w:t>
      </w:r>
    </w:p>
    <w:p w14:paraId="5DA56BEA" w14:textId="77777777" w:rsidR="00230BB6" w:rsidRDefault="00230BB6" w:rsidP="00230BB6">
      <w:pPr>
        <w:tabs>
          <w:tab w:val="left" w:pos="1872"/>
          <w:tab w:val="left" w:pos="2160"/>
          <w:tab w:val="left" w:pos="5040"/>
          <w:tab w:val="left" w:pos="5760"/>
        </w:tabs>
        <w:jc w:val="both"/>
        <w:rPr>
          <w:rFonts w:ascii="Garamond" w:hAnsi="Garamond"/>
          <w:sz w:val="22"/>
        </w:rPr>
      </w:pPr>
    </w:p>
    <w:p w14:paraId="2E29D0D1" w14:textId="77777777" w:rsidR="00230BB6" w:rsidRDefault="00230BB6" w:rsidP="00230BB6">
      <w:pPr>
        <w:tabs>
          <w:tab w:val="left" w:pos="1872"/>
          <w:tab w:val="left" w:pos="2160"/>
          <w:tab w:val="left" w:pos="5040"/>
          <w:tab w:val="left" w:pos="5760"/>
        </w:tabs>
        <w:ind w:left="1872" w:firstLine="18"/>
        <w:jc w:val="both"/>
        <w:rPr>
          <w:rFonts w:ascii="Garamond" w:hAnsi="Garamond"/>
          <w:sz w:val="22"/>
        </w:rPr>
      </w:pPr>
      <w:r>
        <w:rPr>
          <w:rFonts w:ascii="Garamond" w:hAnsi="Garamond"/>
          <w:sz w:val="22"/>
        </w:rPr>
        <w:t xml:space="preserve">Principal Consultant, White &amp; Associates – </w:t>
      </w:r>
      <w:smartTag w:uri="urn:schemas-microsoft-com:office:smarttags" w:element="City">
        <w:smartTag w:uri="urn:schemas-microsoft-com:office:smarttags" w:element="place">
          <w:r>
            <w:rPr>
              <w:rFonts w:ascii="Garamond" w:hAnsi="Garamond"/>
              <w:sz w:val="22"/>
            </w:rPr>
            <w:t>Adelaide</w:t>
          </w:r>
        </w:smartTag>
        <w:r>
          <w:rPr>
            <w:rFonts w:ascii="Garamond" w:hAnsi="Garamond"/>
            <w:sz w:val="22"/>
          </w:rPr>
          <w:t xml:space="preserve">, </w:t>
        </w:r>
        <w:smartTag w:uri="urn:schemas-microsoft-com:office:smarttags" w:element="country-region">
          <w:r>
            <w:rPr>
              <w:rFonts w:ascii="Garamond" w:hAnsi="Garamond"/>
              <w:sz w:val="22"/>
            </w:rPr>
            <w:t>Australia</w:t>
          </w:r>
        </w:smartTag>
      </w:smartTag>
      <w:r>
        <w:rPr>
          <w:rFonts w:ascii="Garamond" w:hAnsi="Garamond"/>
          <w:sz w:val="22"/>
        </w:rPr>
        <w:t>, 2007 to present</w:t>
      </w:r>
    </w:p>
    <w:p w14:paraId="153CAF7B" w14:textId="77777777" w:rsidR="00230BB6" w:rsidRDefault="00230BB6" w:rsidP="00230BB6">
      <w:pPr>
        <w:tabs>
          <w:tab w:val="left" w:pos="1872"/>
          <w:tab w:val="left" w:pos="2160"/>
          <w:tab w:val="left" w:pos="5040"/>
          <w:tab w:val="left" w:pos="5760"/>
        </w:tabs>
        <w:ind w:left="1872" w:firstLine="18"/>
        <w:jc w:val="both"/>
        <w:rPr>
          <w:rFonts w:ascii="Garamond" w:hAnsi="Garamond"/>
          <w:sz w:val="22"/>
        </w:rPr>
      </w:pPr>
    </w:p>
    <w:p w14:paraId="5424B515" w14:textId="77777777" w:rsidR="001C595D" w:rsidRDefault="00230BB6" w:rsidP="00230BB6">
      <w:pPr>
        <w:tabs>
          <w:tab w:val="left" w:pos="1872"/>
          <w:tab w:val="left" w:pos="2160"/>
          <w:tab w:val="left" w:pos="5040"/>
          <w:tab w:val="left" w:pos="5760"/>
        </w:tabs>
        <w:ind w:left="1872" w:firstLine="18"/>
        <w:jc w:val="both"/>
        <w:rPr>
          <w:rFonts w:ascii="Garamond" w:hAnsi="Garamond"/>
          <w:sz w:val="22"/>
        </w:rPr>
      </w:pPr>
      <w:r>
        <w:rPr>
          <w:rFonts w:ascii="Garamond" w:hAnsi="Garamond"/>
          <w:sz w:val="22"/>
        </w:rPr>
        <w:t>Independent Medical Examination (IME) Consultant for:</w:t>
      </w:r>
    </w:p>
    <w:p w14:paraId="1F43D7B3" w14:textId="77777777" w:rsidR="009F7B61" w:rsidRDefault="009F7B61" w:rsidP="00230BB6">
      <w:pPr>
        <w:numPr>
          <w:ilvl w:val="0"/>
          <w:numId w:val="10"/>
        </w:numPr>
        <w:tabs>
          <w:tab w:val="left" w:pos="1872"/>
          <w:tab w:val="left" w:pos="2160"/>
          <w:tab w:val="left" w:pos="5040"/>
          <w:tab w:val="left" w:pos="5760"/>
        </w:tabs>
        <w:jc w:val="both"/>
        <w:rPr>
          <w:rFonts w:ascii="Garamond" w:hAnsi="Garamond"/>
          <w:sz w:val="22"/>
        </w:rPr>
      </w:pPr>
      <w:r>
        <w:rPr>
          <w:rFonts w:ascii="Garamond" w:hAnsi="Garamond"/>
          <w:sz w:val="22"/>
        </w:rPr>
        <w:t>Direct IME</w:t>
      </w:r>
    </w:p>
    <w:p w14:paraId="08B6A52E" w14:textId="77777777" w:rsidR="00230BB6" w:rsidRPr="0065785A" w:rsidRDefault="00230BB6" w:rsidP="0065785A">
      <w:pPr>
        <w:numPr>
          <w:ilvl w:val="0"/>
          <w:numId w:val="10"/>
        </w:numPr>
        <w:tabs>
          <w:tab w:val="left" w:pos="1872"/>
          <w:tab w:val="left" w:pos="2160"/>
          <w:tab w:val="left" w:pos="5040"/>
          <w:tab w:val="left" w:pos="5760"/>
        </w:tabs>
        <w:jc w:val="both"/>
        <w:rPr>
          <w:rFonts w:ascii="Garamond" w:hAnsi="Garamond"/>
          <w:sz w:val="22"/>
        </w:rPr>
      </w:pPr>
      <w:r w:rsidRPr="0065785A">
        <w:rPr>
          <w:rFonts w:ascii="Garamond" w:hAnsi="Garamond"/>
          <w:sz w:val="22"/>
        </w:rPr>
        <w:t>Bay Medical &amp; Health Services Corporation</w:t>
      </w:r>
    </w:p>
    <w:p w14:paraId="61EB7D32" w14:textId="77777777" w:rsidR="00230BB6" w:rsidRDefault="00230BB6" w:rsidP="00230BB6">
      <w:pPr>
        <w:numPr>
          <w:ilvl w:val="0"/>
          <w:numId w:val="10"/>
        </w:numPr>
        <w:tabs>
          <w:tab w:val="left" w:pos="1872"/>
          <w:tab w:val="left" w:pos="2160"/>
          <w:tab w:val="left" w:pos="5040"/>
          <w:tab w:val="left" w:pos="5760"/>
        </w:tabs>
        <w:jc w:val="both"/>
        <w:rPr>
          <w:rFonts w:ascii="Garamond" w:hAnsi="Garamond"/>
          <w:sz w:val="22"/>
        </w:rPr>
      </w:pPr>
      <w:r>
        <w:rPr>
          <w:rFonts w:ascii="Garamond" w:hAnsi="Garamond"/>
          <w:sz w:val="22"/>
        </w:rPr>
        <w:t>RJL Enterprises Inc.</w:t>
      </w:r>
    </w:p>
    <w:p w14:paraId="222EDCCE" w14:textId="77777777" w:rsidR="00230BB6" w:rsidRDefault="00230BB6" w:rsidP="00230BB6">
      <w:pPr>
        <w:numPr>
          <w:ilvl w:val="0"/>
          <w:numId w:val="10"/>
        </w:numPr>
        <w:tabs>
          <w:tab w:val="left" w:pos="1872"/>
          <w:tab w:val="left" w:pos="2160"/>
          <w:tab w:val="left" w:pos="5040"/>
          <w:tab w:val="left" w:pos="5760"/>
        </w:tabs>
        <w:jc w:val="both"/>
        <w:rPr>
          <w:rFonts w:ascii="Garamond" w:hAnsi="Garamond"/>
          <w:sz w:val="22"/>
        </w:rPr>
      </w:pPr>
      <w:r>
        <w:rPr>
          <w:rFonts w:ascii="Garamond" w:hAnsi="Garamond"/>
          <w:sz w:val="22"/>
        </w:rPr>
        <w:t>CompreMed Canada Inc.</w:t>
      </w:r>
    </w:p>
    <w:p w14:paraId="7AD9850D" w14:textId="77777777" w:rsidR="00230BB6" w:rsidRDefault="00AE155A" w:rsidP="00230BB6">
      <w:pPr>
        <w:numPr>
          <w:ilvl w:val="0"/>
          <w:numId w:val="10"/>
        </w:numPr>
        <w:tabs>
          <w:tab w:val="left" w:pos="1872"/>
          <w:tab w:val="left" w:pos="2160"/>
          <w:tab w:val="left" w:pos="5040"/>
          <w:tab w:val="left" w:pos="5760"/>
        </w:tabs>
        <w:jc w:val="both"/>
        <w:rPr>
          <w:rFonts w:ascii="Garamond" w:hAnsi="Garamond"/>
          <w:sz w:val="22"/>
        </w:rPr>
      </w:pPr>
      <w:r>
        <w:rPr>
          <w:rFonts w:ascii="Garamond" w:hAnsi="Garamond"/>
          <w:sz w:val="22"/>
        </w:rPr>
        <w:t>Cira Medical Services</w:t>
      </w:r>
      <w:r w:rsidR="008528B6">
        <w:rPr>
          <w:rFonts w:ascii="Garamond" w:hAnsi="Garamond"/>
          <w:sz w:val="22"/>
        </w:rPr>
        <w:t xml:space="preserve"> (previously Medisys Health Group)</w:t>
      </w:r>
    </w:p>
    <w:p w14:paraId="05D24919" w14:textId="77777777" w:rsidR="00230BB6" w:rsidRDefault="00230BB6" w:rsidP="00230BB6">
      <w:pPr>
        <w:numPr>
          <w:ilvl w:val="0"/>
          <w:numId w:val="10"/>
        </w:numPr>
        <w:tabs>
          <w:tab w:val="left" w:pos="1872"/>
          <w:tab w:val="left" w:pos="2160"/>
          <w:tab w:val="left" w:pos="5040"/>
          <w:tab w:val="left" w:pos="5760"/>
        </w:tabs>
        <w:jc w:val="both"/>
        <w:rPr>
          <w:rFonts w:ascii="Garamond" w:hAnsi="Garamond"/>
          <w:sz w:val="22"/>
        </w:rPr>
      </w:pPr>
      <w:r>
        <w:rPr>
          <w:rFonts w:ascii="Garamond" w:hAnsi="Garamond"/>
          <w:sz w:val="22"/>
        </w:rPr>
        <w:t>Vocational Rehabilitation Assessment Inc.</w:t>
      </w:r>
    </w:p>
    <w:p w14:paraId="6F4B03D8" w14:textId="77777777" w:rsidR="00230BB6" w:rsidRDefault="00230BB6" w:rsidP="00230BB6">
      <w:pPr>
        <w:numPr>
          <w:ilvl w:val="0"/>
          <w:numId w:val="10"/>
        </w:numPr>
        <w:tabs>
          <w:tab w:val="left" w:pos="1872"/>
          <w:tab w:val="left" w:pos="2160"/>
          <w:tab w:val="left" w:pos="5040"/>
          <w:tab w:val="left" w:pos="5760"/>
        </w:tabs>
        <w:jc w:val="both"/>
        <w:rPr>
          <w:rFonts w:ascii="Garamond" w:hAnsi="Garamond"/>
          <w:sz w:val="22"/>
        </w:rPr>
      </w:pPr>
      <w:r>
        <w:rPr>
          <w:rFonts w:ascii="Garamond" w:hAnsi="Garamond"/>
          <w:sz w:val="22"/>
        </w:rPr>
        <w:t>FFA Medical Assessment Services</w:t>
      </w:r>
    </w:p>
    <w:p w14:paraId="2BDF656A" w14:textId="77777777" w:rsidR="00F72886" w:rsidRDefault="00F72886" w:rsidP="00230BB6">
      <w:pPr>
        <w:numPr>
          <w:ilvl w:val="0"/>
          <w:numId w:val="10"/>
        </w:numPr>
        <w:tabs>
          <w:tab w:val="left" w:pos="1872"/>
          <w:tab w:val="left" w:pos="2160"/>
          <w:tab w:val="left" w:pos="5040"/>
          <w:tab w:val="left" w:pos="5760"/>
        </w:tabs>
        <w:jc w:val="both"/>
        <w:rPr>
          <w:rFonts w:ascii="Garamond" w:hAnsi="Garamond"/>
          <w:sz w:val="22"/>
        </w:rPr>
      </w:pPr>
      <w:r>
        <w:rPr>
          <w:rFonts w:ascii="Garamond" w:hAnsi="Garamond"/>
          <w:sz w:val="22"/>
        </w:rPr>
        <w:t>Riverview Medical Assessments</w:t>
      </w:r>
    </w:p>
    <w:p w14:paraId="3442555F" w14:textId="77777777" w:rsidR="000054D3" w:rsidRDefault="000054D3" w:rsidP="00230BB6">
      <w:pPr>
        <w:numPr>
          <w:ilvl w:val="0"/>
          <w:numId w:val="10"/>
        </w:numPr>
        <w:tabs>
          <w:tab w:val="left" w:pos="1872"/>
          <w:tab w:val="left" w:pos="2160"/>
          <w:tab w:val="left" w:pos="5040"/>
          <w:tab w:val="left" w:pos="5760"/>
        </w:tabs>
        <w:jc w:val="both"/>
        <w:rPr>
          <w:rFonts w:ascii="Garamond" w:hAnsi="Garamond"/>
          <w:sz w:val="22"/>
        </w:rPr>
      </w:pPr>
      <w:r>
        <w:rPr>
          <w:rFonts w:ascii="Garamond" w:hAnsi="Garamond"/>
          <w:sz w:val="22"/>
        </w:rPr>
        <w:t>North York Rehabilitation Centre Inc.</w:t>
      </w:r>
      <w:r w:rsidR="00BF3225">
        <w:rPr>
          <w:rFonts w:ascii="Garamond" w:hAnsi="Garamond"/>
          <w:sz w:val="22"/>
        </w:rPr>
        <w:t xml:space="preserve"> (NYCR)</w:t>
      </w:r>
    </w:p>
    <w:p w14:paraId="6FD1EA63" w14:textId="77777777" w:rsidR="00025CB5" w:rsidRDefault="00025CB5" w:rsidP="00025CB5">
      <w:pPr>
        <w:numPr>
          <w:ilvl w:val="0"/>
          <w:numId w:val="10"/>
        </w:numPr>
        <w:tabs>
          <w:tab w:val="left" w:pos="1872"/>
          <w:tab w:val="left" w:pos="2160"/>
          <w:tab w:val="left" w:pos="5040"/>
          <w:tab w:val="left" w:pos="5760"/>
        </w:tabs>
        <w:jc w:val="both"/>
        <w:rPr>
          <w:rFonts w:ascii="Garamond" w:hAnsi="Garamond"/>
          <w:sz w:val="22"/>
        </w:rPr>
      </w:pPr>
      <w:r>
        <w:rPr>
          <w:rFonts w:ascii="Garamond" w:hAnsi="Garamond"/>
          <w:sz w:val="22"/>
        </w:rPr>
        <w:t>Independent Claim Consultants Network LLP</w:t>
      </w:r>
    </w:p>
    <w:p w14:paraId="6319BFBD" w14:textId="6B0BE842" w:rsidR="00BE4605" w:rsidRDefault="00AB223C" w:rsidP="00025CB5">
      <w:pPr>
        <w:numPr>
          <w:ilvl w:val="0"/>
          <w:numId w:val="10"/>
        </w:numPr>
        <w:tabs>
          <w:tab w:val="left" w:pos="1872"/>
          <w:tab w:val="left" w:pos="2160"/>
          <w:tab w:val="left" w:pos="5040"/>
          <w:tab w:val="left" w:pos="5760"/>
        </w:tabs>
        <w:jc w:val="both"/>
        <w:rPr>
          <w:rFonts w:ascii="Garamond" w:hAnsi="Garamond"/>
          <w:sz w:val="22"/>
        </w:rPr>
      </w:pPr>
      <w:r>
        <w:rPr>
          <w:rFonts w:ascii="Garamond" w:hAnsi="Garamond"/>
          <w:sz w:val="22"/>
        </w:rPr>
        <w:t>Assess Med</w:t>
      </w:r>
    </w:p>
    <w:p w14:paraId="6DDDA587" w14:textId="77777777" w:rsidR="00EC4154" w:rsidRDefault="00EC4154" w:rsidP="00025CB5">
      <w:pPr>
        <w:numPr>
          <w:ilvl w:val="0"/>
          <w:numId w:val="10"/>
        </w:numPr>
        <w:tabs>
          <w:tab w:val="left" w:pos="1872"/>
          <w:tab w:val="left" w:pos="2160"/>
          <w:tab w:val="left" w:pos="5040"/>
          <w:tab w:val="left" w:pos="5760"/>
        </w:tabs>
        <w:jc w:val="both"/>
        <w:rPr>
          <w:rFonts w:ascii="Garamond" w:hAnsi="Garamond"/>
          <w:sz w:val="22"/>
        </w:rPr>
      </w:pPr>
      <w:r>
        <w:rPr>
          <w:rFonts w:ascii="Garamond" w:hAnsi="Garamond"/>
          <w:sz w:val="22"/>
        </w:rPr>
        <w:t>V</w:t>
      </w:r>
      <w:r w:rsidR="00A3549C">
        <w:rPr>
          <w:rFonts w:ascii="Garamond" w:hAnsi="Garamond"/>
          <w:sz w:val="22"/>
        </w:rPr>
        <w:t>ISTA</w:t>
      </w:r>
      <w:r>
        <w:rPr>
          <w:rFonts w:ascii="Garamond" w:hAnsi="Garamond"/>
          <w:sz w:val="22"/>
        </w:rPr>
        <w:t xml:space="preserve"> Disability Management Inc</w:t>
      </w:r>
    </w:p>
    <w:p w14:paraId="6B240D26" w14:textId="77777777" w:rsidR="00261290" w:rsidRDefault="00261290" w:rsidP="00025CB5">
      <w:pPr>
        <w:numPr>
          <w:ilvl w:val="0"/>
          <w:numId w:val="10"/>
        </w:numPr>
        <w:tabs>
          <w:tab w:val="left" w:pos="1872"/>
          <w:tab w:val="left" w:pos="2160"/>
          <w:tab w:val="left" w:pos="5040"/>
          <w:tab w:val="left" w:pos="5760"/>
        </w:tabs>
        <w:jc w:val="both"/>
        <w:rPr>
          <w:rFonts w:ascii="Garamond" w:hAnsi="Garamond"/>
          <w:sz w:val="22"/>
        </w:rPr>
      </w:pPr>
      <w:r>
        <w:rPr>
          <w:rFonts w:ascii="Garamond" w:hAnsi="Garamond"/>
          <w:sz w:val="22"/>
        </w:rPr>
        <w:t>CVE Inc.</w:t>
      </w:r>
    </w:p>
    <w:p w14:paraId="6119543A" w14:textId="77777777" w:rsidR="007809CA" w:rsidRDefault="007809CA" w:rsidP="00025CB5">
      <w:pPr>
        <w:numPr>
          <w:ilvl w:val="0"/>
          <w:numId w:val="10"/>
        </w:numPr>
        <w:tabs>
          <w:tab w:val="left" w:pos="1872"/>
          <w:tab w:val="left" w:pos="2160"/>
          <w:tab w:val="left" w:pos="5040"/>
          <w:tab w:val="left" w:pos="5760"/>
        </w:tabs>
        <w:jc w:val="both"/>
        <w:rPr>
          <w:rFonts w:ascii="Garamond" w:hAnsi="Garamond"/>
          <w:sz w:val="22"/>
        </w:rPr>
      </w:pPr>
      <w:r>
        <w:rPr>
          <w:rFonts w:ascii="Garamond" w:hAnsi="Garamond"/>
          <w:sz w:val="22"/>
        </w:rPr>
        <w:t>Makos Health Associates (MHA)</w:t>
      </w:r>
    </w:p>
    <w:p w14:paraId="23C124CA" w14:textId="5A704B24" w:rsidR="00111CE3" w:rsidRDefault="00111CE3" w:rsidP="00025CB5">
      <w:pPr>
        <w:numPr>
          <w:ilvl w:val="0"/>
          <w:numId w:val="10"/>
        </w:numPr>
        <w:tabs>
          <w:tab w:val="left" w:pos="1872"/>
          <w:tab w:val="left" w:pos="2160"/>
          <w:tab w:val="left" w:pos="5040"/>
          <w:tab w:val="left" w:pos="5760"/>
        </w:tabs>
        <w:jc w:val="both"/>
        <w:rPr>
          <w:rFonts w:ascii="Garamond" w:hAnsi="Garamond"/>
          <w:sz w:val="22"/>
        </w:rPr>
      </w:pPr>
      <w:r>
        <w:rPr>
          <w:rFonts w:ascii="Garamond" w:hAnsi="Garamond"/>
          <w:sz w:val="22"/>
        </w:rPr>
        <w:t>RealMed Experts Group Inc.</w:t>
      </w:r>
    </w:p>
    <w:p w14:paraId="20FF90BA" w14:textId="78FDFB4F" w:rsidR="00A301A2" w:rsidRDefault="00A301A2" w:rsidP="00025CB5">
      <w:pPr>
        <w:numPr>
          <w:ilvl w:val="0"/>
          <w:numId w:val="10"/>
        </w:numPr>
        <w:tabs>
          <w:tab w:val="left" w:pos="1872"/>
          <w:tab w:val="left" w:pos="2160"/>
          <w:tab w:val="left" w:pos="5040"/>
          <w:tab w:val="left" w:pos="5760"/>
        </w:tabs>
        <w:jc w:val="both"/>
        <w:rPr>
          <w:rFonts w:ascii="Garamond" w:hAnsi="Garamond"/>
          <w:sz w:val="22"/>
        </w:rPr>
      </w:pPr>
      <w:r>
        <w:rPr>
          <w:rFonts w:ascii="Garamond" w:hAnsi="Garamond"/>
          <w:sz w:val="22"/>
        </w:rPr>
        <w:t xml:space="preserve">Viewpoint </w:t>
      </w:r>
      <w:r w:rsidR="0062326B">
        <w:rPr>
          <w:rFonts w:ascii="Garamond" w:hAnsi="Garamond"/>
          <w:sz w:val="22"/>
        </w:rPr>
        <w:t>Medical Assessments</w:t>
      </w:r>
    </w:p>
    <w:p w14:paraId="429F0C59" w14:textId="7A47CF4A" w:rsidR="00445282" w:rsidRDefault="00445282" w:rsidP="00025CB5">
      <w:pPr>
        <w:numPr>
          <w:ilvl w:val="0"/>
          <w:numId w:val="10"/>
        </w:numPr>
        <w:tabs>
          <w:tab w:val="left" w:pos="1872"/>
          <w:tab w:val="left" w:pos="2160"/>
          <w:tab w:val="left" w:pos="5040"/>
          <w:tab w:val="left" w:pos="5760"/>
        </w:tabs>
        <w:jc w:val="both"/>
        <w:rPr>
          <w:rFonts w:ascii="Garamond" w:hAnsi="Garamond"/>
          <w:sz w:val="22"/>
        </w:rPr>
      </w:pPr>
      <w:r>
        <w:rPr>
          <w:rFonts w:ascii="Garamond" w:hAnsi="Garamond"/>
          <w:sz w:val="22"/>
        </w:rPr>
        <w:t>Noralta Health Medical Consulting</w:t>
      </w:r>
    </w:p>
    <w:p w14:paraId="2FE830FC" w14:textId="1158056E" w:rsidR="00D0073F" w:rsidRDefault="00D0073F" w:rsidP="00025CB5">
      <w:pPr>
        <w:numPr>
          <w:ilvl w:val="0"/>
          <w:numId w:val="10"/>
        </w:numPr>
        <w:tabs>
          <w:tab w:val="left" w:pos="1872"/>
          <w:tab w:val="left" w:pos="2160"/>
          <w:tab w:val="left" w:pos="5040"/>
          <w:tab w:val="left" w:pos="5760"/>
        </w:tabs>
        <w:jc w:val="both"/>
        <w:rPr>
          <w:rFonts w:ascii="Garamond" w:hAnsi="Garamond"/>
          <w:sz w:val="22"/>
        </w:rPr>
      </w:pPr>
      <w:r>
        <w:rPr>
          <w:rFonts w:ascii="Garamond" w:hAnsi="Garamond"/>
          <w:sz w:val="22"/>
        </w:rPr>
        <w:t>Canadian Medical Assessment Centre</w:t>
      </w:r>
    </w:p>
    <w:p w14:paraId="78D4FFE9" w14:textId="6999191E" w:rsidR="005D0AC3" w:rsidRDefault="009E5DFE" w:rsidP="00025CB5">
      <w:pPr>
        <w:numPr>
          <w:ilvl w:val="0"/>
          <w:numId w:val="10"/>
        </w:numPr>
        <w:tabs>
          <w:tab w:val="left" w:pos="1872"/>
          <w:tab w:val="left" w:pos="2160"/>
          <w:tab w:val="left" w:pos="5040"/>
          <w:tab w:val="left" w:pos="5760"/>
        </w:tabs>
        <w:jc w:val="both"/>
        <w:rPr>
          <w:rFonts w:ascii="Garamond" w:hAnsi="Garamond"/>
          <w:sz w:val="22"/>
        </w:rPr>
      </w:pPr>
      <w:r>
        <w:rPr>
          <w:rFonts w:ascii="Garamond" w:hAnsi="Garamond"/>
          <w:sz w:val="22"/>
        </w:rPr>
        <w:t>Encompass Medical Experts Inc.</w:t>
      </w:r>
    </w:p>
    <w:p w14:paraId="31659560" w14:textId="69C45425" w:rsidR="00257A73" w:rsidRDefault="00257A73" w:rsidP="00025CB5">
      <w:pPr>
        <w:numPr>
          <w:ilvl w:val="0"/>
          <w:numId w:val="10"/>
        </w:numPr>
        <w:tabs>
          <w:tab w:val="left" w:pos="1872"/>
          <w:tab w:val="left" w:pos="2160"/>
          <w:tab w:val="left" w:pos="5040"/>
          <w:tab w:val="left" w:pos="5760"/>
        </w:tabs>
        <w:jc w:val="both"/>
        <w:rPr>
          <w:rFonts w:ascii="Garamond" w:hAnsi="Garamond"/>
          <w:sz w:val="22"/>
        </w:rPr>
      </w:pPr>
      <w:r>
        <w:rPr>
          <w:rFonts w:ascii="Garamond" w:hAnsi="Garamond"/>
          <w:sz w:val="22"/>
        </w:rPr>
        <w:t>Inte</w:t>
      </w:r>
      <w:r w:rsidR="00B17717">
        <w:rPr>
          <w:rFonts w:ascii="Garamond" w:hAnsi="Garamond"/>
          <w:sz w:val="22"/>
        </w:rPr>
        <w:t xml:space="preserve">gra </w:t>
      </w:r>
    </w:p>
    <w:p w14:paraId="2BDCF246" w14:textId="0ED26759" w:rsidR="00822C1F" w:rsidRDefault="00822C1F" w:rsidP="00025CB5">
      <w:pPr>
        <w:numPr>
          <w:ilvl w:val="0"/>
          <w:numId w:val="10"/>
        </w:numPr>
        <w:tabs>
          <w:tab w:val="left" w:pos="1872"/>
          <w:tab w:val="left" w:pos="2160"/>
          <w:tab w:val="left" w:pos="5040"/>
          <w:tab w:val="left" w:pos="5760"/>
        </w:tabs>
        <w:jc w:val="both"/>
        <w:rPr>
          <w:rFonts w:ascii="Garamond" w:hAnsi="Garamond"/>
          <w:sz w:val="22"/>
        </w:rPr>
      </w:pPr>
      <w:r>
        <w:rPr>
          <w:rFonts w:ascii="Garamond" w:hAnsi="Garamond"/>
          <w:sz w:val="22"/>
        </w:rPr>
        <w:t>AGS Rehab</w:t>
      </w:r>
    </w:p>
    <w:p w14:paraId="43AD2C8E" w14:textId="77777777" w:rsidR="00230BB6" w:rsidRDefault="00230BB6" w:rsidP="00230BB6">
      <w:pPr>
        <w:tabs>
          <w:tab w:val="left" w:pos="1872"/>
          <w:tab w:val="left" w:pos="2160"/>
          <w:tab w:val="left" w:pos="5040"/>
          <w:tab w:val="left" w:pos="5760"/>
        </w:tabs>
        <w:jc w:val="both"/>
        <w:rPr>
          <w:rFonts w:ascii="Garamond" w:hAnsi="Garamond"/>
          <w:sz w:val="22"/>
        </w:rPr>
      </w:pPr>
    </w:p>
    <w:p w14:paraId="65930EE3" w14:textId="77777777" w:rsidR="00230BB6" w:rsidRDefault="00230BB6" w:rsidP="00230BB6">
      <w:pPr>
        <w:tabs>
          <w:tab w:val="left" w:pos="1872"/>
          <w:tab w:val="left" w:pos="2160"/>
          <w:tab w:val="left" w:pos="5040"/>
          <w:tab w:val="left" w:pos="5760"/>
        </w:tabs>
        <w:ind w:left="1872"/>
        <w:jc w:val="both"/>
        <w:rPr>
          <w:rFonts w:ascii="Garamond" w:hAnsi="Garamond"/>
          <w:sz w:val="22"/>
        </w:rPr>
      </w:pPr>
      <w:r>
        <w:rPr>
          <w:rFonts w:ascii="Garamond" w:hAnsi="Garamond"/>
          <w:sz w:val="22"/>
        </w:rPr>
        <w:t xml:space="preserve">Neuropsychology consultant – Canadian Pro Rodeo Sports Medicine Clinic, 2009 to </w:t>
      </w:r>
      <w:r w:rsidR="00025CB5">
        <w:rPr>
          <w:rFonts w:ascii="Garamond" w:hAnsi="Garamond"/>
          <w:sz w:val="22"/>
        </w:rPr>
        <w:t>2013.</w:t>
      </w:r>
    </w:p>
    <w:p w14:paraId="55AF095C" w14:textId="77777777" w:rsidR="00230BB6" w:rsidRDefault="00230BB6" w:rsidP="00230BB6">
      <w:pPr>
        <w:tabs>
          <w:tab w:val="left" w:pos="1872"/>
          <w:tab w:val="left" w:pos="2160"/>
          <w:tab w:val="left" w:pos="5040"/>
          <w:tab w:val="left" w:pos="5760"/>
        </w:tabs>
        <w:ind w:left="1872"/>
        <w:jc w:val="both"/>
        <w:rPr>
          <w:rFonts w:ascii="Garamond" w:hAnsi="Garamond"/>
          <w:sz w:val="22"/>
        </w:rPr>
      </w:pPr>
    </w:p>
    <w:p w14:paraId="3706E1AB" w14:textId="77777777" w:rsidR="00230BB6" w:rsidRDefault="00230BB6" w:rsidP="00230BB6">
      <w:pPr>
        <w:tabs>
          <w:tab w:val="left" w:pos="1872"/>
          <w:tab w:val="left" w:pos="2160"/>
          <w:tab w:val="left" w:pos="5040"/>
          <w:tab w:val="left" w:pos="5760"/>
        </w:tabs>
        <w:ind w:left="1872"/>
        <w:jc w:val="both"/>
        <w:rPr>
          <w:rFonts w:ascii="Garamond" w:hAnsi="Garamond"/>
          <w:sz w:val="22"/>
        </w:rPr>
      </w:pPr>
      <w:r>
        <w:rPr>
          <w:rFonts w:ascii="Garamond" w:hAnsi="Garamond"/>
          <w:sz w:val="22"/>
        </w:rPr>
        <w:t>Advisor, Behavioral Sciences Unit, Calgary</w:t>
      </w:r>
      <w:r w:rsidR="00025CB5">
        <w:rPr>
          <w:rFonts w:ascii="Garamond" w:hAnsi="Garamond"/>
          <w:sz w:val="22"/>
        </w:rPr>
        <w:t xml:space="preserve"> Police Service, 2010 to 2013.</w:t>
      </w:r>
    </w:p>
    <w:p w14:paraId="1E0C2F65" w14:textId="77777777" w:rsidR="00BE4605" w:rsidRDefault="00BE4605" w:rsidP="00A24A55">
      <w:pPr>
        <w:tabs>
          <w:tab w:val="left" w:pos="1872"/>
          <w:tab w:val="left" w:pos="2160"/>
          <w:tab w:val="left" w:pos="5040"/>
          <w:tab w:val="left" w:pos="5760"/>
        </w:tabs>
        <w:jc w:val="both"/>
        <w:rPr>
          <w:rFonts w:ascii="Garamond" w:hAnsi="Garamond"/>
          <w:sz w:val="22"/>
        </w:rPr>
      </w:pPr>
    </w:p>
    <w:p w14:paraId="416AE0A3" w14:textId="77777777" w:rsidR="00DF135F"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r>
    </w:p>
    <w:p w14:paraId="65EEC46D" w14:textId="77777777" w:rsidR="00DF135F" w:rsidRDefault="00DF135F" w:rsidP="00230BB6">
      <w:pPr>
        <w:tabs>
          <w:tab w:val="left" w:pos="1872"/>
          <w:tab w:val="left" w:pos="2160"/>
          <w:tab w:val="left" w:pos="5040"/>
          <w:tab w:val="left" w:pos="5760"/>
        </w:tabs>
        <w:jc w:val="both"/>
        <w:rPr>
          <w:rFonts w:ascii="Garamond" w:hAnsi="Garamond"/>
          <w:sz w:val="22"/>
        </w:rPr>
      </w:pPr>
    </w:p>
    <w:p w14:paraId="58476A0B" w14:textId="77777777" w:rsidR="00DF135F" w:rsidRDefault="00DF135F" w:rsidP="00230BB6">
      <w:pPr>
        <w:tabs>
          <w:tab w:val="left" w:pos="1872"/>
          <w:tab w:val="left" w:pos="2160"/>
          <w:tab w:val="left" w:pos="5040"/>
          <w:tab w:val="left" w:pos="5760"/>
        </w:tabs>
        <w:jc w:val="both"/>
        <w:rPr>
          <w:rFonts w:ascii="Garamond" w:hAnsi="Garamond"/>
          <w:sz w:val="22"/>
        </w:rPr>
      </w:pPr>
    </w:p>
    <w:p w14:paraId="5482FA1A" w14:textId="5F9884DC" w:rsidR="00230BB6" w:rsidRDefault="002963BC" w:rsidP="00230BB6">
      <w:pPr>
        <w:tabs>
          <w:tab w:val="left" w:pos="1872"/>
          <w:tab w:val="left" w:pos="2160"/>
          <w:tab w:val="left" w:pos="5040"/>
          <w:tab w:val="left" w:pos="5760"/>
        </w:tabs>
        <w:jc w:val="both"/>
        <w:rPr>
          <w:rFonts w:ascii="Garamond" w:hAnsi="Garamond"/>
          <w:sz w:val="22"/>
        </w:rPr>
      </w:pPr>
      <w:r>
        <w:rPr>
          <w:rFonts w:ascii="Garamond" w:hAnsi="Garamond"/>
          <w:sz w:val="22"/>
        </w:rPr>
        <w:tab/>
      </w:r>
      <w:r w:rsidR="00230BB6">
        <w:rPr>
          <w:rFonts w:ascii="Garamond" w:hAnsi="Garamond"/>
          <w:sz w:val="22"/>
        </w:rPr>
        <w:t>Ph.D. External Examiner</w:t>
      </w:r>
    </w:p>
    <w:p w14:paraId="3FC18B11"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Department of Psychology</w:t>
      </w:r>
    </w:p>
    <w:p w14:paraId="7F00D9EC"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Simon</w:t>
      </w:r>
      <w:r w:rsidR="008D6A48">
        <w:rPr>
          <w:rFonts w:ascii="Garamond" w:hAnsi="Garamond"/>
          <w:sz w:val="22"/>
        </w:rPr>
        <w:t xml:space="preserve"> </w:t>
      </w:r>
      <w:r>
        <w:rPr>
          <w:rFonts w:ascii="Garamond" w:hAnsi="Garamond"/>
          <w:sz w:val="22"/>
        </w:rPr>
        <w:t>Fraser</w:t>
      </w:r>
      <w:r w:rsidR="008D6A48">
        <w:rPr>
          <w:rFonts w:ascii="Garamond" w:hAnsi="Garamond"/>
          <w:sz w:val="22"/>
        </w:rPr>
        <w:t xml:space="preserve"> </w:t>
      </w:r>
      <w:r>
        <w:rPr>
          <w:rFonts w:ascii="Garamond" w:hAnsi="Garamond"/>
          <w:sz w:val="22"/>
        </w:rPr>
        <w:t>University</w:t>
      </w:r>
    </w:p>
    <w:p w14:paraId="67E31958" w14:textId="792DC562" w:rsidR="00BE4605"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r>
      <w:smartTag w:uri="urn:schemas-microsoft-com:office:smarttags" w:element="City">
        <w:smartTag w:uri="urn:schemas-microsoft-com:office:smarttags" w:element="place">
          <w:r>
            <w:rPr>
              <w:rFonts w:ascii="Garamond" w:hAnsi="Garamond"/>
              <w:sz w:val="22"/>
            </w:rPr>
            <w:t>Burnaby</w:t>
          </w:r>
        </w:smartTag>
        <w:r>
          <w:rPr>
            <w:rFonts w:ascii="Garamond" w:hAnsi="Garamond"/>
            <w:sz w:val="22"/>
          </w:rPr>
          <w:t xml:space="preserve">, </w:t>
        </w:r>
        <w:smartTag w:uri="urn:schemas-microsoft-com:office:smarttags" w:element="State">
          <w:r>
            <w:rPr>
              <w:rFonts w:ascii="Garamond" w:hAnsi="Garamond"/>
              <w:sz w:val="22"/>
            </w:rPr>
            <w:t>British Columbia</w:t>
          </w:r>
        </w:smartTag>
      </w:smartTag>
      <w:r>
        <w:rPr>
          <w:rFonts w:ascii="Garamond" w:hAnsi="Garamond"/>
          <w:sz w:val="22"/>
        </w:rPr>
        <w:t>, 1987 (Pedophilia – Dr. Conrad Bowden)</w:t>
      </w:r>
    </w:p>
    <w:p w14:paraId="6BFA3C28" w14:textId="77777777" w:rsidR="002963BC" w:rsidRDefault="002963BC" w:rsidP="00230BB6">
      <w:pPr>
        <w:tabs>
          <w:tab w:val="left" w:pos="1872"/>
          <w:tab w:val="left" w:pos="2160"/>
          <w:tab w:val="left" w:pos="5040"/>
          <w:tab w:val="left" w:pos="5760"/>
        </w:tabs>
        <w:jc w:val="both"/>
        <w:rPr>
          <w:rFonts w:ascii="Garamond" w:hAnsi="Garamond"/>
          <w:sz w:val="22"/>
        </w:rPr>
      </w:pPr>
    </w:p>
    <w:p w14:paraId="36443422" w14:textId="77777777" w:rsidR="00230BB6" w:rsidRDefault="00230BB6" w:rsidP="00230BB6">
      <w:pPr>
        <w:tabs>
          <w:tab w:val="left" w:pos="1872"/>
          <w:tab w:val="left" w:pos="2160"/>
          <w:tab w:val="left" w:pos="5040"/>
          <w:tab w:val="left" w:pos="5760"/>
        </w:tabs>
        <w:ind w:left="1872" w:firstLine="18"/>
        <w:jc w:val="both"/>
        <w:rPr>
          <w:rFonts w:ascii="Garamond" w:hAnsi="Garamond"/>
          <w:sz w:val="22"/>
        </w:rPr>
      </w:pPr>
      <w:r>
        <w:rPr>
          <w:rFonts w:ascii="Garamond" w:hAnsi="Garamond"/>
          <w:sz w:val="22"/>
        </w:rPr>
        <w:t>Ph.D. External Examiner</w:t>
      </w:r>
    </w:p>
    <w:p w14:paraId="7190DBF5" w14:textId="77777777" w:rsidR="00230BB6" w:rsidRDefault="00230BB6" w:rsidP="00230BB6">
      <w:pPr>
        <w:tabs>
          <w:tab w:val="left" w:pos="1872"/>
          <w:tab w:val="left" w:pos="2160"/>
          <w:tab w:val="left" w:pos="5040"/>
          <w:tab w:val="left" w:pos="5760"/>
        </w:tabs>
        <w:ind w:left="1872" w:firstLine="18"/>
        <w:jc w:val="both"/>
        <w:rPr>
          <w:rFonts w:ascii="Garamond" w:hAnsi="Garamond"/>
          <w:sz w:val="22"/>
        </w:rPr>
      </w:pPr>
      <w:r>
        <w:rPr>
          <w:rFonts w:ascii="Garamond" w:hAnsi="Garamond"/>
          <w:sz w:val="22"/>
        </w:rPr>
        <w:t>Department of Psychology</w:t>
      </w:r>
    </w:p>
    <w:p w14:paraId="5D533D83" w14:textId="77777777" w:rsidR="00230BB6" w:rsidRDefault="00230BB6" w:rsidP="00230BB6">
      <w:pPr>
        <w:tabs>
          <w:tab w:val="left" w:pos="1872"/>
          <w:tab w:val="left" w:pos="2160"/>
          <w:tab w:val="left" w:pos="5040"/>
          <w:tab w:val="left" w:pos="5760"/>
        </w:tabs>
        <w:ind w:left="1872" w:firstLine="18"/>
        <w:jc w:val="both"/>
        <w:rPr>
          <w:rFonts w:ascii="Garamond" w:hAnsi="Garamond"/>
          <w:sz w:val="22"/>
        </w:rPr>
      </w:pP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Saskatchewan</w:t>
          </w:r>
        </w:smartTag>
      </w:smartTag>
      <w:r>
        <w:rPr>
          <w:rFonts w:ascii="Garamond" w:hAnsi="Garamond"/>
          <w:sz w:val="22"/>
        </w:rPr>
        <w:t>,</w:t>
      </w:r>
    </w:p>
    <w:p w14:paraId="5D6BC000" w14:textId="77777777" w:rsidR="001748F4" w:rsidRDefault="00230BB6" w:rsidP="00230BB6">
      <w:pPr>
        <w:tabs>
          <w:tab w:val="left" w:pos="1872"/>
          <w:tab w:val="left" w:pos="2160"/>
          <w:tab w:val="left" w:pos="5040"/>
          <w:tab w:val="left" w:pos="5760"/>
        </w:tabs>
        <w:ind w:left="1872" w:firstLine="18"/>
        <w:jc w:val="both"/>
        <w:rPr>
          <w:rFonts w:ascii="Garamond" w:hAnsi="Garamond"/>
          <w:sz w:val="22"/>
        </w:rPr>
      </w:pPr>
      <w:smartTag w:uri="urn:schemas-microsoft-com:office:smarttags" w:element="City">
        <w:smartTag w:uri="urn:schemas-microsoft-com:office:smarttags" w:element="place">
          <w:r>
            <w:rPr>
              <w:rFonts w:ascii="Garamond" w:hAnsi="Garamond"/>
              <w:sz w:val="22"/>
            </w:rPr>
            <w:t>Saskatoon</w:t>
          </w:r>
        </w:smartTag>
        <w:r>
          <w:rPr>
            <w:rFonts w:ascii="Garamond" w:hAnsi="Garamond"/>
            <w:sz w:val="22"/>
          </w:rPr>
          <w:t xml:space="preserve">, </w:t>
        </w:r>
        <w:smartTag w:uri="urn:schemas-microsoft-com:office:smarttags" w:element="State">
          <w:r>
            <w:rPr>
              <w:rFonts w:ascii="Garamond" w:hAnsi="Garamond"/>
              <w:sz w:val="22"/>
            </w:rPr>
            <w:t>Saskatchewan</w:t>
          </w:r>
        </w:smartTag>
      </w:smartTag>
      <w:r>
        <w:rPr>
          <w:rFonts w:ascii="Garamond" w:hAnsi="Garamond"/>
          <w:sz w:val="22"/>
        </w:rPr>
        <w:t>, June 2006 (Stalking behavior – Dr. Shannon Costigan)</w:t>
      </w:r>
    </w:p>
    <w:p w14:paraId="09B1B20B" w14:textId="77777777" w:rsidR="006726C9" w:rsidRDefault="006726C9" w:rsidP="00230BB6">
      <w:pPr>
        <w:tabs>
          <w:tab w:val="left" w:pos="1872"/>
          <w:tab w:val="left" w:pos="2160"/>
          <w:tab w:val="left" w:pos="5040"/>
          <w:tab w:val="left" w:pos="5760"/>
        </w:tabs>
        <w:ind w:left="1872" w:firstLine="18"/>
        <w:jc w:val="both"/>
        <w:rPr>
          <w:rFonts w:ascii="Garamond" w:hAnsi="Garamond"/>
          <w:sz w:val="22"/>
        </w:rPr>
      </w:pPr>
    </w:p>
    <w:p w14:paraId="01081502" w14:textId="77777777" w:rsidR="00230BB6" w:rsidRDefault="00230BB6" w:rsidP="00230BB6">
      <w:pPr>
        <w:tabs>
          <w:tab w:val="left" w:pos="1872"/>
          <w:tab w:val="left" w:pos="2160"/>
          <w:tab w:val="left" w:pos="5040"/>
          <w:tab w:val="left" w:pos="5760"/>
        </w:tabs>
        <w:ind w:left="1872" w:firstLine="18"/>
        <w:jc w:val="both"/>
        <w:rPr>
          <w:rFonts w:ascii="Garamond" w:hAnsi="Garamond"/>
          <w:sz w:val="22"/>
        </w:rPr>
      </w:pPr>
      <w:r>
        <w:rPr>
          <w:rFonts w:ascii="Garamond" w:hAnsi="Garamond"/>
          <w:sz w:val="22"/>
        </w:rPr>
        <w:t>Ph.D. External Examiner</w:t>
      </w:r>
    </w:p>
    <w:p w14:paraId="2E1AAC5E" w14:textId="77777777" w:rsidR="00230BB6" w:rsidRDefault="00230BB6" w:rsidP="00230BB6">
      <w:pPr>
        <w:tabs>
          <w:tab w:val="left" w:pos="1872"/>
          <w:tab w:val="left" w:pos="2160"/>
          <w:tab w:val="left" w:pos="5040"/>
          <w:tab w:val="left" w:pos="5760"/>
        </w:tabs>
        <w:ind w:left="1872" w:firstLine="18"/>
        <w:jc w:val="both"/>
        <w:rPr>
          <w:rFonts w:ascii="Garamond" w:hAnsi="Garamond"/>
          <w:sz w:val="22"/>
        </w:rPr>
      </w:pPr>
      <w:r>
        <w:rPr>
          <w:rFonts w:ascii="Garamond" w:hAnsi="Garamond"/>
          <w:sz w:val="22"/>
        </w:rPr>
        <w:t>Department of Psychology</w:t>
      </w:r>
    </w:p>
    <w:p w14:paraId="5053664B" w14:textId="77777777" w:rsidR="00230BB6" w:rsidRDefault="00230BB6" w:rsidP="00230BB6">
      <w:pPr>
        <w:tabs>
          <w:tab w:val="left" w:pos="1872"/>
          <w:tab w:val="left" w:pos="2160"/>
          <w:tab w:val="left" w:pos="5040"/>
          <w:tab w:val="left" w:pos="5760"/>
        </w:tabs>
        <w:ind w:left="1872" w:firstLine="18"/>
        <w:jc w:val="both"/>
        <w:rPr>
          <w:rFonts w:ascii="Garamond" w:hAnsi="Garamond"/>
          <w:sz w:val="22"/>
        </w:rPr>
      </w:pPr>
      <w:r>
        <w:rPr>
          <w:rFonts w:ascii="Garamond" w:hAnsi="Garamond"/>
          <w:sz w:val="22"/>
        </w:rPr>
        <w:t>Simon</w:t>
      </w:r>
      <w:r w:rsidR="008D6A48">
        <w:rPr>
          <w:rFonts w:ascii="Garamond" w:hAnsi="Garamond"/>
          <w:sz w:val="22"/>
        </w:rPr>
        <w:t xml:space="preserve"> </w:t>
      </w:r>
      <w:r>
        <w:rPr>
          <w:rFonts w:ascii="Garamond" w:hAnsi="Garamond"/>
          <w:sz w:val="22"/>
        </w:rPr>
        <w:t>Fraser</w:t>
      </w:r>
      <w:r w:rsidR="008D6A48">
        <w:rPr>
          <w:rFonts w:ascii="Garamond" w:hAnsi="Garamond"/>
          <w:sz w:val="22"/>
        </w:rPr>
        <w:t xml:space="preserve"> </w:t>
      </w:r>
      <w:r>
        <w:rPr>
          <w:rFonts w:ascii="Garamond" w:hAnsi="Garamond"/>
          <w:sz w:val="22"/>
        </w:rPr>
        <w:t>University</w:t>
      </w:r>
    </w:p>
    <w:p w14:paraId="2A882FEA" w14:textId="77777777" w:rsidR="00230BB6" w:rsidRDefault="00230BB6" w:rsidP="00230BB6">
      <w:pPr>
        <w:tabs>
          <w:tab w:val="left" w:pos="1872"/>
          <w:tab w:val="left" w:pos="2160"/>
          <w:tab w:val="left" w:pos="5040"/>
          <w:tab w:val="left" w:pos="5760"/>
        </w:tabs>
        <w:ind w:left="1872" w:firstLine="18"/>
        <w:jc w:val="both"/>
        <w:rPr>
          <w:rFonts w:ascii="Garamond" w:hAnsi="Garamond"/>
          <w:sz w:val="22"/>
        </w:rPr>
      </w:pPr>
      <w:r>
        <w:rPr>
          <w:rFonts w:ascii="Garamond" w:hAnsi="Garamond"/>
          <w:sz w:val="22"/>
        </w:rPr>
        <w:t>Burnaby, BC, May 2007 (Psychopathy</w:t>
      </w:r>
      <w:r w:rsidR="000054D3">
        <w:rPr>
          <w:rFonts w:ascii="Garamond" w:hAnsi="Garamond"/>
          <w:sz w:val="22"/>
        </w:rPr>
        <w:t xml:space="preserve"> theory</w:t>
      </w:r>
      <w:r>
        <w:rPr>
          <w:rFonts w:ascii="Garamond" w:hAnsi="Garamond"/>
          <w:sz w:val="22"/>
        </w:rPr>
        <w:t xml:space="preserve"> – Dr. Jarkko Jalava)</w:t>
      </w:r>
    </w:p>
    <w:p w14:paraId="45A2EBF0" w14:textId="77777777" w:rsidR="00E86060" w:rsidRDefault="00E86060" w:rsidP="00230BB6">
      <w:pPr>
        <w:tabs>
          <w:tab w:val="left" w:pos="1872"/>
          <w:tab w:val="left" w:pos="2160"/>
          <w:tab w:val="left" w:pos="5040"/>
          <w:tab w:val="left" w:pos="5760"/>
        </w:tabs>
        <w:ind w:left="1872" w:firstLine="18"/>
        <w:jc w:val="both"/>
        <w:rPr>
          <w:rFonts w:ascii="Garamond" w:hAnsi="Garamond"/>
          <w:sz w:val="22"/>
        </w:rPr>
      </w:pPr>
    </w:p>
    <w:p w14:paraId="16423E6A" w14:textId="77777777" w:rsidR="00230BB6" w:rsidRDefault="00230BB6" w:rsidP="00230BB6">
      <w:pPr>
        <w:tabs>
          <w:tab w:val="left" w:pos="1872"/>
          <w:tab w:val="left" w:pos="2160"/>
          <w:tab w:val="left" w:pos="5040"/>
          <w:tab w:val="left" w:pos="5760"/>
        </w:tabs>
        <w:ind w:left="1872" w:firstLine="18"/>
        <w:jc w:val="both"/>
        <w:rPr>
          <w:rFonts w:ascii="Garamond" w:hAnsi="Garamond"/>
          <w:sz w:val="22"/>
        </w:rPr>
      </w:pPr>
      <w:r>
        <w:rPr>
          <w:rFonts w:ascii="Garamond" w:hAnsi="Garamond"/>
          <w:sz w:val="22"/>
        </w:rPr>
        <w:t>Ph.D. External Examiner</w:t>
      </w:r>
    </w:p>
    <w:p w14:paraId="06613563" w14:textId="77777777" w:rsidR="00230BB6" w:rsidRDefault="00230BB6" w:rsidP="00230BB6">
      <w:pPr>
        <w:tabs>
          <w:tab w:val="left" w:pos="1872"/>
          <w:tab w:val="left" w:pos="2160"/>
          <w:tab w:val="left" w:pos="5040"/>
          <w:tab w:val="left" w:pos="5760"/>
        </w:tabs>
        <w:ind w:left="1872" w:firstLine="18"/>
        <w:jc w:val="both"/>
        <w:rPr>
          <w:rFonts w:ascii="Garamond" w:hAnsi="Garamond"/>
          <w:sz w:val="22"/>
        </w:rPr>
      </w:pPr>
      <w:r>
        <w:rPr>
          <w:rFonts w:ascii="Garamond" w:hAnsi="Garamond"/>
          <w:sz w:val="22"/>
        </w:rPr>
        <w:t>Department of Psychology</w:t>
      </w:r>
    </w:p>
    <w:p w14:paraId="5A49D860" w14:textId="77777777" w:rsidR="00230BB6" w:rsidRDefault="00230BB6" w:rsidP="00230BB6">
      <w:pPr>
        <w:tabs>
          <w:tab w:val="left" w:pos="1872"/>
          <w:tab w:val="left" w:pos="2160"/>
          <w:tab w:val="left" w:pos="5040"/>
          <w:tab w:val="left" w:pos="5760"/>
        </w:tabs>
        <w:ind w:left="1872" w:firstLine="18"/>
        <w:jc w:val="both"/>
        <w:rPr>
          <w:rFonts w:ascii="Garamond" w:hAnsi="Garamond"/>
          <w:sz w:val="22"/>
        </w:rPr>
      </w:pPr>
      <w:r>
        <w:rPr>
          <w:rFonts w:ascii="Garamond" w:hAnsi="Garamond"/>
          <w:sz w:val="22"/>
        </w:rPr>
        <w:t>University of Saskatchewan</w:t>
      </w:r>
    </w:p>
    <w:p w14:paraId="5DFECAAB" w14:textId="77777777" w:rsidR="00025CB5"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 xml:space="preserve">Saskatoon, Saskatchewan, November 2010 (Public Education about the Criminal </w:t>
      </w:r>
      <w:r>
        <w:rPr>
          <w:rFonts w:ascii="Garamond" w:hAnsi="Garamond"/>
          <w:sz w:val="22"/>
        </w:rPr>
        <w:tab/>
      </w:r>
    </w:p>
    <w:p w14:paraId="12B1DC43" w14:textId="77777777" w:rsidR="00230BB6" w:rsidRDefault="00025CB5" w:rsidP="00230BB6">
      <w:pPr>
        <w:tabs>
          <w:tab w:val="left" w:pos="1872"/>
          <w:tab w:val="left" w:pos="2160"/>
          <w:tab w:val="left" w:pos="5040"/>
          <w:tab w:val="left" w:pos="5760"/>
        </w:tabs>
        <w:jc w:val="both"/>
        <w:rPr>
          <w:rFonts w:ascii="Garamond" w:hAnsi="Garamond"/>
          <w:sz w:val="22"/>
        </w:rPr>
      </w:pPr>
      <w:r>
        <w:rPr>
          <w:rFonts w:ascii="Garamond" w:hAnsi="Garamond"/>
          <w:sz w:val="22"/>
        </w:rPr>
        <w:tab/>
      </w:r>
      <w:r w:rsidR="00230BB6">
        <w:rPr>
          <w:rFonts w:ascii="Garamond" w:hAnsi="Garamond"/>
          <w:sz w:val="22"/>
        </w:rPr>
        <w:t>Justice System – Dr. Carrie Tanasichuk)</w:t>
      </w:r>
    </w:p>
    <w:p w14:paraId="4C5BBD85" w14:textId="77777777" w:rsidR="00230BB6" w:rsidRDefault="00230BB6" w:rsidP="00230BB6">
      <w:pPr>
        <w:tabs>
          <w:tab w:val="left" w:pos="1872"/>
          <w:tab w:val="left" w:pos="2160"/>
          <w:tab w:val="left" w:pos="5040"/>
          <w:tab w:val="left" w:pos="5760"/>
        </w:tabs>
        <w:jc w:val="both"/>
        <w:rPr>
          <w:rFonts w:ascii="Garamond" w:hAnsi="Garamond"/>
          <w:sz w:val="22"/>
        </w:rPr>
      </w:pPr>
    </w:p>
    <w:p w14:paraId="76828695" w14:textId="77777777" w:rsidR="00025CB5" w:rsidRDefault="00025CB5" w:rsidP="00230BB6">
      <w:pPr>
        <w:tabs>
          <w:tab w:val="left" w:pos="1872"/>
          <w:tab w:val="left" w:pos="2160"/>
          <w:tab w:val="left" w:pos="5040"/>
          <w:tab w:val="left" w:pos="5760"/>
        </w:tabs>
        <w:jc w:val="both"/>
        <w:rPr>
          <w:rFonts w:ascii="Garamond" w:hAnsi="Garamond"/>
          <w:sz w:val="22"/>
        </w:rPr>
      </w:pPr>
      <w:r>
        <w:rPr>
          <w:rFonts w:ascii="Garamond" w:hAnsi="Garamond"/>
          <w:sz w:val="22"/>
        </w:rPr>
        <w:tab/>
        <w:t>Ph.D. External Examiner</w:t>
      </w:r>
    </w:p>
    <w:p w14:paraId="0871F838" w14:textId="77777777" w:rsidR="00025CB5" w:rsidRDefault="00025CB5" w:rsidP="00230BB6">
      <w:pPr>
        <w:tabs>
          <w:tab w:val="left" w:pos="1872"/>
          <w:tab w:val="left" w:pos="2160"/>
          <w:tab w:val="left" w:pos="5040"/>
          <w:tab w:val="left" w:pos="5760"/>
        </w:tabs>
        <w:jc w:val="both"/>
        <w:rPr>
          <w:rFonts w:ascii="Garamond" w:hAnsi="Garamond"/>
          <w:sz w:val="22"/>
        </w:rPr>
      </w:pPr>
      <w:r>
        <w:rPr>
          <w:rFonts w:ascii="Garamond" w:hAnsi="Garamond"/>
          <w:sz w:val="22"/>
        </w:rPr>
        <w:tab/>
        <w:t>Department of Psychology</w:t>
      </w:r>
    </w:p>
    <w:p w14:paraId="174C3A03" w14:textId="77777777" w:rsidR="00025CB5" w:rsidRDefault="00025CB5" w:rsidP="00230BB6">
      <w:pPr>
        <w:tabs>
          <w:tab w:val="left" w:pos="1872"/>
          <w:tab w:val="left" w:pos="2160"/>
          <w:tab w:val="left" w:pos="5040"/>
          <w:tab w:val="left" w:pos="5760"/>
        </w:tabs>
        <w:jc w:val="both"/>
        <w:rPr>
          <w:rFonts w:ascii="Garamond" w:hAnsi="Garamond"/>
          <w:sz w:val="22"/>
        </w:rPr>
      </w:pPr>
      <w:r>
        <w:rPr>
          <w:rFonts w:ascii="Garamond" w:hAnsi="Garamond"/>
          <w:sz w:val="22"/>
        </w:rPr>
        <w:tab/>
        <w:t>University of Saskatchewan</w:t>
      </w:r>
    </w:p>
    <w:p w14:paraId="625A4B5F" w14:textId="77777777" w:rsidR="00025CB5" w:rsidRDefault="00025CB5" w:rsidP="00230BB6">
      <w:pPr>
        <w:tabs>
          <w:tab w:val="left" w:pos="1872"/>
          <w:tab w:val="left" w:pos="2160"/>
          <w:tab w:val="left" w:pos="5040"/>
          <w:tab w:val="left" w:pos="5760"/>
        </w:tabs>
        <w:jc w:val="both"/>
        <w:rPr>
          <w:rFonts w:ascii="Garamond" w:hAnsi="Garamond"/>
          <w:sz w:val="22"/>
        </w:rPr>
      </w:pPr>
      <w:r>
        <w:rPr>
          <w:rFonts w:ascii="Garamond" w:hAnsi="Garamond"/>
          <w:sz w:val="22"/>
        </w:rPr>
        <w:tab/>
        <w:t xml:space="preserve">Saskatoon, Saskatchewan, November 2013 (Psychopathology: Exploring Canadian </w:t>
      </w:r>
    </w:p>
    <w:p w14:paraId="3D0A63E3" w14:textId="77777777" w:rsidR="00A56504" w:rsidRDefault="00025CB5" w:rsidP="00025CB5">
      <w:pPr>
        <w:tabs>
          <w:tab w:val="left" w:pos="1872"/>
          <w:tab w:val="left" w:pos="2160"/>
          <w:tab w:val="left" w:pos="5040"/>
          <w:tab w:val="left" w:pos="5760"/>
        </w:tabs>
        <w:ind w:left="1872"/>
        <w:jc w:val="both"/>
        <w:rPr>
          <w:rFonts w:ascii="Garamond" w:hAnsi="Garamond"/>
          <w:sz w:val="22"/>
        </w:rPr>
      </w:pPr>
      <w:r>
        <w:rPr>
          <w:rFonts w:ascii="Garamond" w:hAnsi="Garamond"/>
          <w:sz w:val="22"/>
        </w:rPr>
        <w:t xml:space="preserve">Mass Newspapers Presentations thereof and Violent Offender talk thereon – </w:t>
      </w:r>
    </w:p>
    <w:p w14:paraId="24229178" w14:textId="5B7DE9DE" w:rsidR="00EF5172" w:rsidRDefault="00025CB5" w:rsidP="00EF5172">
      <w:pPr>
        <w:tabs>
          <w:tab w:val="left" w:pos="1872"/>
          <w:tab w:val="left" w:pos="2160"/>
          <w:tab w:val="left" w:pos="5040"/>
          <w:tab w:val="left" w:pos="5760"/>
        </w:tabs>
        <w:ind w:left="1872"/>
        <w:jc w:val="both"/>
        <w:rPr>
          <w:rFonts w:ascii="Garamond" w:hAnsi="Garamond"/>
          <w:sz w:val="22"/>
        </w:rPr>
      </w:pPr>
      <w:r>
        <w:rPr>
          <w:rFonts w:ascii="Garamond" w:hAnsi="Garamond"/>
          <w:sz w:val="22"/>
        </w:rPr>
        <w:t>Dr. Matthew Burnett)</w:t>
      </w:r>
    </w:p>
    <w:p w14:paraId="0881D9F8" w14:textId="7893BD48" w:rsidR="006275D3" w:rsidRDefault="006275D3" w:rsidP="00EF5172">
      <w:pPr>
        <w:tabs>
          <w:tab w:val="left" w:pos="1872"/>
          <w:tab w:val="left" w:pos="2160"/>
          <w:tab w:val="left" w:pos="5040"/>
          <w:tab w:val="left" w:pos="5760"/>
        </w:tabs>
        <w:ind w:left="1872"/>
        <w:jc w:val="both"/>
        <w:rPr>
          <w:rFonts w:ascii="Garamond" w:hAnsi="Garamond"/>
          <w:sz w:val="22"/>
        </w:rPr>
      </w:pPr>
    </w:p>
    <w:p w14:paraId="56D16A37" w14:textId="4816C61F" w:rsidR="006275D3" w:rsidRDefault="006275D3" w:rsidP="00EF5172">
      <w:pPr>
        <w:tabs>
          <w:tab w:val="left" w:pos="1872"/>
          <w:tab w:val="left" w:pos="2160"/>
          <w:tab w:val="left" w:pos="5040"/>
          <w:tab w:val="left" w:pos="5760"/>
        </w:tabs>
        <w:ind w:left="1872"/>
        <w:jc w:val="both"/>
        <w:rPr>
          <w:rFonts w:ascii="Garamond" w:hAnsi="Garamond"/>
          <w:sz w:val="22"/>
        </w:rPr>
      </w:pPr>
      <w:r>
        <w:rPr>
          <w:rFonts w:ascii="Garamond" w:hAnsi="Garamond"/>
          <w:sz w:val="22"/>
        </w:rPr>
        <w:t>Ph.D. External Examiner</w:t>
      </w:r>
    </w:p>
    <w:p w14:paraId="2CBB7891" w14:textId="67E4F9CD" w:rsidR="006275D3" w:rsidRDefault="006275D3" w:rsidP="00EF5172">
      <w:pPr>
        <w:tabs>
          <w:tab w:val="left" w:pos="1872"/>
          <w:tab w:val="left" w:pos="2160"/>
          <w:tab w:val="left" w:pos="5040"/>
          <w:tab w:val="left" w:pos="5760"/>
        </w:tabs>
        <w:ind w:left="1872"/>
        <w:jc w:val="both"/>
        <w:rPr>
          <w:rFonts w:ascii="Garamond" w:hAnsi="Garamond"/>
          <w:sz w:val="22"/>
        </w:rPr>
      </w:pPr>
      <w:r>
        <w:rPr>
          <w:rFonts w:ascii="Garamond" w:hAnsi="Garamond"/>
          <w:sz w:val="22"/>
        </w:rPr>
        <w:t>Department of Psychology</w:t>
      </w:r>
      <w:r w:rsidR="00EE702F">
        <w:rPr>
          <w:rFonts w:ascii="Garamond" w:hAnsi="Garamond"/>
          <w:sz w:val="22"/>
        </w:rPr>
        <w:t xml:space="preserve"> and Health Studies</w:t>
      </w:r>
    </w:p>
    <w:p w14:paraId="5E31B7EB" w14:textId="2FA5F868" w:rsidR="006275D3" w:rsidRDefault="006275D3" w:rsidP="00EF5172">
      <w:pPr>
        <w:tabs>
          <w:tab w:val="left" w:pos="1872"/>
          <w:tab w:val="left" w:pos="2160"/>
          <w:tab w:val="left" w:pos="5040"/>
          <w:tab w:val="left" w:pos="5760"/>
        </w:tabs>
        <w:ind w:left="1872"/>
        <w:jc w:val="both"/>
        <w:rPr>
          <w:rFonts w:ascii="Garamond" w:hAnsi="Garamond"/>
          <w:sz w:val="22"/>
        </w:rPr>
      </w:pPr>
      <w:r>
        <w:rPr>
          <w:rFonts w:ascii="Garamond" w:hAnsi="Garamond"/>
          <w:sz w:val="22"/>
        </w:rPr>
        <w:t>University of Saskatchewan</w:t>
      </w:r>
    </w:p>
    <w:p w14:paraId="0D378454" w14:textId="79D08EDA" w:rsidR="006275D3" w:rsidRDefault="006275D3" w:rsidP="00EF5172">
      <w:pPr>
        <w:tabs>
          <w:tab w:val="left" w:pos="1872"/>
          <w:tab w:val="left" w:pos="2160"/>
          <w:tab w:val="left" w:pos="5040"/>
          <w:tab w:val="left" w:pos="5760"/>
        </w:tabs>
        <w:ind w:left="1872"/>
        <w:jc w:val="both"/>
        <w:rPr>
          <w:rFonts w:ascii="Garamond" w:hAnsi="Garamond"/>
          <w:sz w:val="22"/>
        </w:rPr>
      </w:pPr>
      <w:r>
        <w:rPr>
          <w:rFonts w:ascii="Garamond" w:hAnsi="Garamond"/>
          <w:sz w:val="22"/>
        </w:rPr>
        <w:t>Saskatoon, Saskatchewan, November 2021 (Dangerous Offenders: An Analysis of Judicial Sentencing Decisions – Dr. Nicole Callan)</w:t>
      </w:r>
    </w:p>
    <w:p w14:paraId="65774153" w14:textId="77777777" w:rsidR="00230BB6" w:rsidRDefault="00230BB6" w:rsidP="00230BB6">
      <w:pPr>
        <w:tabs>
          <w:tab w:val="left" w:pos="1872"/>
          <w:tab w:val="left" w:pos="2160"/>
          <w:tab w:val="left" w:pos="5040"/>
          <w:tab w:val="left" w:pos="5760"/>
        </w:tabs>
        <w:jc w:val="both"/>
        <w:rPr>
          <w:rFonts w:ascii="Garamond" w:hAnsi="Garamond"/>
          <w:b/>
          <w:sz w:val="22"/>
        </w:rPr>
      </w:pPr>
      <w:r>
        <w:rPr>
          <w:rFonts w:ascii="Garamond" w:hAnsi="Garamond"/>
          <w:b/>
          <w:sz w:val="22"/>
        </w:rPr>
        <w:t>Teaching:</w:t>
      </w:r>
    </w:p>
    <w:p w14:paraId="2B11FDB2"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Guelph</w:t>
          </w:r>
        </w:smartTag>
      </w:smartTag>
      <w:r>
        <w:rPr>
          <w:rFonts w:ascii="Garamond" w:hAnsi="Garamond"/>
          <w:sz w:val="22"/>
        </w:rPr>
        <w:t xml:space="preserve"> (Assistant)</w:t>
      </w:r>
    </w:p>
    <w:p w14:paraId="6C3E68C2" w14:textId="373C720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Introductory Psychology,</w:t>
      </w:r>
    </w:p>
    <w:p w14:paraId="50334F81" w14:textId="77777777" w:rsidR="006275D3" w:rsidRDefault="006275D3" w:rsidP="00230BB6">
      <w:pPr>
        <w:tabs>
          <w:tab w:val="left" w:pos="1872"/>
          <w:tab w:val="left" w:pos="2160"/>
          <w:tab w:val="left" w:pos="5040"/>
          <w:tab w:val="left" w:pos="5760"/>
        </w:tabs>
        <w:jc w:val="both"/>
        <w:rPr>
          <w:rFonts w:ascii="Garamond" w:hAnsi="Garamond"/>
          <w:sz w:val="22"/>
        </w:rPr>
      </w:pPr>
    </w:p>
    <w:p w14:paraId="3145C52D"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Research Design and Statistics, 1975 to 1976</w:t>
      </w:r>
    </w:p>
    <w:p w14:paraId="5CAA1BFF" w14:textId="77777777" w:rsidR="00230BB6" w:rsidRDefault="00230BB6" w:rsidP="00230BB6">
      <w:pPr>
        <w:tabs>
          <w:tab w:val="left" w:pos="1872"/>
          <w:tab w:val="left" w:pos="2160"/>
          <w:tab w:val="left" w:pos="5040"/>
          <w:tab w:val="left" w:pos="5760"/>
        </w:tabs>
        <w:jc w:val="both"/>
        <w:rPr>
          <w:rFonts w:ascii="Garamond" w:hAnsi="Garamond"/>
          <w:sz w:val="22"/>
        </w:rPr>
      </w:pPr>
    </w:p>
    <w:p w14:paraId="0500FEE0"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Calgary</w:t>
          </w:r>
        </w:smartTag>
      </w:smartTag>
      <w:r>
        <w:rPr>
          <w:rFonts w:ascii="Garamond" w:hAnsi="Garamond"/>
          <w:sz w:val="22"/>
        </w:rPr>
        <w:t xml:space="preserve"> (Assistant)</w:t>
      </w:r>
    </w:p>
    <w:p w14:paraId="123E86CF" w14:textId="61EE84EB"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Behaviour Modification, Psychometrics, 1977</w:t>
      </w:r>
    </w:p>
    <w:p w14:paraId="03C665DB"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r>
    </w:p>
    <w:p w14:paraId="6D3E2DF1"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Athabasca</w:t>
      </w:r>
      <w:r w:rsidR="00607363">
        <w:rPr>
          <w:rFonts w:ascii="Garamond" w:hAnsi="Garamond"/>
          <w:sz w:val="22"/>
        </w:rPr>
        <w:t xml:space="preserve"> </w:t>
      </w:r>
      <w:r>
        <w:rPr>
          <w:rFonts w:ascii="Garamond" w:hAnsi="Garamond"/>
          <w:sz w:val="22"/>
        </w:rPr>
        <w:t xml:space="preserve">University (Tutor – </w:t>
      </w:r>
      <w:r w:rsidR="0053210A">
        <w:rPr>
          <w:rFonts w:ascii="Garamond" w:hAnsi="Garamond"/>
          <w:sz w:val="22"/>
        </w:rPr>
        <w:t xml:space="preserve">Department of </w:t>
      </w:r>
      <w:r>
        <w:rPr>
          <w:rFonts w:ascii="Garamond" w:hAnsi="Garamond"/>
          <w:sz w:val="22"/>
        </w:rPr>
        <w:t>Psychology)</w:t>
      </w:r>
    </w:p>
    <w:p w14:paraId="057556EA" w14:textId="77777777" w:rsidR="00230BB6" w:rsidRDefault="00230BB6" w:rsidP="00230BB6">
      <w:pPr>
        <w:tabs>
          <w:tab w:val="left" w:pos="1872"/>
          <w:tab w:val="left" w:pos="2160"/>
          <w:tab w:val="left" w:pos="5040"/>
          <w:tab w:val="left" w:pos="5760"/>
        </w:tabs>
        <w:ind w:left="1872"/>
        <w:jc w:val="both"/>
        <w:rPr>
          <w:rFonts w:ascii="Garamond" w:hAnsi="Garamond"/>
          <w:sz w:val="22"/>
        </w:rPr>
      </w:pPr>
      <w:r>
        <w:rPr>
          <w:rFonts w:ascii="Garamond" w:hAnsi="Garamond"/>
          <w:sz w:val="22"/>
        </w:rPr>
        <w:t>(Courses: Child Development, Learning Disabilities, Psychology and Law/Forensic Psychology; Drugs and Behavior), 1979 to present</w:t>
      </w:r>
    </w:p>
    <w:p w14:paraId="0193F2E7" w14:textId="77777777" w:rsidR="00C055FB" w:rsidRDefault="00C055FB" w:rsidP="00230BB6">
      <w:pPr>
        <w:tabs>
          <w:tab w:val="left" w:pos="1872"/>
          <w:tab w:val="left" w:pos="2160"/>
          <w:tab w:val="left" w:pos="5040"/>
          <w:tab w:val="left" w:pos="5760"/>
        </w:tabs>
        <w:ind w:left="1872"/>
        <w:jc w:val="both"/>
        <w:rPr>
          <w:rFonts w:ascii="Garamond" w:hAnsi="Garamond"/>
          <w:sz w:val="22"/>
        </w:rPr>
      </w:pPr>
    </w:p>
    <w:p w14:paraId="23DA3B9F" w14:textId="77515768" w:rsidR="00C055FB" w:rsidRDefault="00C055FB" w:rsidP="00230BB6">
      <w:pPr>
        <w:tabs>
          <w:tab w:val="left" w:pos="1872"/>
          <w:tab w:val="left" w:pos="2160"/>
          <w:tab w:val="left" w:pos="5040"/>
          <w:tab w:val="left" w:pos="5760"/>
        </w:tabs>
        <w:ind w:left="1872"/>
        <w:jc w:val="both"/>
        <w:rPr>
          <w:rFonts w:ascii="Garamond" w:hAnsi="Garamond"/>
          <w:sz w:val="22"/>
        </w:rPr>
      </w:pPr>
      <w:r>
        <w:rPr>
          <w:rFonts w:ascii="Garamond" w:hAnsi="Garamond"/>
          <w:sz w:val="22"/>
        </w:rPr>
        <w:t xml:space="preserve">Athabasca University (Tutor – </w:t>
      </w:r>
      <w:r w:rsidR="001B2662">
        <w:rPr>
          <w:rFonts w:ascii="Garamond" w:hAnsi="Garamond"/>
          <w:sz w:val="22"/>
        </w:rPr>
        <w:t>State and Legal Studies</w:t>
      </w:r>
      <w:r w:rsidR="007F352C">
        <w:rPr>
          <w:rFonts w:ascii="Garamond" w:hAnsi="Garamond"/>
          <w:sz w:val="22"/>
        </w:rPr>
        <w:t xml:space="preserve"> – Criminal Justice</w:t>
      </w:r>
      <w:r>
        <w:rPr>
          <w:rFonts w:ascii="Garamond" w:hAnsi="Garamond"/>
          <w:sz w:val="22"/>
        </w:rPr>
        <w:t>)</w:t>
      </w:r>
    </w:p>
    <w:p w14:paraId="062E02FB" w14:textId="77777777" w:rsidR="00C055FB" w:rsidRDefault="00C055FB" w:rsidP="00230BB6">
      <w:pPr>
        <w:tabs>
          <w:tab w:val="left" w:pos="1872"/>
          <w:tab w:val="left" w:pos="2160"/>
          <w:tab w:val="left" w:pos="5040"/>
          <w:tab w:val="left" w:pos="5760"/>
        </w:tabs>
        <w:ind w:left="1872"/>
        <w:jc w:val="both"/>
        <w:rPr>
          <w:rFonts w:ascii="Garamond" w:hAnsi="Garamond"/>
          <w:sz w:val="22"/>
        </w:rPr>
      </w:pPr>
      <w:r>
        <w:rPr>
          <w:rFonts w:ascii="Garamond" w:hAnsi="Garamond"/>
          <w:sz w:val="22"/>
        </w:rPr>
        <w:t>Course: Sex Crimes, 2012 - present</w:t>
      </w:r>
    </w:p>
    <w:p w14:paraId="2E350959" w14:textId="77777777" w:rsidR="00230BB6" w:rsidRDefault="00230BB6" w:rsidP="00230BB6">
      <w:pPr>
        <w:tabs>
          <w:tab w:val="left" w:pos="1872"/>
          <w:tab w:val="left" w:pos="2160"/>
          <w:tab w:val="left" w:pos="5040"/>
          <w:tab w:val="left" w:pos="5760"/>
        </w:tabs>
        <w:ind w:left="1872"/>
        <w:jc w:val="both"/>
        <w:rPr>
          <w:rFonts w:ascii="Garamond" w:hAnsi="Garamond"/>
          <w:sz w:val="22"/>
        </w:rPr>
      </w:pPr>
    </w:p>
    <w:p w14:paraId="43B47954" w14:textId="77777777" w:rsidR="00230BB6" w:rsidRDefault="00230BB6" w:rsidP="00230BB6">
      <w:pPr>
        <w:tabs>
          <w:tab w:val="left" w:pos="1872"/>
          <w:tab w:val="left" w:pos="2160"/>
          <w:tab w:val="left" w:pos="5040"/>
          <w:tab w:val="left" w:pos="5760"/>
        </w:tabs>
        <w:ind w:left="1872"/>
        <w:jc w:val="both"/>
        <w:rPr>
          <w:rFonts w:ascii="Garamond" w:hAnsi="Garamond"/>
          <w:sz w:val="22"/>
        </w:rPr>
      </w:pPr>
      <w:r>
        <w:rPr>
          <w:rFonts w:ascii="Garamond" w:hAnsi="Garamond"/>
          <w:sz w:val="22"/>
        </w:rPr>
        <w:t>Course Designer/Author (Psychology) – Learning Disabilities; Psychology</w:t>
      </w:r>
      <w:r w:rsidR="00C055FB">
        <w:rPr>
          <w:rFonts w:ascii="Garamond" w:hAnsi="Garamond"/>
          <w:sz w:val="22"/>
        </w:rPr>
        <w:t xml:space="preserve"> and the Law/Forensic Psychology</w:t>
      </w:r>
      <w:r w:rsidR="002E0B2C">
        <w:rPr>
          <w:rFonts w:ascii="Garamond" w:hAnsi="Garamond"/>
          <w:sz w:val="22"/>
        </w:rPr>
        <w:t xml:space="preserve"> </w:t>
      </w:r>
    </w:p>
    <w:p w14:paraId="7D9F737A"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Athabasca University, 1981, 1982, 1988, 2001, 2009, 2010</w:t>
      </w:r>
    </w:p>
    <w:p w14:paraId="691DFD50" w14:textId="77777777" w:rsidR="00230BB6" w:rsidRDefault="00230BB6" w:rsidP="00230BB6">
      <w:pPr>
        <w:tabs>
          <w:tab w:val="left" w:pos="1872"/>
          <w:tab w:val="left" w:pos="2160"/>
          <w:tab w:val="left" w:pos="5040"/>
          <w:tab w:val="left" w:pos="5760"/>
        </w:tabs>
        <w:jc w:val="both"/>
        <w:rPr>
          <w:rFonts w:ascii="Garamond" w:hAnsi="Garamond"/>
          <w:sz w:val="22"/>
        </w:rPr>
      </w:pPr>
    </w:p>
    <w:p w14:paraId="1F1789F7" w14:textId="5093E46C" w:rsidR="002963BC" w:rsidRDefault="00230BB6" w:rsidP="006275D3">
      <w:pPr>
        <w:tabs>
          <w:tab w:val="left" w:pos="1872"/>
          <w:tab w:val="left" w:pos="2160"/>
          <w:tab w:val="left" w:pos="5040"/>
          <w:tab w:val="left" w:pos="5760"/>
        </w:tabs>
        <w:ind w:left="1872"/>
        <w:jc w:val="both"/>
        <w:rPr>
          <w:rFonts w:ascii="Garamond" w:hAnsi="Garamond"/>
          <w:sz w:val="22"/>
        </w:rPr>
      </w:pPr>
      <w:r>
        <w:rPr>
          <w:rFonts w:ascii="Garamond" w:hAnsi="Garamond"/>
          <w:sz w:val="22"/>
        </w:rPr>
        <w:t>Course Designer/Author (Criminal Justice</w:t>
      </w:r>
      <w:r w:rsidR="001D51D0">
        <w:rPr>
          <w:rFonts w:ascii="Garamond" w:hAnsi="Garamond"/>
          <w:sz w:val="22"/>
        </w:rPr>
        <w:t xml:space="preserve"> Studies</w:t>
      </w:r>
      <w:r>
        <w:rPr>
          <w:rFonts w:ascii="Garamond" w:hAnsi="Garamond"/>
          <w:sz w:val="22"/>
        </w:rPr>
        <w:t>) – Sex Crimes –</w:t>
      </w:r>
      <w:r w:rsidR="00A24A55">
        <w:rPr>
          <w:rFonts w:ascii="Garamond" w:hAnsi="Garamond"/>
          <w:sz w:val="22"/>
        </w:rPr>
        <w:t xml:space="preserve"> Athabasca University 2010/2011</w:t>
      </w:r>
    </w:p>
    <w:p w14:paraId="623D9D43" w14:textId="77777777" w:rsidR="002963BC" w:rsidRDefault="002963BC" w:rsidP="00230BB6">
      <w:pPr>
        <w:tabs>
          <w:tab w:val="left" w:pos="1872"/>
          <w:tab w:val="left" w:pos="2160"/>
          <w:tab w:val="left" w:pos="5040"/>
          <w:tab w:val="left" w:pos="5760"/>
        </w:tabs>
        <w:jc w:val="both"/>
        <w:rPr>
          <w:rFonts w:ascii="Garamond" w:hAnsi="Garamond"/>
          <w:sz w:val="22"/>
        </w:rPr>
      </w:pPr>
    </w:p>
    <w:p w14:paraId="51E617F2" w14:textId="70C70980" w:rsidR="00230BB6" w:rsidRDefault="002963BC" w:rsidP="00230BB6">
      <w:pPr>
        <w:tabs>
          <w:tab w:val="left" w:pos="1872"/>
          <w:tab w:val="left" w:pos="2160"/>
          <w:tab w:val="left" w:pos="5040"/>
          <w:tab w:val="left" w:pos="5760"/>
        </w:tabs>
        <w:jc w:val="both"/>
        <w:rPr>
          <w:rFonts w:ascii="Garamond" w:hAnsi="Garamond"/>
          <w:sz w:val="22"/>
        </w:rPr>
      </w:pPr>
      <w:r>
        <w:rPr>
          <w:rFonts w:ascii="Garamond" w:hAnsi="Garamond"/>
          <w:sz w:val="22"/>
        </w:rPr>
        <w:tab/>
      </w:r>
      <w:r w:rsidR="00230BB6">
        <w:rPr>
          <w:rFonts w:ascii="Garamond" w:hAnsi="Garamond"/>
          <w:sz w:val="22"/>
        </w:rPr>
        <w:t>University of Calgary</w:t>
      </w:r>
    </w:p>
    <w:p w14:paraId="0331766F"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Department of Psychology</w:t>
      </w:r>
    </w:p>
    <w:p w14:paraId="1B9939CC" w14:textId="77777777" w:rsidR="000054D3" w:rsidRDefault="00230BB6" w:rsidP="00025CB5">
      <w:pPr>
        <w:tabs>
          <w:tab w:val="left" w:pos="1872"/>
          <w:tab w:val="left" w:pos="2160"/>
          <w:tab w:val="left" w:pos="5040"/>
          <w:tab w:val="left" w:pos="5760"/>
        </w:tabs>
        <w:ind w:left="1872"/>
        <w:jc w:val="both"/>
        <w:rPr>
          <w:rFonts w:ascii="Garamond" w:hAnsi="Garamond"/>
          <w:sz w:val="22"/>
        </w:rPr>
      </w:pPr>
      <w:r>
        <w:rPr>
          <w:rFonts w:ascii="Garamond" w:hAnsi="Garamond"/>
          <w:sz w:val="22"/>
        </w:rPr>
        <w:t xml:space="preserve">(Courses taught: Behaviour Genetics; Comparative Psychology; Introductory Psychology; Motivation; Applied Psychology; Abnormal Psychology; Law and Behavioral Sciences; Behavioral Pharmacology; Law and Psychology; Criminal Investigative Psychology; Introduction to Forensic Psychology; Behavior in Judicial Settings; Research in Cognition; Psychology of the Jury) 1984 to </w:t>
      </w:r>
      <w:r w:rsidR="00604672">
        <w:rPr>
          <w:rFonts w:ascii="Garamond" w:hAnsi="Garamond"/>
          <w:sz w:val="22"/>
        </w:rPr>
        <w:t>2017</w:t>
      </w:r>
    </w:p>
    <w:p w14:paraId="604B06CD" w14:textId="77777777" w:rsidR="000054D3" w:rsidRDefault="000054D3" w:rsidP="00230BB6">
      <w:pPr>
        <w:tabs>
          <w:tab w:val="left" w:pos="1872"/>
          <w:tab w:val="left" w:pos="2160"/>
          <w:tab w:val="left" w:pos="5040"/>
          <w:tab w:val="left" w:pos="5760"/>
        </w:tabs>
        <w:jc w:val="both"/>
        <w:rPr>
          <w:rFonts w:ascii="Garamond" w:hAnsi="Garamond"/>
          <w:sz w:val="22"/>
        </w:rPr>
      </w:pPr>
    </w:p>
    <w:p w14:paraId="3950C016"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Calgary</w:t>
          </w:r>
        </w:smartTag>
      </w:smartTag>
    </w:p>
    <w:p w14:paraId="69E5EF1F"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Programme in Clinical Psychology, Department of Psychology, Graduate Studies,</w:t>
      </w:r>
    </w:p>
    <w:p w14:paraId="55DFD7EA" w14:textId="5671F060" w:rsidR="00EF5172" w:rsidRDefault="00230BB6" w:rsidP="00EF5172">
      <w:pPr>
        <w:tabs>
          <w:tab w:val="left" w:pos="1872"/>
          <w:tab w:val="left" w:pos="2160"/>
          <w:tab w:val="left" w:pos="5040"/>
          <w:tab w:val="left" w:pos="5760"/>
        </w:tabs>
        <w:ind w:left="1872"/>
        <w:jc w:val="both"/>
        <w:rPr>
          <w:rFonts w:ascii="Garamond" w:hAnsi="Garamond"/>
          <w:sz w:val="22"/>
        </w:rPr>
      </w:pPr>
      <w:r>
        <w:rPr>
          <w:rFonts w:ascii="Garamond" w:hAnsi="Garamond"/>
          <w:sz w:val="22"/>
        </w:rPr>
        <w:t xml:space="preserve">(Courses taught: Forensic Psychology; Advanced Topics in Psychopathology – Forensic Psychology), 1996 to </w:t>
      </w:r>
      <w:r w:rsidR="00604672">
        <w:rPr>
          <w:rFonts w:ascii="Garamond" w:hAnsi="Garamond"/>
          <w:sz w:val="22"/>
        </w:rPr>
        <w:t>2017</w:t>
      </w:r>
    </w:p>
    <w:p w14:paraId="6C1F7B9F" w14:textId="77777777" w:rsidR="00C72411" w:rsidRDefault="00C72411" w:rsidP="00EF5172">
      <w:pPr>
        <w:tabs>
          <w:tab w:val="left" w:pos="1872"/>
          <w:tab w:val="left" w:pos="2160"/>
          <w:tab w:val="left" w:pos="5040"/>
          <w:tab w:val="left" w:pos="5760"/>
        </w:tabs>
        <w:ind w:left="1872"/>
        <w:jc w:val="both"/>
        <w:rPr>
          <w:rFonts w:ascii="Garamond" w:hAnsi="Garamond"/>
          <w:sz w:val="22"/>
        </w:rPr>
      </w:pPr>
    </w:p>
    <w:p w14:paraId="06BEF9E8" w14:textId="076B0BFF" w:rsidR="00230BB6" w:rsidRDefault="00230BB6" w:rsidP="00EF5172">
      <w:pPr>
        <w:tabs>
          <w:tab w:val="left" w:pos="1872"/>
          <w:tab w:val="left" w:pos="2160"/>
          <w:tab w:val="left" w:pos="5040"/>
          <w:tab w:val="left" w:pos="5760"/>
        </w:tabs>
        <w:jc w:val="both"/>
        <w:rPr>
          <w:rFonts w:ascii="Garamond" w:hAnsi="Garamond"/>
          <w:sz w:val="22"/>
        </w:rPr>
      </w:pPr>
      <w:r>
        <w:rPr>
          <w:rFonts w:ascii="Garamond" w:hAnsi="Garamond"/>
          <w:b/>
          <w:sz w:val="22"/>
        </w:rPr>
        <w:t>Applied Experience:</w:t>
      </w:r>
    </w:p>
    <w:p w14:paraId="6785F659" w14:textId="77777777" w:rsidR="00230BB6" w:rsidRDefault="00230BB6" w:rsidP="00230BB6">
      <w:pPr>
        <w:tabs>
          <w:tab w:val="left" w:pos="1872"/>
          <w:tab w:val="left" w:pos="2160"/>
          <w:tab w:val="left" w:pos="5040"/>
          <w:tab w:val="left" w:pos="5760"/>
        </w:tabs>
        <w:jc w:val="both"/>
        <w:rPr>
          <w:rFonts w:ascii="Garamond" w:hAnsi="Garamond"/>
          <w:sz w:val="22"/>
        </w:rPr>
      </w:pPr>
    </w:p>
    <w:p w14:paraId="19488F99"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Crisis Intervention Training/ Youth Counselor</w:t>
      </w:r>
    </w:p>
    <w:p w14:paraId="0FB99D34"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 xml:space="preserve">Addiction Research Foundation, </w:t>
      </w:r>
      <w:smartTag w:uri="urn:schemas-microsoft-com:office:smarttags" w:element="City">
        <w:smartTag w:uri="urn:schemas-microsoft-com:office:smarttags" w:element="place">
          <w:r>
            <w:rPr>
              <w:rFonts w:ascii="Garamond" w:hAnsi="Garamond"/>
              <w:sz w:val="22"/>
            </w:rPr>
            <w:t>Toronto</w:t>
          </w:r>
        </w:smartTag>
      </w:smartTag>
      <w:r>
        <w:rPr>
          <w:rFonts w:ascii="Garamond" w:hAnsi="Garamond"/>
          <w:sz w:val="22"/>
        </w:rPr>
        <w:t>, 1971</w:t>
      </w:r>
    </w:p>
    <w:p w14:paraId="5ED08557" w14:textId="77777777" w:rsidR="001748F4" w:rsidRDefault="001748F4" w:rsidP="00230BB6">
      <w:pPr>
        <w:tabs>
          <w:tab w:val="left" w:pos="1872"/>
          <w:tab w:val="left" w:pos="2160"/>
          <w:tab w:val="left" w:pos="5040"/>
          <w:tab w:val="left" w:pos="5760"/>
        </w:tabs>
        <w:jc w:val="both"/>
        <w:rPr>
          <w:rFonts w:ascii="Garamond" w:hAnsi="Garamond"/>
          <w:sz w:val="22"/>
        </w:rPr>
      </w:pPr>
    </w:p>
    <w:p w14:paraId="00985651" w14:textId="2535564F"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 xml:space="preserve">Supervisor, Youth </w:t>
      </w:r>
      <w:r w:rsidR="00E84F6D">
        <w:rPr>
          <w:rFonts w:ascii="Garamond" w:hAnsi="Garamond"/>
          <w:sz w:val="22"/>
        </w:rPr>
        <w:t>Programme</w:t>
      </w:r>
      <w:r>
        <w:rPr>
          <w:rFonts w:ascii="Garamond" w:hAnsi="Garamond"/>
          <w:sz w:val="22"/>
        </w:rPr>
        <w:t xml:space="preserve"> (East York)</w:t>
      </w:r>
    </w:p>
    <w:p w14:paraId="6F3410A1"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 xml:space="preserve">Addiction Research Foundation, </w:t>
      </w:r>
      <w:smartTag w:uri="urn:schemas-microsoft-com:office:smarttags" w:element="City">
        <w:smartTag w:uri="urn:schemas-microsoft-com:office:smarttags" w:element="place">
          <w:r>
            <w:rPr>
              <w:rFonts w:ascii="Garamond" w:hAnsi="Garamond"/>
              <w:sz w:val="22"/>
            </w:rPr>
            <w:t>Toronto</w:t>
          </w:r>
        </w:smartTag>
      </w:smartTag>
      <w:r>
        <w:rPr>
          <w:rFonts w:ascii="Garamond" w:hAnsi="Garamond"/>
          <w:sz w:val="22"/>
        </w:rPr>
        <w:t>, 1972 to 1973</w:t>
      </w:r>
    </w:p>
    <w:p w14:paraId="3B6EDAF7" w14:textId="77777777" w:rsidR="00E86060" w:rsidRDefault="00E86060" w:rsidP="00230BB6">
      <w:pPr>
        <w:tabs>
          <w:tab w:val="left" w:pos="1872"/>
          <w:tab w:val="left" w:pos="2160"/>
          <w:tab w:val="left" w:pos="5040"/>
          <w:tab w:val="left" w:pos="5760"/>
        </w:tabs>
        <w:jc w:val="both"/>
        <w:rPr>
          <w:rFonts w:ascii="Garamond" w:hAnsi="Garamond"/>
          <w:sz w:val="22"/>
        </w:rPr>
      </w:pPr>
    </w:p>
    <w:p w14:paraId="26D2F918"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Special Education Teaching Assistant (Practicum)</w:t>
      </w:r>
    </w:p>
    <w:p w14:paraId="06AACC83"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r>
      <w:smartTag w:uri="urn:schemas-microsoft-com:office:smarttags" w:element="place">
        <w:r>
          <w:rPr>
            <w:rFonts w:ascii="Garamond" w:hAnsi="Garamond"/>
            <w:sz w:val="22"/>
          </w:rPr>
          <w:t>North York</w:t>
        </w:r>
      </w:smartTag>
      <w:r>
        <w:rPr>
          <w:rFonts w:ascii="Garamond" w:hAnsi="Garamond"/>
          <w:sz w:val="22"/>
        </w:rPr>
        <w:t xml:space="preserve"> Board of Education, </w:t>
      </w:r>
      <w:smartTag w:uri="urn:schemas-microsoft-com:office:smarttags" w:element="City">
        <w:smartTag w:uri="urn:schemas-microsoft-com:office:smarttags" w:element="place">
          <w:r>
            <w:rPr>
              <w:rFonts w:ascii="Garamond" w:hAnsi="Garamond"/>
              <w:sz w:val="22"/>
            </w:rPr>
            <w:t>Toronto</w:t>
          </w:r>
        </w:smartTag>
      </w:smartTag>
      <w:r>
        <w:rPr>
          <w:rFonts w:ascii="Garamond" w:hAnsi="Garamond"/>
          <w:sz w:val="22"/>
        </w:rPr>
        <w:t>, 1974 to 1975</w:t>
      </w:r>
    </w:p>
    <w:p w14:paraId="6174794E" w14:textId="77777777" w:rsidR="00230BB6" w:rsidRDefault="00230BB6" w:rsidP="00230BB6">
      <w:pPr>
        <w:tabs>
          <w:tab w:val="left" w:pos="1872"/>
          <w:tab w:val="left" w:pos="2160"/>
          <w:tab w:val="left" w:pos="5040"/>
          <w:tab w:val="left" w:pos="5760"/>
        </w:tabs>
        <w:jc w:val="both"/>
        <w:rPr>
          <w:rFonts w:ascii="Garamond" w:hAnsi="Garamond"/>
          <w:sz w:val="22"/>
        </w:rPr>
      </w:pPr>
    </w:p>
    <w:p w14:paraId="4C5E9C9F"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School Consultant (Practicum)</w:t>
      </w:r>
    </w:p>
    <w:p w14:paraId="64AB6031"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Wellington</w:t>
      </w:r>
      <w:r w:rsidR="008D6A48">
        <w:rPr>
          <w:rFonts w:ascii="Garamond" w:hAnsi="Garamond"/>
          <w:sz w:val="22"/>
        </w:rPr>
        <w:t xml:space="preserve"> </w:t>
      </w:r>
      <w:r>
        <w:rPr>
          <w:rFonts w:ascii="Garamond" w:hAnsi="Garamond"/>
          <w:sz w:val="22"/>
        </w:rPr>
        <w:t>County Board of Education, Guelph, 1976</w:t>
      </w:r>
    </w:p>
    <w:p w14:paraId="1D962F3D" w14:textId="77777777" w:rsidR="00230BB6" w:rsidRDefault="00230BB6" w:rsidP="00230BB6">
      <w:pPr>
        <w:tabs>
          <w:tab w:val="left" w:pos="1872"/>
          <w:tab w:val="left" w:pos="2160"/>
          <w:tab w:val="left" w:pos="5040"/>
          <w:tab w:val="left" w:pos="5760"/>
        </w:tabs>
        <w:jc w:val="both"/>
        <w:rPr>
          <w:rFonts w:ascii="Garamond" w:hAnsi="Garamond"/>
          <w:sz w:val="22"/>
        </w:rPr>
      </w:pPr>
    </w:p>
    <w:p w14:paraId="79947696" w14:textId="25CE4973" w:rsidR="004B00BC"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Intern (Full-time)</w:t>
      </w:r>
      <w:r w:rsidR="004B00BC">
        <w:rPr>
          <w:rFonts w:ascii="Garamond" w:hAnsi="Garamond"/>
          <w:sz w:val="22"/>
        </w:rPr>
        <w:t xml:space="preserve"> and then Fellow</w:t>
      </w:r>
      <w:r>
        <w:rPr>
          <w:rFonts w:ascii="Garamond" w:hAnsi="Garamond"/>
          <w:sz w:val="22"/>
        </w:rPr>
        <w:t>, Neuropsychology Unit</w:t>
      </w:r>
    </w:p>
    <w:p w14:paraId="5FAFDD73" w14:textId="77777777" w:rsidR="00282820"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Hospital for Sick Children, Toronto, 1976 to 1977</w:t>
      </w:r>
    </w:p>
    <w:p w14:paraId="78CF73E5" w14:textId="77777777" w:rsidR="00282820" w:rsidRDefault="00282820" w:rsidP="00230BB6">
      <w:pPr>
        <w:tabs>
          <w:tab w:val="left" w:pos="1872"/>
          <w:tab w:val="left" w:pos="2160"/>
          <w:tab w:val="left" w:pos="5040"/>
          <w:tab w:val="left" w:pos="5760"/>
        </w:tabs>
        <w:jc w:val="both"/>
        <w:rPr>
          <w:rFonts w:ascii="Garamond" w:hAnsi="Garamond"/>
          <w:sz w:val="22"/>
        </w:rPr>
      </w:pPr>
    </w:p>
    <w:p w14:paraId="499E0057"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Clinical and Research Psychologist</w:t>
      </w:r>
    </w:p>
    <w:p w14:paraId="4D7FF607"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 xml:space="preserve">Alberta Children’s Hospital, </w:t>
      </w:r>
      <w:smartTag w:uri="urn:schemas-microsoft-com:office:smarttags" w:element="City">
        <w:smartTag w:uri="urn:schemas-microsoft-com:office:smarttags" w:element="place">
          <w:r>
            <w:rPr>
              <w:rFonts w:ascii="Garamond" w:hAnsi="Garamond"/>
              <w:sz w:val="22"/>
            </w:rPr>
            <w:t>Calgary</w:t>
          </w:r>
        </w:smartTag>
      </w:smartTag>
    </w:p>
    <w:p w14:paraId="410E3E03"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1979 to 1982</w:t>
      </w:r>
    </w:p>
    <w:p w14:paraId="5A6DE044" w14:textId="77777777" w:rsidR="00230BB6" w:rsidRDefault="00230BB6" w:rsidP="00230BB6">
      <w:pPr>
        <w:tabs>
          <w:tab w:val="left" w:pos="1872"/>
          <w:tab w:val="left" w:pos="2160"/>
          <w:tab w:val="left" w:pos="5040"/>
          <w:tab w:val="left" w:pos="5760"/>
        </w:tabs>
        <w:jc w:val="both"/>
        <w:rPr>
          <w:rFonts w:ascii="Garamond" w:hAnsi="Garamond"/>
          <w:sz w:val="22"/>
        </w:rPr>
      </w:pPr>
    </w:p>
    <w:p w14:paraId="44416F1D"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Clinical and Forensic Psychologist</w:t>
      </w:r>
    </w:p>
    <w:p w14:paraId="1D508048"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Calgary General Hospital/Peter Lougheed Centre, 1982 to 2001</w:t>
      </w:r>
    </w:p>
    <w:p w14:paraId="34560E58" w14:textId="77777777" w:rsidR="00230BB6" w:rsidRDefault="00230BB6" w:rsidP="00230BB6">
      <w:pPr>
        <w:tabs>
          <w:tab w:val="left" w:pos="1872"/>
          <w:tab w:val="left" w:pos="2160"/>
          <w:tab w:val="left" w:pos="5040"/>
          <w:tab w:val="left" w:pos="5760"/>
        </w:tabs>
        <w:jc w:val="both"/>
        <w:rPr>
          <w:rFonts w:ascii="Garamond" w:hAnsi="Garamond"/>
          <w:sz w:val="22"/>
        </w:rPr>
      </w:pPr>
    </w:p>
    <w:p w14:paraId="647104AF" w14:textId="77777777" w:rsidR="00230BB6" w:rsidRDefault="00230BB6" w:rsidP="00230BB6">
      <w:pPr>
        <w:tabs>
          <w:tab w:val="left" w:pos="1872"/>
          <w:tab w:val="left" w:pos="2160"/>
          <w:tab w:val="left" w:pos="5040"/>
          <w:tab w:val="left" w:pos="5760"/>
        </w:tabs>
        <w:jc w:val="both"/>
        <w:rPr>
          <w:rFonts w:ascii="Garamond" w:hAnsi="Garamond"/>
          <w:sz w:val="22"/>
        </w:rPr>
      </w:pPr>
      <w:r>
        <w:rPr>
          <w:rFonts w:ascii="Garamond" w:hAnsi="Garamond"/>
          <w:sz w:val="22"/>
        </w:rPr>
        <w:tab/>
        <w:t>Private Professional Practice, 1978 to present</w:t>
      </w:r>
    </w:p>
    <w:p w14:paraId="5ECD88AF" w14:textId="77777777" w:rsidR="00230BB6" w:rsidRDefault="00230BB6" w:rsidP="00230BB6">
      <w:pPr>
        <w:tabs>
          <w:tab w:val="left" w:pos="1872"/>
          <w:tab w:val="left" w:pos="2160"/>
          <w:tab w:val="left" w:pos="5040"/>
          <w:tab w:val="left" w:pos="5760"/>
        </w:tabs>
        <w:jc w:val="both"/>
        <w:rPr>
          <w:rFonts w:ascii="Garamond" w:hAnsi="Garamond"/>
          <w:sz w:val="22"/>
        </w:rPr>
      </w:pPr>
    </w:p>
    <w:p w14:paraId="5213A2B4" w14:textId="77777777" w:rsidR="006275D3" w:rsidRDefault="006275D3" w:rsidP="00230BB6">
      <w:pPr>
        <w:tabs>
          <w:tab w:val="left" w:pos="1872"/>
          <w:tab w:val="left" w:pos="2160"/>
          <w:tab w:val="left" w:pos="5040"/>
          <w:tab w:val="left" w:pos="5760"/>
        </w:tabs>
        <w:jc w:val="both"/>
        <w:rPr>
          <w:rFonts w:ascii="Garamond" w:hAnsi="Garamond"/>
          <w:b/>
          <w:sz w:val="22"/>
        </w:rPr>
      </w:pPr>
    </w:p>
    <w:p w14:paraId="3316BD40" w14:textId="77777777" w:rsidR="006275D3" w:rsidRDefault="006275D3" w:rsidP="00230BB6">
      <w:pPr>
        <w:tabs>
          <w:tab w:val="left" w:pos="1872"/>
          <w:tab w:val="left" w:pos="2160"/>
          <w:tab w:val="left" w:pos="5040"/>
          <w:tab w:val="left" w:pos="5760"/>
        </w:tabs>
        <w:jc w:val="both"/>
        <w:rPr>
          <w:rFonts w:ascii="Garamond" w:hAnsi="Garamond"/>
          <w:b/>
          <w:sz w:val="22"/>
        </w:rPr>
      </w:pPr>
    </w:p>
    <w:p w14:paraId="2CC5FF8B" w14:textId="77777777" w:rsidR="006275D3" w:rsidRDefault="006275D3" w:rsidP="00230BB6">
      <w:pPr>
        <w:tabs>
          <w:tab w:val="left" w:pos="1872"/>
          <w:tab w:val="left" w:pos="2160"/>
          <w:tab w:val="left" w:pos="5040"/>
          <w:tab w:val="left" w:pos="5760"/>
        </w:tabs>
        <w:jc w:val="both"/>
        <w:rPr>
          <w:rFonts w:ascii="Garamond" w:hAnsi="Garamond"/>
          <w:b/>
          <w:sz w:val="22"/>
        </w:rPr>
      </w:pPr>
    </w:p>
    <w:p w14:paraId="08D724F7" w14:textId="77777777" w:rsidR="006275D3" w:rsidRDefault="006275D3" w:rsidP="00230BB6">
      <w:pPr>
        <w:tabs>
          <w:tab w:val="left" w:pos="1872"/>
          <w:tab w:val="left" w:pos="2160"/>
          <w:tab w:val="left" w:pos="5040"/>
          <w:tab w:val="left" w:pos="5760"/>
        </w:tabs>
        <w:jc w:val="both"/>
        <w:rPr>
          <w:rFonts w:ascii="Garamond" w:hAnsi="Garamond"/>
          <w:b/>
          <w:sz w:val="22"/>
        </w:rPr>
      </w:pPr>
    </w:p>
    <w:p w14:paraId="00601B56" w14:textId="77777777" w:rsidR="006275D3" w:rsidRDefault="006275D3" w:rsidP="00230BB6">
      <w:pPr>
        <w:tabs>
          <w:tab w:val="left" w:pos="1872"/>
          <w:tab w:val="left" w:pos="2160"/>
          <w:tab w:val="left" w:pos="5040"/>
          <w:tab w:val="left" w:pos="5760"/>
        </w:tabs>
        <w:jc w:val="both"/>
        <w:rPr>
          <w:rFonts w:ascii="Garamond" w:hAnsi="Garamond"/>
          <w:b/>
          <w:sz w:val="22"/>
        </w:rPr>
      </w:pPr>
    </w:p>
    <w:p w14:paraId="214A95FB" w14:textId="77777777" w:rsidR="006275D3" w:rsidRDefault="006275D3" w:rsidP="00230BB6">
      <w:pPr>
        <w:tabs>
          <w:tab w:val="left" w:pos="1872"/>
          <w:tab w:val="left" w:pos="2160"/>
          <w:tab w:val="left" w:pos="5040"/>
          <w:tab w:val="left" w:pos="5760"/>
        </w:tabs>
        <w:jc w:val="both"/>
        <w:rPr>
          <w:rFonts w:ascii="Garamond" w:hAnsi="Garamond"/>
          <w:b/>
          <w:sz w:val="22"/>
        </w:rPr>
      </w:pPr>
    </w:p>
    <w:p w14:paraId="0E019CFC" w14:textId="020552EA" w:rsidR="00230BB6" w:rsidRDefault="00230BB6" w:rsidP="00230BB6">
      <w:pPr>
        <w:tabs>
          <w:tab w:val="left" w:pos="1872"/>
          <w:tab w:val="left" w:pos="2160"/>
          <w:tab w:val="left" w:pos="5040"/>
          <w:tab w:val="left" w:pos="5760"/>
        </w:tabs>
        <w:jc w:val="both"/>
        <w:rPr>
          <w:rFonts w:ascii="Garamond" w:hAnsi="Garamond"/>
          <w:b/>
          <w:sz w:val="22"/>
        </w:rPr>
      </w:pPr>
      <w:r>
        <w:rPr>
          <w:rFonts w:ascii="Garamond" w:hAnsi="Garamond"/>
          <w:b/>
          <w:sz w:val="22"/>
        </w:rPr>
        <w:t>Invited Lectures:</w:t>
      </w:r>
    </w:p>
    <w:p w14:paraId="6EF0293D" w14:textId="77777777" w:rsidR="00230BB6" w:rsidRDefault="00230BB6" w:rsidP="00230BB6">
      <w:pPr>
        <w:tabs>
          <w:tab w:val="left" w:pos="1872"/>
          <w:tab w:val="left" w:pos="2160"/>
          <w:tab w:val="left" w:pos="5040"/>
          <w:tab w:val="left" w:pos="5760"/>
        </w:tabs>
        <w:rPr>
          <w:rFonts w:ascii="Garamond" w:hAnsi="Garamond"/>
          <w:b/>
          <w:sz w:val="22"/>
        </w:rPr>
      </w:pPr>
    </w:p>
    <w:p w14:paraId="0E6B041F" w14:textId="4098253B" w:rsidR="00230BB6" w:rsidRDefault="00230BB6" w:rsidP="00230BB6">
      <w:pPr>
        <w:pStyle w:val="BodyTextIndent"/>
        <w:ind w:right="4" w:hanging="640"/>
        <w:jc w:val="both"/>
        <w:rPr>
          <w:rFonts w:ascii="Garamond" w:hAnsi="Garamond"/>
        </w:rPr>
      </w:pPr>
      <w:r>
        <w:rPr>
          <w:rFonts w:ascii="Garamond" w:hAnsi="Garamond"/>
        </w:rPr>
        <w:t xml:space="preserve">Dalby, J.T. </w:t>
      </w:r>
      <w:r w:rsidR="00F738D8">
        <w:rPr>
          <w:rFonts w:ascii="Garamond" w:hAnsi="Garamond"/>
        </w:rPr>
        <w:t>(1979)</w:t>
      </w:r>
      <w:r>
        <w:rPr>
          <w:rFonts w:ascii="Garamond" w:hAnsi="Garamond"/>
        </w:rPr>
        <w:t xml:space="preserve"> Brain involvement in reading and related issues</w:t>
      </w:r>
      <w:r w:rsidR="00F96E52">
        <w:rPr>
          <w:rFonts w:ascii="Garamond" w:hAnsi="Garamond"/>
        </w:rPr>
        <w:t xml:space="preserve">. </w:t>
      </w:r>
      <w:r>
        <w:rPr>
          <w:rFonts w:ascii="Garamond" w:hAnsi="Garamond"/>
        </w:rPr>
        <w:t xml:space="preserve">Second National Canadian Association for Children with Learning Disabilities Conference, </w:t>
      </w:r>
      <w:r w:rsidR="009F272E">
        <w:rPr>
          <w:rFonts w:ascii="Garamond" w:hAnsi="Garamond"/>
        </w:rPr>
        <w:t xml:space="preserve">Edmonton, Alberta, </w:t>
      </w:r>
      <w:r>
        <w:rPr>
          <w:rFonts w:ascii="Garamond" w:hAnsi="Garamond"/>
        </w:rPr>
        <w:t>Octobe</w:t>
      </w:r>
      <w:r w:rsidR="00F738D8">
        <w:rPr>
          <w:rFonts w:ascii="Garamond" w:hAnsi="Garamond"/>
        </w:rPr>
        <w:t>r.</w:t>
      </w:r>
    </w:p>
    <w:p w14:paraId="3A89CF96" w14:textId="77777777" w:rsidR="00230BB6" w:rsidRDefault="00230BB6" w:rsidP="00230BB6">
      <w:pPr>
        <w:tabs>
          <w:tab w:val="left" w:pos="1872"/>
          <w:tab w:val="left" w:pos="2160"/>
          <w:tab w:val="left" w:pos="5040"/>
          <w:tab w:val="left" w:pos="5760"/>
        </w:tabs>
        <w:ind w:left="640"/>
        <w:jc w:val="both"/>
        <w:rPr>
          <w:rFonts w:ascii="Garamond" w:hAnsi="Garamond"/>
          <w:sz w:val="22"/>
        </w:rPr>
      </w:pPr>
    </w:p>
    <w:p w14:paraId="53ED7B6B" w14:textId="27D92F16" w:rsidR="00230BB6" w:rsidRDefault="00230BB6" w:rsidP="00230BB6">
      <w:pPr>
        <w:pStyle w:val="BodyTextIndent2"/>
        <w:jc w:val="both"/>
        <w:rPr>
          <w:rFonts w:ascii="Garamond" w:hAnsi="Garamond"/>
        </w:rPr>
      </w:pPr>
      <w:r>
        <w:rPr>
          <w:rFonts w:ascii="Garamond" w:hAnsi="Garamond"/>
        </w:rPr>
        <w:t xml:space="preserve">Dalby, J.T. </w:t>
      </w:r>
      <w:r w:rsidR="00F738D8">
        <w:rPr>
          <w:rFonts w:ascii="Garamond" w:hAnsi="Garamond"/>
        </w:rPr>
        <w:t>(1981)</w:t>
      </w:r>
      <w:r>
        <w:rPr>
          <w:rFonts w:ascii="Garamond" w:hAnsi="Garamond"/>
        </w:rPr>
        <w:t xml:space="preserve"> Are reading problems developmental delays? Annual conference of the Psychologists’ Association of Alberta, Red Deer, Alberta, October</w:t>
      </w:r>
      <w:r w:rsidR="00F738D8">
        <w:rPr>
          <w:rFonts w:ascii="Garamond" w:hAnsi="Garamond"/>
        </w:rPr>
        <w:t>.</w:t>
      </w:r>
    </w:p>
    <w:p w14:paraId="58A48E1D" w14:textId="77777777" w:rsidR="00230BB6" w:rsidRDefault="00230BB6" w:rsidP="00230BB6">
      <w:pPr>
        <w:tabs>
          <w:tab w:val="left" w:pos="1872"/>
          <w:tab w:val="left" w:pos="2160"/>
          <w:tab w:val="left" w:pos="5040"/>
          <w:tab w:val="left" w:pos="5760"/>
        </w:tabs>
        <w:ind w:left="640"/>
        <w:jc w:val="both"/>
        <w:rPr>
          <w:rFonts w:ascii="Garamond" w:hAnsi="Garamond"/>
          <w:sz w:val="22"/>
        </w:rPr>
      </w:pPr>
    </w:p>
    <w:p w14:paraId="3BECCAFF" w14:textId="3EE9DE38" w:rsidR="00230BB6" w:rsidRDefault="00230BB6" w:rsidP="00A24A55">
      <w:pPr>
        <w:pStyle w:val="BodyTextIndent2"/>
        <w:jc w:val="both"/>
        <w:rPr>
          <w:rFonts w:ascii="Garamond" w:hAnsi="Garamond"/>
        </w:rPr>
      </w:pPr>
      <w:r w:rsidRPr="00163678">
        <w:rPr>
          <w:rFonts w:ascii="Garamond" w:hAnsi="Garamond"/>
        </w:rPr>
        <w:t>Dalby, J.T.</w:t>
      </w:r>
      <w:r w:rsidR="00F738D8">
        <w:rPr>
          <w:rFonts w:ascii="Garamond" w:hAnsi="Garamond"/>
        </w:rPr>
        <w:t xml:space="preserve"> (1983)</w:t>
      </w:r>
      <w:r w:rsidRPr="00163678">
        <w:rPr>
          <w:rFonts w:ascii="Garamond" w:hAnsi="Garamond"/>
        </w:rPr>
        <w:t xml:space="preserve"> The neuropsychology of reading disabilities.</w:t>
      </w:r>
      <w:r w:rsidR="00607363">
        <w:rPr>
          <w:rFonts w:ascii="Garamond" w:hAnsi="Garamond"/>
        </w:rPr>
        <w:t xml:space="preserve"> </w:t>
      </w:r>
      <w:r w:rsidRPr="00163678">
        <w:rPr>
          <w:rFonts w:ascii="Garamond" w:hAnsi="Garamond"/>
        </w:rPr>
        <w:t xml:space="preserve">Guest lecture </w:t>
      </w:r>
      <w:r w:rsidR="00E56AEF">
        <w:rPr>
          <w:rFonts w:ascii="Garamond" w:hAnsi="Garamond"/>
        </w:rPr>
        <w:t>to the University of Lethbridge,</w:t>
      </w:r>
      <w:r w:rsidR="00AC6986">
        <w:rPr>
          <w:rFonts w:ascii="Garamond" w:hAnsi="Garamond"/>
        </w:rPr>
        <w:t xml:space="preserve"> </w:t>
      </w:r>
      <w:r w:rsidR="009F272E">
        <w:rPr>
          <w:rFonts w:ascii="Garamond" w:hAnsi="Garamond"/>
        </w:rPr>
        <w:t xml:space="preserve">Lethbridge, Alberta, </w:t>
      </w:r>
      <w:r w:rsidRPr="00163678">
        <w:rPr>
          <w:rFonts w:ascii="Garamond" w:hAnsi="Garamond"/>
        </w:rPr>
        <w:t>September</w:t>
      </w:r>
      <w:r w:rsidR="00F738D8">
        <w:rPr>
          <w:rFonts w:ascii="Garamond" w:hAnsi="Garamond"/>
        </w:rPr>
        <w:t>.</w:t>
      </w:r>
    </w:p>
    <w:p w14:paraId="06347806" w14:textId="77777777" w:rsidR="00261290" w:rsidRPr="00163678" w:rsidRDefault="00261290" w:rsidP="00A24A55">
      <w:pPr>
        <w:pStyle w:val="BodyTextIndent2"/>
        <w:jc w:val="both"/>
        <w:rPr>
          <w:rFonts w:ascii="Garamond" w:hAnsi="Garamond"/>
        </w:rPr>
      </w:pPr>
    </w:p>
    <w:p w14:paraId="25ED3A6D" w14:textId="1DCB23CB" w:rsidR="00230BB6" w:rsidRDefault="00230BB6" w:rsidP="00BE4605">
      <w:pPr>
        <w:pStyle w:val="BodyTextIndent2"/>
        <w:jc w:val="both"/>
        <w:rPr>
          <w:rFonts w:ascii="Garamond" w:hAnsi="Garamond"/>
        </w:rPr>
      </w:pPr>
      <w:r>
        <w:rPr>
          <w:rFonts w:ascii="Garamond" w:hAnsi="Garamond"/>
        </w:rPr>
        <w:t xml:space="preserve">Dalby, J.T. </w:t>
      </w:r>
      <w:r w:rsidR="00F738D8">
        <w:rPr>
          <w:rFonts w:ascii="Garamond" w:hAnsi="Garamond"/>
        </w:rPr>
        <w:t>(1984)</w:t>
      </w:r>
      <w:r>
        <w:rPr>
          <w:rFonts w:ascii="Garamond" w:hAnsi="Garamond"/>
        </w:rPr>
        <w:t xml:space="preserve"> Children and criminal responsibility.</w:t>
      </w:r>
      <w:r w:rsidR="008D6A48">
        <w:rPr>
          <w:rFonts w:ascii="Garamond" w:hAnsi="Garamond"/>
        </w:rPr>
        <w:t xml:space="preserve"> </w:t>
      </w:r>
      <w:r>
        <w:rPr>
          <w:rFonts w:ascii="Garamond" w:hAnsi="Garamond"/>
        </w:rPr>
        <w:t>Annual conference of the Psychologists’ Association of Alberta, Edmonton, October</w:t>
      </w:r>
      <w:r w:rsidR="00F738D8">
        <w:rPr>
          <w:rFonts w:ascii="Garamond" w:hAnsi="Garamond"/>
        </w:rPr>
        <w:t>.</w:t>
      </w:r>
    </w:p>
    <w:p w14:paraId="18E71C93" w14:textId="77777777" w:rsidR="005A77DD" w:rsidRDefault="005A77DD" w:rsidP="00BE4605">
      <w:pPr>
        <w:pStyle w:val="BodyTextIndent2"/>
        <w:jc w:val="both"/>
        <w:rPr>
          <w:rFonts w:ascii="Garamond" w:hAnsi="Garamond"/>
        </w:rPr>
      </w:pPr>
    </w:p>
    <w:p w14:paraId="753FF6FC" w14:textId="51F032FC" w:rsidR="00230BB6" w:rsidRDefault="00230BB6" w:rsidP="00230BB6">
      <w:pPr>
        <w:pStyle w:val="BodyTextIndent2"/>
        <w:jc w:val="both"/>
        <w:rPr>
          <w:rFonts w:ascii="Garamond" w:hAnsi="Garamond"/>
        </w:rPr>
      </w:pPr>
      <w:r>
        <w:rPr>
          <w:rFonts w:ascii="Garamond" w:hAnsi="Garamond"/>
        </w:rPr>
        <w:t xml:space="preserve">Dalby, J.T. </w:t>
      </w:r>
      <w:r w:rsidR="00F738D8">
        <w:rPr>
          <w:rFonts w:ascii="Garamond" w:hAnsi="Garamond"/>
        </w:rPr>
        <w:t>(1985)</w:t>
      </w:r>
      <w:r>
        <w:rPr>
          <w:rFonts w:ascii="Garamond" w:hAnsi="Garamond"/>
        </w:rPr>
        <w:t xml:space="preserve"> The definition of a mental disability under Section 15 of the Charter of Rights. The Canadian Mental Health Association Conference, Calgary, </w:t>
      </w:r>
      <w:r w:rsidR="009F272E">
        <w:rPr>
          <w:rFonts w:ascii="Garamond" w:hAnsi="Garamond"/>
        </w:rPr>
        <w:t xml:space="preserve">Alberta, </w:t>
      </w:r>
      <w:r>
        <w:rPr>
          <w:rFonts w:ascii="Garamond" w:hAnsi="Garamond"/>
        </w:rPr>
        <w:t>May</w:t>
      </w:r>
      <w:r w:rsidR="00F738D8">
        <w:rPr>
          <w:rFonts w:ascii="Garamond" w:hAnsi="Garamond"/>
        </w:rPr>
        <w:t>.</w:t>
      </w:r>
    </w:p>
    <w:p w14:paraId="31F31B9B" w14:textId="77777777" w:rsidR="00230BB6" w:rsidRDefault="00230BB6" w:rsidP="00230BB6">
      <w:pPr>
        <w:tabs>
          <w:tab w:val="left" w:pos="1872"/>
          <w:tab w:val="left" w:pos="2160"/>
          <w:tab w:val="left" w:pos="5040"/>
          <w:tab w:val="left" w:pos="5760"/>
        </w:tabs>
        <w:ind w:left="640"/>
        <w:jc w:val="both"/>
        <w:rPr>
          <w:rFonts w:ascii="Garamond" w:hAnsi="Garamond"/>
          <w:sz w:val="22"/>
        </w:rPr>
      </w:pPr>
    </w:p>
    <w:p w14:paraId="5676DF1A" w14:textId="138DDA8A" w:rsidR="00230BB6" w:rsidRDefault="00230BB6" w:rsidP="00230BB6">
      <w:pPr>
        <w:pStyle w:val="BodyTextIndent2"/>
        <w:jc w:val="both"/>
        <w:rPr>
          <w:rFonts w:ascii="Garamond" w:hAnsi="Garamond"/>
        </w:rPr>
      </w:pPr>
      <w:r>
        <w:rPr>
          <w:rFonts w:ascii="Garamond" w:hAnsi="Garamond"/>
        </w:rPr>
        <w:t>Williams, R.</w:t>
      </w:r>
      <w:r w:rsidR="00AB223C">
        <w:rPr>
          <w:rFonts w:ascii="Garamond" w:hAnsi="Garamond"/>
        </w:rPr>
        <w:t>,</w:t>
      </w:r>
      <w:r>
        <w:rPr>
          <w:rFonts w:ascii="Garamond" w:hAnsi="Garamond"/>
        </w:rPr>
        <w:t xml:space="preserve"> &amp; Dalby, J.T.</w:t>
      </w:r>
      <w:r w:rsidR="008D6A48">
        <w:rPr>
          <w:rFonts w:ascii="Garamond" w:hAnsi="Garamond"/>
        </w:rPr>
        <w:t xml:space="preserve"> </w:t>
      </w:r>
      <w:r w:rsidR="00F738D8">
        <w:rPr>
          <w:rFonts w:ascii="Garamond" w:hAnsi="Garamond"/>
        </w:rPr>
        <w:t xml:space="preserve">(1985) </w:t>
      </w:r>
      <w:r>
        <w:rPr>
          <w:rFonts w:ascii="Garamond" w:hAnsi="Garamond"/>
        </w:rPr>
        <w:t>Cost-effectiveness of health care delivery to chronic psychotics in southern Alberta, Canada.  World Health Organization Meeting, Munich, Germany, December</w:t>
      </w:r>
      <w:r w:rsidR="00F738D8">
        <w:rPr>
          <w:rFonts w:ascii="Garamond" w:hAnsi="Garamond"/>
        </w:rPr>
        <w:t>.</w:t>
      </w:r>
    </w:p>
    <w:p w14:paraId="6ACD7D27" w14:textId="77777777" w:rsidR="00734021" w:rsidRDefault="00734021" w:rsidP="00230BB6">
      <w:pPr>
        <w:pStyle w:val="BodyTextIndent2"/>
        <w:jc w:val="both"/>
        <w:rPr>
          <w:rFonts w:ascii="Garamond" w:hAnsi="Garamond"/>
        </w:rPr>
      </w:pPr>
    </w:p>
    <w:p w14:paraId="735F9D9C" w14:textId="06E0DF24" w:rsidR="00230BB6" w:rsidRDefault="00230BB6" w:rsidP="00230BB6">
      <w:pPr>
        <w:pStyle w:val="BodyTextIndent2"/>
        <w:jc w:val="both"/>
        <w:rPr>
          <w:rFonts w:ascii="Garamond" w:hAnsi="Garamond"/>
        </w:rPr>
      </w:pPr>
      <w:r>
        <w:rPr>
          <w:rFonts w:ascii="Garamond" w:hAnsi="Garamond"/>
        </w:rPr>
        <w:t>Dalby, J.T.</w:t>
      </w:r>
      <w:r w:rsidR="00F738D8">
        <w:rPr>
          <w:rFonts w:ascii="Garamond" w:hAnsi="Garamond"/>
        </w:rPr>
        <w:t xml:space="preserve"> (1987)</w:t>
      </w:r>
      <w:r>
        <w:rPr>
          <w:rFonts w:ascii="Garamond" w:hAnsi="Garamond"/>
        </w:rPr>
        <w:t xml:space="preserve"> Prediction of dangerousness. Regional Meeting of Psychologists – Correctional Service Canada, Calgary, </w:t>
      </w:r>
      <w:r w:rsidR="009F272E">
        <w:rPr>
          <w:rFonts w:ascii="Garamond" w:hAnsi="Garamond"/>
        </w:rPr>
        <w:t xml:space="preserve">Alberta, </w:t>
      </w:r>
      <w:r>
        <w:rPr>
          <w:rFonts w:ascii="Garamond" w:hAnsi="Garamond"/>
        </w:rPr>
        <w:t>October</w:t>
      </w:r>
      <w:r w:rsidR="00F738D8">
        <w:rPr>
          <w:rFonts w:ascii="Garamond" w:hAnsi="Garamond"/>
        </w:rPr>
        <w:t>.</w:t>
      </w:r>
    </w:p>
    <w:p w14:paraId="362E7065" w14:textId="77777777" w:rsidR="00230BB6" w:rsidRDefault="00230BB6" w:rsidP="00230BB6">
      <w:pPr>
        <w:tabs>
          <w:tab w:val="left" w:pos="1872"/>
          <w:tab w:val="left" w:pos="2160"/>
          <w:tab w:val="left" w:pos="5040"/>
          <w:tab w:val="left" w:pos="5760"/>
        </w:tabs>
        <w:ind w:left="640"/>
        <w:jc w:val="both"/>
        <w:rPr>
          <w:rFonts w:ascii="Garamond" w:hAnsi="Garamond"/>
          <w:sz w:val="22"/>
        </w:rPr>
      </w:pPr>
    </w:p>
    <w:p w14:paraId="2E9A9CF2" w14:textId="7BDD29A3" w:rsidR="00230BB6" w:rsidRDefault="00230BB6" w:rsidP="00230BB6">
      <w:pPr>
        <w:pStyle w:val="BodyTextIndent2"/>
        <w:jc w:val="both"/>
        <w:rPr>
          <w:rFonts w:ascii="Garamond" w:hAnsi="Garamond"/>
        </w:rPr>
      </w:pPr>
      <w:r>
        <w:rPr>
          <w:rFonts w:ascii="Garamond" w:hAnsi="Garamond"/>
        </w:rPr>
        <w:t xml:space="preserve">Dalby, J.T. </w:t>
      </w:r>
      <w:r w:rsidR="00F738D8">
        <w:rPr>
          <w:rFonts w:ascii="Garamond" w:hAnsi="Garamond"/>
        </w:rPr>
        <w:t>(1988)</w:t>
      </w:r>
      <w:r>
        <w:rPr>
          <w:rFonts w:ascii="Garamond" w:hAnsi="Garamond"/>
        </w:rPr>
        <w:t xml:space="preserve"> Adoption and attention deficit disorders. American Adoption Congress, Calgary,</w:t>
      </w:r>
      <w:r w:rsidR="009F272E">
        <w:rPr>
          <w:rFonts w:ascii="Garamond" w:hAnsi="Garamond"/>
        </w:rPr>
        <w:t xml:space="preserve"> Alberta,</w:t>
      </w:r>
      <w:r>
        <w:rPr>
          <w:rFonts w:ascii="Garamond" w:hAnsi="Garamond"/>
        </w:rPr>
        <w:t xml:space="preserve"> April</w:t>
      </w:r>
      <w:r w:rsidR="00F738D8">
        <w:rPr>
          <w:rFonts w:ascii="Garamond" w:hAnsi="Garamond"/>
        </w:rPr>
        <w:t>.</w:t>
      </w:r>
    </w:p>
    <w:p w14:paraId="7C83C9F9" w14:textId="77777777" w:rsidR="00230BB6" w:rsidRDefault="00230BB6" w:rsidP="00230BB6">
      <w:pPr>
        <w:tabs>
          <w:tab w:val="left" w:pos="1872"/>
          <w:tab w:val="left" w:pos="2160"/>
          <w:tab w:val="left" w:pos="5040"/>
          <w:tab w:val="left" w:pos="5760"/>
        </w:tabs>
        <w:ind w:left="640"/>
        <w:jc w:val="both"/>
        <w:rPr>
          <w:rFonts w:ascii="Garamond" w:hAnsi="Garamond"/>
          <w:sz w:val="22"/>
        </w:rPr>
      </w:pPr>
    </w:p>
    <w:p w14:paraId="66E86265" w14:textId="6E934FF1" w:rsidR="00230BB6" w:rsidRDefault="00230BB6" w:rsidP="00230BB6">
      <w:pPr>
        <w:pStyle w:val="BodyTextIndent2"/>
        <w:jc w:val="both"/>
        <w:rPr>
          <w:rFonts w:ascii="Garamond" w:hAnsi="Garamond"/>
        </w:rPr>
      </w:pPr>
      <w:r>
        <w:rPr>
          <w:rFonts w:ascii="Garamond" w:hAnsi="Garamond"/>
        </w:rPr>
        <w:t xml:space="preserve">Dalby, J.T. </w:t>
      </w:r>
      <w:r w:rsidR="00F738D8">
        <w:rPr>
          <w:rFonts w:ascii="Garamond" w:hAnsi="Garamond"/>
        </w:rPr>
        <w:t>(1990)</w:t>
      </w:r>
      <w:r>
        <w:rPr>
          <w:rFonts w:ascii="Garamond" w:hAnsi="Garamond"/>
        </w:rPr>
        <w:t xml:space="preserve"> The psychology of sexual deviance. Crime and Personality Workshop, Calgary General</w:t>
      </w:r>
      <w:r w:rsidR="008D6A48">
        <w:rPr>
          <w:rFonts w:ascii="Garamond" w:hAnsi="Garamond"/>
        </w:rPr>
        <w:t xml:space="preserve"> </w:t>
      </w:r>
      <w:r>
        <w:rPr>
          <w:rFonts w:ascii="Garamond" w:hAnsi="Garamond"/>
        </w:rPr>
        <w:t>Hospital, Calgary,</w:t>
      </w:r>
      <w:r w:rsidR="009F272E">
        <w:rPr>
          <w:rFonts w:ascii="Garamond" w:hAnsi="Garamond"/>
        </w:rPr>
        <w:t xml:space="preserve"> Alberta,</w:t>
      </w:r>
      <w:r>
        <w:rPr>
          <w:rFonts w:ascii="Garamond" w:hAnsi="Garamond"/>
        </w:rPr>
        <w:t xml:space="preserve"> September</w:t>
      </w:r>
      <w:r w:rsidR="00F738D8">
        <w:rPr>
          <w:rFonts w:ascii="Garamond" w:hAnsi="Garamond"/>
        </w:rPr>
        <w:t>.</w:t>
      </w:r>
    </w:p>
    <w:p w14:paraId="7C13B027" w14:textId="77777777" w:rsidR="00230BB6" w:rsidRDefault="00230BB6" w:rsidP="00230BB6">
      <w:pPr>
        <w:tabs>
          <w:tab w:val="left" w:pos="1872"/>
          <w:tab w:val="left" w:pos="2160"/>
          <w:tab w:val="left" w:pos="5040"/>
          <w:tab w:val="left" w:pos="5760"/>
        </w:tabs>
        <w:ind w:left="640"/>
        <w:jc w:val="both"/>
        <w:rPr>
          <w:rFonts w:ascii="Garamond" w:hAnsi="Garamond"/>
          <w:sz w:val="22"/>
        </w:rPr>
      </w:pPr>
    </w:p>
    <w:p w14:paraId="1A59C4DA" w14:textId="051005D1" w:rsidR="00230BB6" w:rsidRDefault="00230BB6" w:rsidP="00230BB6">
      <w:pPr>
        <w:pStyle w:val="BodyTextIndent2"/>
        <w:jc w:val="both"/>
        <w:rPr>
          <w:rFonts w:ascii="Garamond" w:hAnsi="Garamond"/>
        </w:rPr>
      </w:pPr>
      <w:r>
        <w:rPr>
          <w:rFonts w:ascii="Garamond" w:hAnsi="Garamond"/>
        </w:rPr>
        <w:t xml:space="preserve">Dalby, J.T. </w:t>
      </w:r>
      <w:r w:rsidR="00F738D8">
        <w:rPr>
          <w:rFonts w:ascii="Garamond" w:hAnsi="Garamond"/>
        </w:rPr>
        <w:t>(1990)</w:t>
      </w:r>
      <w:r>
        <w:rPr>
          <w:rFonts w:ascii="Garamond" w:hAnsi="Garamond"/>
        </w:rPr>
        <w:t xml:space="preserve"> The bluebird of happiness: </w:t>
      </w:r>
      <w:r w:rsidR="00E56AEF">
        <w:rPr>
          <w:rFonts w:ascii="Garamond" w:hAnsi="Garamond"/>
        </w:rPr>
        <w:t>Mental health in the workplace.</w:t>
      </w:r>
      <w:r>
        <w:rPr>
          <w:rFonts w:ascii="Garamond" w:hAnsi="Garamond"/>
        </w:rPr>
        <w:t xml:space="preserve"> American Society for Industrial Security, Calgary, </w:t>
      </w:r>
      <w:r w:rsidR="009F272E">
        <w:rPr>
          <w:rFonts w:ascii="Garamond" w:hAnsi="Garamond"/>
        </w:rPr>
        <w:t xml:space="preserve">Alberta, </w:t>
      </w:r>
      <w:r>
        <w:rPr>
          <w:rFonts w:ascii="Garamond" w:hAnsi="Garamond"/>
        </w:rPr>
        <w:t>November</w:t>
      </w:r>
      <w:r w:rsidR="00F738D8">
        <w:rPr>
          <w:rFonts w:ascii="Garamond" w:hAnsi="Garamond"/>
        </w:rPr>
        <w:t>.</w:t>
      </w:r>
    </w:p>
    <w:p w14:paraId="00E19C44" w14:textId="77777777" w:rsidR="00230BB6" w:rsidRDefault="00230BB6" w:rsidP="00230BB6">
      <w:pPr>
        <w:tabs>
          <w:tab w:val="left" w:pos="1872"/>
          <w:tab w:val="left" w:pos="2160"/>
          <w:tab w:val="left" w:pos="5040"/>
          <w:tab w:val="left" w:pos="5760"/>
        </w:tabs>
        <w:ind w:left="640"/>
        <w:jc w:val="both"/>
        <w:rPr>
          <w:rFonts w:ascii="Garamond" w:hAnsi="Garamond"/>
          <w:sz w:val="22"/>
        </w:rPr>
      </w:pPr>
    </w:p>
    <w:p w14:paraId="6A34919A" w14:textId="246EC8F6" w:rsidR="00230BB6" w:rsidRDefault="00230BB6" w:rsidP="00230BB6">
      <w:pPr>
        <w:pStyle w:val="BodyTextIndent2"/>
        <w:jc w:val="both"/>
        <w:rPr>
          <w:rFonts w:ascii="Garamond" w:hAnsi="Garamond"/>
        </w:rPr>
      </w:pPr>
      <w:r>
        <w:rPr>
          <w:rFonts w:ascii="Garamond" w:hAnsi="Garamond"/>
        </w:rPr>
        <w:t>Dalby, J.T.</w:t>
      </w:r>
      <w:r w:rsidR="00F738D8">
        <w:rPr>
          <w:rFonts w:ascii="Garamond" w:hAnsi="Garamond"/>
        </w:rPr>
        <w:t xml:space="preserve"> (1993)</w:t>
      </w:r>
      <w:r>
        <w:rPr>
          <w:rFonts w:ascii="Garamond" w:hAnsi="Garamond"/>
        </w:rPr>
        <w:t xml:space="preserve"> False memory syndrome. Canadian Bar Association (Alberta)</w:t>
      </w:r>
      <w:r w:rsidR="00E56AEF">
        <w:rPr>
          <w:rFonts w:ascii="Garamond" w:hAnsi="Garamond"/>
        </w:rPr>
        <w:t>,</w:t>
      </w:r>
      <w:r>
        <w:rPr>
          <w:rFonts w:ascii="Garamond" w:hAnsi="Garamond"/>
        </w:rPr>
        <w:t xml:space="preserve"> Criminal Justice Section,</w:t>
      </w:r>
      <w:r w:rsidR="00893AD7">
        <w:rPr>
          <w:rFonts w:ascii="Garamond" w:hAnsi="Garamond"/>
        </w:rPr>
        <w:t xml:space="preserve"> Calgary,</w:t>
      </w:r>
      <w:r>
        <w:rPr>
          <w:rFonts w:ascii="Garamond" w:hAnsi="Garamond"/>
        </w:rPr>
        <w:t xml:space="preserve"> </w:t>
      </w:r>
      <w:r w:rsidR="009F272E">
        <w:rPr>
          <w:rFonts w:ascii="Garamond" w:hAnsi="Garamond"/>
        </w:rPr>
        <w:t xml:space="preserve">Alberta, </w:t>
      </w:r>
      <w:r>
        <w:rPr>
          <w:rFonts w:ascii="Garamond" w:hAnsi="Garamond"/>
        </w:rPr>
        <w:t>October</w:t>
      </w:r>
      <w:r w:rsidR="00F738D8">
        <w:rPr>
          <w:rFonts w:ascii="Garamond" w:hAnsi="Garamond"/>
        </w:rPr>
        <w:t>.</w:t>
      </w:r>
    </w:p>
    <w:p w14:paraId="7DC2A3EC" w14:textId="77777777" w:rsidR="00230BB6" w:rsidRDefault="00230BB6" w:rsidP="00230BB6">
      <w:pPr>
        <w:tabs>
          <w:tab w:val="left" w:pos="1872"/>
          <w:tab w:val="left" w:pos="2160"/>
          <w:tab w:val="left" w:pos="5040"/>
          <w:tab w:val="left" w:pos="5760"/>
        </w:tabs>
        <w:ind w:left="640"/>
        <w:jc w:val="both"/>
        <w:rPr>
          <w:rFonts w:ascii="Garamond" w:hAnsi="Garamond"/>
          <w:sz w:val="22"/>
        </w:rPr>
      </w:pPr>
    </w:p>
    <w:p w14:paraId="2F179E61" w14:textId="49205B4F" w:rsidR="00230BB6" w:rsidRDefault="00230BB6" w:rsidP="00230BB6">
      <w:pPr>
        <w:pStyle w:val="BodyTextIndent2"/>
        <w:jc w:val="both"/>
        <w:rPr>
          <w:rFonts w:ascii="Garamond" w:hAnsi="Garamond"/>
        </w:rPr>
      </w:pPr>
      <w:r>
        <w:rPr>
          <w:rFonts w:ascii="Garamond" w:hAnsi="Garamond"/>
        </w:rPr>
        <w:t xml:space="preserve">Dalby, J.T. </w:t>
      </w:r>
      <w:r w:rsidR="00F738D8">
        <w:rPr>
          <w:rFonts w:ascii="Garamond" w:hAnsi="Garamond"/>
        </w:rPr>
        <w:t>(1994)</w:t>
      </w:r>
      <w:r>
        <w:rPr>
          <w:rFonts w:ascii="Garamond" w:hAnsi="Garamond"/>
        </w:rPr>
        <w:t xml:space="preserve"> Repressed memory: Reality or fiction. Alberta Crown Attorneys’ Association Meeting, Banff, </w:t>
      </w:r>
      <w:r w:rsidR="009F272E">
        <w:rPr>
          <w:rFonts w:ascii="Garamond" w:hAnsi="Garamond"/>
        </w:rPr>
        <w:t xml:space="preserve">Alberta, </w:t>
      </w:r>
      <w:r>
        <w:rPr>
          <w:rFonts w:ascii="Garamond" w:hAnsi="Garamond"/>
        </w:rPr>
        <w:t>September</w:t>
      </w:r>
      <w:r w:rsidR="00F738D8">
        <w:rPr>
          <w:rFonts w:ascii="Garamond" w:hAnsi="Garamond"/>
        </w:rPr>
        <w:t>.</w:t>
      </w:r>
    </w:p>
    <w:p w14:paraId="3823BCA4" w14:textId="77777777" w:rsidR="00230BB6" w:rsidRDefault="00230BB6" w:rsidP="00230BB6">
      <w:pPr>
        <w:tabs>
          <w:tab w:val="left" w:pos="1872"/>
          <w:tab w:val="left" w:pos="2160"/>
          <w:tab w:val="left" w:pos="5040"/>
          <w:tab w:val="left" w:pos="5760"/>
        </w:tabs>
        <w:ind w:left="640"/>
        <w:jc w:val="both"/>
        <w:rPr>
          <w:rFonts w:ascii="Garamond" w:hAnsi="Garamond"/>
          <w:sz w:val="22"/>
        </w:rPr>
      </w:pPr>
    </w:p>
    <w:p w14:paraId="4E08AB68" w14:textId="795BCCA6" w:rsidR="00230BB6" w:rsidRDefault="00230BB6" w:rsidP="00230BB6">
      <w:pPr>
        <w:tabs>
          <w:tab w:val="left" w:pos="1872"/>
          <w:tab w:val="left" w:pos="2160"/>
          <w:tab w:val="left" w:pos="5040"/>
          <w:tab w:val="left" w:pos="5760"/>
        </w:tabs>
        <w:ind w:left="640" w:hanging="640"/>
        <w:jc w:val="both"/>
        <w:rPr>
          <w:rFonts w:ascii="Garamond" w:hAnsi="Garamond"/>
          <w:sz w:val="22"/>
        </w:rPr>
      </w:pPr>
      <w:r>
        <w:rPr>
          <w:rFonts w:ascii="Garamond" w:hAnsi="Garamond"/>
          <w:sz w:val="22"/>
        </w:rPr>
        <w:t>Dalby J.T.</w:t>
      </w:r>
      <w:r w:rsidR="00F738D8">
        <w:rPr>
          <w:rFonts w:ascii="Garamond" w:hAnsi="Garamond"/>
          <w:sz w:val="22"/>
        </w:rPr>
        <w:t xml:space="preserve"> (1994)</w:t>
      </w:r>
      <w:r>
        <w:rPr>
          <w:rFonts w:ascii="Garamond" w:hAnsi="Garamond"/>
          <w:sz w:val="22"/>
        </w:rPr>
        <w:t xml:space="preserve"> Psychological assessment in differential diagnosis of chronic fatigue. Chronic Fatigue: Current Concepts in the 90’s. Meeting of the Canadian Association of Rehabilitation Personnel, Calgary, </w:t>
      </w:r>
      <w:r w:rsidR="009F272E">
        <w:rPr>
          <w:rFonts w:ascii="Garamond" w:hAnsi="Garamond"/>
          <w:sz w:val="22"/>
        </w:rPr>
        <w:t xml:space="preserve">Alberta, </w:t>
      </w:r>
      <w:r>
        <w:rPr>
          <w:rFonts w:ascii="Garamond" w:hAnsi="Garamond"/>
          <w:sz w:val="22"/>
        </w:rPr>
        <w:t>October</w:t>
      </w:r>
      <w:r w:rsidR="00F738D8">
        <w:rPr>
          <w:rFonts w:ascii="Garamond" w:hAnsi="Garamond"/>
          <w:sz w:val="22"/>
        </w:rPr>
        <w:t>.</w:t>
      </w:r>
      <w:r w:rsidR="002E0B2C">
        <w:rPr>
          <w:rFonts w:ascii="Garamond" w:hAnsi="Garamond"/>
          <w:sz w:val="22"/>
        </w:rPr>
        <w:t xml:space="preserve"> </w:t>
      </w:r>
    </w:p>
    <w:p w14:paraId="3DA487BA" w14:textId="77777777" w:rsidR="00230BB6" w:rsidRDefault="00230BB6" w:rsidP="00230BB6">
      <w:pPr>
        <w:tabs>
          <w:tab w:val="left" w:pos="1872"/>
          <w:tab w:val="left" w:pos="2160"/>
          <w:tab w:val="left" w:pos="5040"/>
          <w:tab w:val="left" w:pos="5760"/>
        </w:tabs>
        <w:ind w:left="640"/>
        <w:jc w:val="both"/>
        <w:rPr>
          <w:rFonts w:ascii="Garamond" w:hAnsi="Garamond"/>
          <w:sz w:val="22"/>
        </w:rPr>
      </w:pPr>
    </w:p>
    <w:p w14:paraId="6BF7C754" w14:textId="51C6EC2C" w:rsidR="00230BB6" w:rsidRDefault="00230BB6" w:rsidP="00230BB6">
      <w:pPr>
        <w:pStyle w:val="BodyTextIndent2"/>
        <w:jc w:val="both"/>
        <w:rPr>
          <w:rFonts w:ascii="Garamond" w:hAnsi="Garamond"/>
        </w:rPr>
      </w:pPr>
      <w:r>
        <w:rPr>
          <w:rFonts w:ascii="Garamond" w:hAnsi="Garamond"/>
        </w:rPr>
        <w:t xml:space="preserve">Dalby, J.T. </w:t>
      </w:r>
      <w:r w:rsidR="00F738D8">
        <w:rPr>
          <w:rFonts w:ascii="Garamond" w:hAnsi="Garamond"/>
        </w:rPr>
        <w:t>(1994)</w:t>
      </w:r>
      <w:r>
        <w:rPr>
          <w:rFonts w:ascii="Garamond" w:hAnsi="Garamond"/>
        </w:rPr>
        <w:t xml:space="preserve"> Violence in the workplace. Employee Assistance Program Association of Calgary, </w:t>
      </w:r>
      <w:r w:rsidR="009F272E">
        <w:rPr>
          <w:rFonts w:ascii="Garamond" w:hAnsi="Garamond"/>
        </w:rPr>
        <w:t xml:space="preserve">Alberta, </w:t>
      </w:r>
      <w:r>
        <w:rPr>
          <w:rFonts w:ascii="Garamond" w:hAnsi="Garamond"/>
        </w:rPr>
        <w:t>October</w:t>
      </w:r>
      <w:r w:rsidR="00F738D8">
        <w:rPr>
          <w:rFonts w:ascii="Garamond" w:hAnsi="Garamond"/>
        </w:rPr>
        <w:t>.</w:t>
      </w:r>
    </w:p>
    <w:p w14:paraId="1BA6DCC6" w14:textId="77777777" w:rsidR="00230BB6" w:rsidRDefault="00230BB6" w:rsidP="00230BB6">
      <w:pPr>
        <w:tabs>
          <w:tab w:val="left" w:pos="1872"/>
          <w:tab w:val="left" w:pos="2160"/>
          <w:tab w:val="left" w:pos="5040"/>
          <w:tab w:val="left" w:pos="5760"/>
        </w:tabs>
        <w:ind w:left="640"/>
        <w:jc w:val="both"/>
        <w:rPr>
          <w:rFonts w:ascii="Garamond" w:hAnsi="Garamond"/>
          <w:sz w:val="22"/>
        </w:rPr>
      </w:pPr>
    </w:p>
    <w:p w14:paraId="6B706A20" w14:textId="575F352A" w:rsidR="00230BB6" w:rsidRDefault="00230BB6" w:rsidP="00230BB6">
      <w:pPr>
        <w:pStyle w:val="BodyTextIndent2"/>
        <w:jc w:val="both"/>
        <w:rPr>
          <w:rFonts w:ascii="Garamond" w:hAnsi="Garamond"/>
        </w:rPr>
      </w:pPr>
      <w:r>
        <w:rPr>
          <w:rFonts w:ascii="Garamond" w:hAnsi="Garamond"/>
        </w:rPr>
        <w:t xml:space="preserve">Dalby, J.T. </w:t>
      </w:r>
      <w:r w:rsidR="00F738D8">
        <w:rPr>
          <w:rFonts w:ascii="Garamond" w:hAnsi="Garamond"/>
        </w:rPr>
        <w:t>(</w:t>
      </w:r>
      <w:r w:rsidR="007C24C7">
        <w:rPr>
          <w:rFonts w:ascii="Garamond" w:hAnsi="Garamond"/>
        </w:rPr>
        <w:t>1995/1996)</w:t>
      </w:r>
      <w:r>
        <w:rPr>
          <w:rFonts w:ascii="Garamond" w:hAnsi="Garamond"/>
        </w:rPr>
        <w:t xml:space="preserve"> Advanced day-long workshops on the MMPI-2 in forensic settings.</w:t>
      </w:r>
      <w:r w:rsidR="001D51D0">
        <w:rPr>
          <w:rFonts w:ascii="Garamond" w:hAnsi="Garamond"/>
        </w:rPr>
        <w:t xml:space="preserve"> </w:t>
      </w:r>
      <w:r>
        <w:rPr>
          <w:rFonts w:ascii="Garamond" w:hAnsi="Garamond"/>
        </w:rPr>
        <w:t>Correctional Service Canada, Red Deer, Alberta, October 1995/August 1996.</w:t>
      </w:r>
    </w:p>
    <w:p w14:paraId="52A4316E" w14:textId="77777777" w:rsidR="00230BB6" w:rsidRDefault="00230BB6" w:rsidP="00230BB6">
      <w:pPr>
        <w:tabs>
          <w:tab w:val="left" w:pos="1872"/>
          <w:tab w:val="left" w:pos="2160"/>
          <w:tab w:val="left" w:pos="5040"/>
          <w:tab w:val="left" w:pos="5760"/>
        </w:tabs>
        <w:ind w:left="640"/>
        <w:jc w:val="both"/>
        <w:rPr>
          <w:rFonts w:ascii="Garamond" w:hAnsi="Garamond"/>
          <w:sz w:val="22"/>
        </w:rPr>
      </w:pPr>
    </w:p>
    <w:p w14:paraId="000920B5" w14:textId="7A877CA6" w:rsidR="00230BB6" w:rsidRDefault="00230BB6" w:rsidP="00230BB6">
      <w:pPr>
        <w:pStyle w:val="BodyTextIndent2"/>
        <w:jc w:val="both"/>
        <w:rPr>
          <w:rFonts w:ascii="Garamond" w:hAnsi="Garamond"/>
        </w:rPr>
      </w:pPr>
      <w:r>
        <w:rPr>
          <w:rFonts w:ascii="Garamond" w:hAnsi="Garamond"/>
        </w:rPr>
        <w:t>Dalby, J.T.</w:t>
      </w:r>
      <w:r w:rsidR="007C24C7">
        <w:rPr>
          <w:rFonts w:ascii="Garamond" w:hAnsi="Garamond"/>
        </w:rPr>
        <w:t xml:space="preserve"> (1996)</w:t>
      </w:r>
      <w:r>
        <w:rPr>
          <w:rFonts w:ascii="Garamond" w:hAnsi="Garamond"/>
        </w:rPr>
        <w:t xml:space="preserve"> Assessing violence in the workplace. Employee Assistance Program Association of Calgary</w:t>
      </w:r>
      <w:r w:rsidR="00E406D6">
        <w:rPr>
          <w:rFonts w:ascii="Garamond" w:hAnsi="Garamond"/>
        </w:rPr>
        <w:t>,</w:t>
      </w:r>
      <w:r w:rsidR="009F272E">
        <w:rPr>
          <w:rFonts w:ascii="Garamond" w:hAnsi="Garamond"/>
        </w:rPr>
        <w:t xml:space="preserve"> Alberta,</w:t>
      </w:r>
      <w:r>
        <w:rPr>
          <w:rFonts w:ascii="Garamond" w:hAnsi="Garamond"/>
        </w:rPr>
        <w:t xml:space="preserve"> May</w:t>
      </w:r>
      <w:r w:rsidR="007C24C7">
        <w:rPr>
          <w:rFonts w:ascii="Garamond" w:hAnsi="Garamond"/>
        </w:rPr>
        <w:t>.</w:t>
      </w:r>
    </w:p>
    <w:p w14:paraId="793867C3" w14:textId="77777777" w:rsidR="00230BB6" w:rsidRDefault="00230BB6" w:rsidP="00230BB6">
      <w:pPr>
        <w:tabs>
          <w:tab w:val="left" w:pos="1872"/>
          <w:tab w:val="left" w:pos="2160"/>
          <w:tab w:val="left" w:pos="5040"/>
          <w:tab w:val="left" w:pos="5760"/>
        </w:tabs>
        <w:ind w:left="640"/>
        <w:jc w:val="both"/>
        <w:rPr>
          <w:rFonts w:ascii="Garamond" w:hAnsi="Garamond"/>
          <w:sz w:val="22"/>
        </w:rPr>
      </w:pPr>
    </w:p>
    <w:p w14:paraId="03F1A3E6" w14:textId="3AC5D7D4" w:rsidR="00230BB6" w:rsidRDefault="00230BB6" w:rsidP="00230BB6">
      <w:pPr>
        <w:pStyle w:val="BodyTextIndent3"/>
        <w:ind w:hanging="640"/>
        <w:jc w:val="both"/>
        <w:rPr>
          <w:rFonts w:ascii="Garamond" w:hAnsi="Garamond"/>
        </w:rPr>
      </w:pPr>
      <w:r>
        <w:rPr>
          <w:rFonts w:ascii="Garamond" w:hAnsi="Garamond"/>
        </w:rPr>
        <w:lastRenderedPageBreak/>
        <w:t xml:space="preserve">Dalby, J.T. </w:t>
      </w:r>
      <w:r w:rsidR="007C24C7">
        <w:rPr>
          <w:rFonts w:ascii="Garamond" w:hAnsi="Garamond"/>
        </w:rPr>
        <w:t>(1996)</w:t>
      </w:r>
      <w:r>
        <w:rPr>
          <w:rFonts w:ascii="Garamond" w:hAnsi="Garamond"/>
        </w:rPr>
        <w:t xml:space="preserve"> The difficult co-worker: Workplace issues – Psychological dimensions and intervention. Labour Arbitration Conference, University of Calgary,</w:t>
      </w:r>
      <w:r w:rsidR="009F272E">
        <w:rPr>
          <w:rFonts w:ascii="Garamond" w:hAnsi="Garamond"/>
        </w:rPr>
        <w:t xml:space="preserve"> Calgary, Alberta,</w:t>
      </w:r>
      <w:r>
        <w:rPr>
          <w:rFonts w:ascii="Garamond" w:hAnsi="Garamond"/>
        </w:rPr>
        <w:t xml:space="preserve"> June</w:t>
      </w:r>
      <w:r w:rsidR="007C24C7">
        <w:rPr>
          <w:rFonts w:ascii="Garamond" w:hAnsi="Garamond"/>
        </w:rPr>
        <w:t>.</w:t>
      </w:r>
    </w:p>
    <w:p w14:paraId="682959A3" w14:textId="77777777" w:rsidR="00230BB6" w:rsidRDefault="00230BB6" w:rsidP="00230BB6">
      <w:pPr>
        <w:tabs>
          <w:tab w:val="left" w:pos="1872"/>
          <w:tab w:val="left" w:pos="2160"/>
          <w:tab w:val="left" w:pos="5040"/>
          <w:tab w:val="left" w:pos="5760"/>
        </w:tabs>
        <w:ind w:left="640"/>
        <w:jc w:val="both"/>
        <w:rPr>
          <w:rFonts w:ascii="Garamond" w:hAnsi="Garamond"/>
          <w:sz w:val="22"/>
        </w:rPr>
      </w:pPr>
    </w:p>
    <w:p w14:paraId="1560AD11" w14:textId="52F5ACAB" w:rsidR="00230BB6" w:rsidRDefault="00230BB6" w:rsidP="00230BB6">
      <w:pPr>
        <w:pStyle w:val="BodyTextIndent2"/>
        <w:jc w:val="both"/>
        <w:rPr>
          <w:rFonts w:ascii="Garamond" w:hAnsi="Garamond"/>
        </w:rPr>
      </w:pPr>
      <w:r>
        <w:rPr>
          <w:rFonts w:ascii="Garamond" w:hAnsi="Garamond"/>
        </w:rPr>
        <w:t xml:space="preserve">Dalby, J.T. </w:t>
      </w:r>
      <w:r w:rsidR="007C24C7">
        <w:rPr>
          <w:rFonts w:ascii="Garamond" w:hAnsi="Garamond"/>
        </w:rPr>
        <w:t>(1997)</w:t>
      </w:r>
      <w:r>
        <w:rPr>
          <w:rFonts w:ascii="Garamond" w:hAnsi="Garamond"/>
        </w:rPr>
        <w:t xml:space="preserve"> (with A. Hepner</w:t>
      </w:r>
      <w:r w:rsidR="002557AE">
        <w:rPr>
          <w:rFonts w:ascii="Garamond" w:hAnsi="Garamond"/>
        </w:rPr>
        <w:t xml:space="preserve"> QC</w:t>
      </w:r>
      <w:r>
        <w:rPr>
          <w:rFonts w:ascii="Garamond" w:hAnsi="Garamond"/>
        </w:rPr>
        <w:t>) The psychology of the jury. Canadian Bar Association (Alberta), Criminal Justice Section, Calgary,</w:t>
      </w:r>
      <w:r w:rsidR="009F272E">
        <w:rPr>
          <w:rFonts w:ascii="Garamond" w:hAnsi="Garamond"/>
        </w:rPr>
        <w:t xml:space="preserve"> Alberta,</w:t>
      </w:r>
      <w:r>
        <w:rPr>
          <w:rFonts w:ascii="Garamond" w:hAnsi="Garamond"/>
        </w:rPr>
        <w:t xml:space="preserve"> September</w:t>
      </w:r>
      <w:r w:rsidR="007C24C7">
        <w:rPr>
          <w:rFonts w:ascii="Garamond" w:hAnsi="Garamond"/>
        </w:rPr>
        <w:t>.</w:t>
      </w:r>
    </w:p>
    <w:p w14:paraId="38DC1967" w14:textId="77777777" w:rsidR="00230BB6" w:rsidRDefault="00230BB6" w:rsidP="00230BB6">
      <w:pPr>
        <w:tabs>
          <w:tab w:val="left" w:pos="1872"/>
          <w:tab w:val="left" w:pos="2160"/>
          <w:tab w:val="left" w:pos="5040"/>
          <w:tab w:val="left" w:pos="5760"/>
        </w:tabs>
        <w:ind w:left="640"/>
        <w:jc w:val="both"/>
        <w:rPr>
          <w:rFonts w:ascii="Garamond" w:hAnsi="Garamond"/>
          <w:sz w:val="22"/>
        </w:rPr>
      </w:pPr>
    </w:p>
    <w:p w14:paraId="6EC74F0B" w14:textId="2829B93C" w:rsidR="00230BB6" w:rsidRDefault="00230BB6" w:rsidP="00230BB6">
      <w:pPr>
        <w:pStyle w:val="BodyTextIndent2"/>
        <w:jc w:val="both"/>
        <w:rPr>
          <w:rFonts w:ascii="Garamond" w:hAnsi="Garamond"/>
        </w:rPr>
      </w:pPr>
      <w:r>
        <w:rPr>
          <w:rFonts w:ascii="Garamond" w:hAnsi="Garamond"/>
        </w:rPr>
        <w:t>Dalby, J.T.</w:t>
      </w:r>
      <w:r w:rsidR="007C24C7">
        <w:rPr>
          <w:rFonts w:ascii="Garamond" w:hAnsi="Garamond"/>
        </w:rPr>
        <w:t xml:space="preserve"> (1997)</w:t>
      </w:r>
      <w:r>
        <w:rPr>
          <w:rFonts w:ascii="Garamond" w:hAnsi="Garamond"/>
        </w:rPr>
        <w:t xml:space="preserve"> Expert testimony and courtroom procedures.</w:t>
      </w:r>
      <w:r w:rsidR="008D6A48">
        <w:rPr>
          <w:rFonts w:ascii="Garamond" w:hAnsi="Garamond"/>
        </w:rPr>
        <w:t xml:space="preserve"> </w:t>
      </w:r>
      <w:r>
        <w:rPr>
          <w:rFonts w:ascii="Garamond" w:hAnsi="Garamond"/>
        </w:rPr>
        <w:t xml:space="preserve">Regional meeting of psychologists - Correctional Service Canada, Calgary, </w:t>
      </w:r>
      <w:r w:rsidR="009F272E">
        <w:rPr>
          <w:rFonts w:ascii="Garamond" w:hAnsi="Garamond"/>
        </w:rPr>
        <w:t xml:space="preserve">Alberta, </w:t>
      </w:r>
      <w:r>
        <w:rPr>
          <w:rFonts w:ascii="Garamond" w:hAnsi="Garamond"/>
        </w:rPr>
        <w:t>October</w:t>
      </w:r>
      <w:r w:rsidR="007C24C7">
        <w:rPr>
          <w:rFonts w:ascii="Garamond" w:hAnsi="Garamond"/>
        </w:rPr>
        <w:t>.</w:t>
      </w:r>
    </w:p>
    <w:p w14:paraId="6F3055E6" w14:textId="77777777" w:rsidR="00230BB6" w:rsidRDefault="00230BB6" w:rsidP="00230BB6">
      <w:pPr>
        <w:tabs>
          <w:tab w:val="left" w:pos="1872"/>
          <w:tab w:val="left" w:pos="2160"/>
          <w:tab w:val="left" w:pos="5040"/>
          <w:tab w:val="left" w:pos="5760"/>
        </w:tabs>
        <w:ind w:left="640"/>
        <w:jc w:val="both"/>
        <w:rPr>
          <w:rFonts w:ascii="Garamond" w:hAnsi="Garamond"/>
          <w:sz w:val="22"/>
        </w:rPr>
      </w:pPr>
    </w:p>
    <w:p w14:paraId="2C5C50F7" w14:textId="1D36D131" w:rsidR="00230BB6" w:rsidRPr="00163678" w:rsidRDefault="00230BB6" w:rsidP="00230BB6">
      <w:pPr>
        <w:pStyle w:val="BodyTextIndent2"/>
        <w:jc w:val="both"/>
        <w:rPr>
          <w:rFonts w:ascii="Garamond" w:hAnsi="Garamond"/>
        </w:rPr>
      </w:pPr>
      <w:r w:rsidRPr="00163678">
        <w:rPr>
          <w:rFonts w:ascii="Garamond" w:hAnsi="Garamond"/>
        </w:rPr>
        <w:t xml:space="preserve">Dalby, J.T. </w:t>
      </w:r>
      <w:r w:rsidR="007C24C7">
        <w:rPr>
          <w:rFonts w:ascii="Garamond" w:hAnsi="Garamond"/>
        </w:rPr>
        <w:t>(1998)</w:t>
      </w:r>
      <w:r w:rsidRPr="00163678">
        <w:rPr>
          <w:rFonts w:ascii="Garamond" w:hAnsi="Garamond"/>
        </w:rPr>
        <w:t xml:space="preserve"> False memory/repressed memory</w:t>
      </w:r>
      <w:r w:rsidR="00F96E52">
        <w:rPr>
          <w:rFonts w:ascii="Garamond" w:hAnsi="Garamond"/>
        </w:rPr>
        <w:t xml:space="preserve">. </w:t>
      </w:r>
      <w:r w:rsidRPr="00163678">
        <w:rPr>
          <w:rFonts w:ascii="Garamond" w:hAnsi="Garamond"/>
        </w:rPr>
        <w:t xml:space="preserve">Legal Aid Youth Office Annual Conference, Calgary, </w:t>
      </w:r>
      <w:r w:rsidR="009F272E">
        <w:rPr>
          <w:rFonts w:ascii="Garamond" w:hAnsi="Garamond"/>
        </w:rPr>
        <w:t xml:space="preserve">Alberta, </w:t>
      </w:r>
      <w:r w:rsidRPr="00163678">
        <w:rPr>
          <w:rFonts w:ascii="Garamond" w:hAnsi="Garamond"/>
        </w:rPr>
        <w:t>May</w:t>
      </w:r>
      <w:r w:rsidR="007C24C7">
        <w:rPr>
          <w:rFonts w:ascii="Garamond" w:hAnsi="Garamond"/>
        </w:rPr>
        <w:t>.</w:t>
      </w:r>
    </w:p>
    <w:p w14:paraId="6C9AE9AC" w14:textId="77777777" w:rsidR="00230BB6" w:rsidRPr="00163678" w:rsidRDefault="00230BB6" w:rsidP="00230BB6">
      <w:pPr>
        <w:pStyle w:val="BodyTextIndent2"/>
        <w:jc w:val="both"/>
        <w:rPr>
          <w:rFonts w:ascii="Garamond" w:hAnsi="Garamond"/>
        </w:rPr>
      </w:pPr>
    </w:p>
    <w:p w14:paraId="0E035270" w14:textId="44059B54" w:rsidR="00230BB6" w:rsidRDefault="00A81078" w:rsidP="00230BB6">
      <w:pPr>
        <w:pStyle w:val="BodyTextIndent2"/>
        <w:jc w:val="both"/>
        <w:rPr>
          <w:rFonts w:ascii="Garamond" w:hAnsi="Garamond"/>
        </w:rPr>
      </w:pPr>
      <w:r>
        <w:rPr>
          <w:rFonts w:ascii="Garamond" w:hAnsi="Garamond"/>
        </w:rPr>
        <w:t>Dalby, J.T.</w:t>
      </w:r>
      <w:r w:rsidR="00AB223C">
        <w:rPr>
          <w:rFonts w:ascii="Garamond" w:hAnsi="Garamond"/>
        </w:rPr>
        <w:t>,</w:t>
      </w:r>
      <w:r>
        <w:rPr>
          <w:rFonts w:ascii="Garamond" w:hAnsi="Garamond"/>
        </w:rPr>
        <w:t xml:space="preserve"> &amp;</w:t>
      </w:r>
      <w:r w:rsidR="00230BB6">
        <w:rPr>
          <w:rFonts w:ascii="Garamond" w:hAnsi="Garamond"/>
        </w:rPr>
        <w:t xml:space="preserve"> King, M.</w:t>
      </w:r>
      <w:r w:rsidR="006D2D0B">
        <w:rPr>
          <w:rFonts w:ascii="Garamond" w:hAnsi="Garamond"/>
        </w:rPr>
        <w:t>C.</w:t>
      </w:r>
      <w:r w:rsidR="00107F3C">
        <w:rPr>
          <w:rFonts w:ascii="Garamond" w:hAnsi="Garamond"/>
        </w:rPr>
        <w:t xml:space="preserve"> </w:t>
      </w:r>
      <w:r w:rsidR="007C24C7">
        <w:rPr>
          <w:rFonts w:ascii="Garamond" w:hAnsi="Garamond"/>
        </w:rPr>
        <w:t>(199</w:t>
      </w:r>
      <w:r w:rsidR="00BF73A3">
        <w:rPr>
          <w:rFonts w:ascii="Garamond" w:hAnsi="Garamond"/>
        </w:rPr>
        <w:t>8)</w:t>
      </w:r>
      <w:r w:rsidR="00107F3C">
        <w:rPr>
          <w:rFonts w:ascii="Garamond" w:hAnsi="Garamond"/>
        </w:rPr>
        <w:t xml:space="preserve"> </w:t>
      </w:r>
      <w:r w:rsidR="00230BB6">
        <w:rPr>
          <w:rFonts w:ascii="Garamond" w:hAnsi="Garamond"/>
        </w:rPr>
        <w:t>An introduction to the WAIS-III and Wechsler Memory Scale-III.  Psychologists’ Association of Alberta,</w:t>
      </w:r>
      <w:r w:rsidR="00E56AEF">
        <w:rPr>
          <w:rFonts w:ascii="Garamond" w:hAnsi="Garamond"/>
        </w:rPr>
        <w:t xml:space="preserve"> Calgary,</w:t>
      </w:r>
      <w:r w:rsidR="00230BB6">
        <w:rPr>
          <w:rFonts w:ascii="Garamond" w:hAnsi="Garamond"/>
        </w:rPr>
        <w:t xml:space="preserve"> </w:t>
      </w:r>
      <w:r w:rsidR="009F272E">
        <w:rPr>
          <w:rFonts w:ascii="Garamond" w:hAnsi="Garamond"/>
        </w:rPr>
        <w:t xml:space="preserve">Alberta, </w:t>
      </w:r>
      <w:r w:rsidR="00230BB6">
        <w:rPr>
          <w:rFonts w:ascii="Garamond" w:hAnsi="Garamond"/>
        </w:rPr>
        <w:t>May</w:t>
      </w:r>
      <w:r w:rsidR="00BF73A3">
        <w:rPr>
          <w:rFonts w:ascii="Garamond" w:hAnsi="Garamond"/>
        </w:rPr>
        <w:t>.</w:t>
      </w:r>
    </w:p>
    <w:p w14:paraId="307E5C58" w14:textId="77777777" w:rsidR="00230BB6" w:rsidRDefault="00230BB6" w:rsidP="00230BB6">
      <w:pPr>
        <w:tabs>
          <w:tab w:val="left" w:pos="1872"/>
          <w:tab w:val="left" w:pos="2160"/>
          <w:tab w:val="left" w:pos="5040"/>
          <w:tab w:val="left" w:pos="5760"/>
        </w:tabs>
        <w:ind w:left="640"/>
        <w:jc w:val="both"/>
        <w:rPr>
          <w:rFonts w:ascii="Garamond" w:hAnsi="Garamond"/>
          <w:sz w:val="22"/>
        </w:rPr>
      </w:pPr>
    </w:p>
    <w:p w14:paraId="7AA964A5" w14:textId="40C254D4" w:rsidR="00230BB6" w:rsidRDefault="00230BB6" w:rsidP="00230BB6">
      <w:pPr>
        <w:pStyle w:val="BodyTextIndent2"/>
        <w:jc w:val="both"/>
        <w:rPr>
          <w:rFonts w:ascii="Garamond" w:hAnsi="Garamond"/>
        </w:rPr>
      </w:pPr>
      <w:r>
        <w:rPr>
          <w:rFonts w:ascii="Garamond" w:hAnsi="Garamond"/>
        </w:rPr>
        <w:t xml:space="preserve">Dalby, J.T. </w:t>
      </w:r>
      <w:r w:rsidR="00BF73A3">
        <w:rPr>
          <w:rFonts w:ascii="Garamond" w:hAnsi="Garamond"/>
        </w:rPr>
        <w:t>(1998)</w:t>
      </w:r>
      <w:r>
        <w:rPr>
          <w:rFonts w:ascii="Garamond" w:hAnsi="Garamond"/>
        </w:rPr>
        <w:t xml:space="preserve"> Forensic psychology in Canada circa 2000: How did we get here and where are we going? Canadian Psychological Association, Edmonton, June</w:t>
      </w:r>
      <w:r w:rsidR="00AE46A7">
        <w:rPr>
          <w:rFonts w:ascii="Garamond" w:hAnsi="Garamond"/>
        </w:rPr>
        <w:t xml:space="preserve">. </w:t>
      </w:r>
      <w:r>
        <w:rPr>
          <w:rFonts w:ascii="Garamond" w:hAnsi="Garamond"/>
        </w:rPr>
        <w:t xml:space="preserve">Abstracted in </w:t>
      </w:r>
      <w:r>
        <w:rPr>
          <w:rFonts w:ascii="Garamond" w:hAnsi="Garamond"/>
          <w:b/>
        </w:rPr>
        <w:t>Canadian Psychology</w:t>
      </w:r>
      <w:r>
        <w:rPr>
          <w:rFonts w:ascii="Garamond" w:hAnsi="Garamond"/>
        </w:rPr>
        <w:t>, 1998, 39:2a</w:t>
      </w:r>
      <w:r w:rsidR="00607363">
        <w:rPr>
          <w:rFonts w:ascii="Garamond" w:hAnsi="Garamond"/>
        </w:rPr>
        <w:t>,</w:t>
      </w:r>
      <w:r>
        <w:rPr>
          <w:rFonts w:ascii="Garamond" w:hAnsi="Garamond"/>
        </w:rPr>
        <w:t xml:space="preserve"> 68.</w:t>
      </w:r>
    </w:p>
    <w:p w14:paraId="4F87157C" w14:textId="77777777" w:rsidR="00230BB6" w:rsidRDefault="00230BB6" w:rsidP="00230BB6">
      <w:pPr>
        <w:tabs>
          <w:tab w:val="left" w:pos="1872"/>
          <w:tab w:val="left" w:pos="2160"/>
          <w:tab w:val="left" w:pos="5040"/>
          <w:tab w:val="left" w:pos="5760"/>
        </w:tabs>
        <w:ind w:left="640"/>
        <w:jc w:val="both"/>
        <w:rPr>
          <w:rFonts w:ascii="Garamond" w:hAnsi="Garamond"/>
          <w:sz w:val="22"/>
        </w:rPr>
      </w:pPr>
    </w:p>
    <w:p w14:paraId="0C502685" w14:textId="622C1EE7" w:rsidR="00025CB5" w:rsidRDefault="00230BB6" w:rsidP="00025CB5">
      <w:pPr>
        <w:pStyle w:val="BodyTextIndent2"/>
        <w:jc w:val="both"/>
        <w:rPr>
          <w:rFonts w:ascii="Garamond" w:hAnsi="Garamond"/>
        </w:rPr>
      </w:pPr>
      <w:r>
        <w:rPr>
          <w:rFonts w:ascii="Garamond" w:hAnsi="Garamond"/>
        </w:rPr>
        <w:t xml:space="preserve">Dalby, J.T. </w:t>
      </w:r>
      <w:r w:rsidR="00BF73A3">
        <w:rPr>
          <w:rFonts w:ascii="Garamond" w:hAnsi="Garamond"/>
        </w:rPr>
        <w:t>(1999)</w:t>
      </w:r>
      <w:r>
        <w:rPr>
          <w:rFonts w:ascii="Garamond" w:hAnsi="Garamond"/>
        </w:rPr>
        <w:t xml:space="preserve"> Steroids, Solvents and PCP in Forensic Assessments.</w:t>
      </w:r>
      <w:r w:rsidR="00F96E52">
        <w:rPr>
          <w:rFonts w:ascii="Garamond" w:hAnsi="Garamond"/>
        </w:rPr>
        <w:t xml:space="preserve"> </w:t>
      </w:r>
      <w:r>
        <w:rPr>
          <w:rFonts w:ascii="Garamond" w:hAnsi="Garamond"/>
        </w:rPr>
        <w:t xml:space="preserve">In “Conducting Forensic Assessments involving Substance Abuse” Chair, </w:t>
      </w:r>
      <w:r w:rsidR="002557AE">
        <w:rPr>
          <w:rFonts w:ascii="Garamond" w:hAnsi="Garamond"/>
        </w:rPr>
        <w:t xml:space="preserve">Dr. </w:t>
      </w:r>
      <w:r>
        <w:rPr>
          <w:rFonts w:ascii="Garamond" w:hAnsi="Garamond"/>
        </w:rPr>
        <w:t>David Nussbaum, Workshop – Canadian Psychological Association, Halifax, Nova Scotia, May</w:t>
      </w:r>
      <w:r w:rsidR="00BF73A3">
        <w:rPr>
          <w:rFonts w:ascii="Garamond" w:hAnsi="Garamond"/>
        </w:rPr>
        <w:t>.</w:t>
      </w:r>
    </w:p>
    <w:p w14:paraId="79E26214" w14:textId="77777777" w:rsidR="00945774" w:rsidRDefault="00945774" w:rsidP="00025CB5">
      <w:pPr>
        <w:pStyle w:val="BodyTextIndent2"/>
        <w:jc w:val="both"/>
        <w:rPr>
          <w:rFonts w:ascii="Garamond" w:hAnsi="Garamond"/>
        </w:rPr>
      </w:pPr>
    </w:p>
    <w:p w14:paraId="7CD98815" w14:textId="59A0A1B6" w:rsidR="00230BB6" w:rsidRDefault="00230BB6" w:rsidP="00230BB6">
      <w:pPr>
        <w:pStyle w:val="BodyTextIndent2"/>
        <w:jc w:val="both"/>
        <w:rPr>
          <w:rFonts w:ascii="Garamond" w:hAnsi="Garamond"/>
        </w:rPr>
      </w:pPr>
      <w:r>
        <w:rPr>
          <w:rFonts w:ascii="Garamond" w:hAnsi="Garamond"/>
        </w:rPr>
        <w:t xml:space="preserve">Dalby, J.T. </w:t>
      </w:r>
      <w:r w:rsidR="00BF73A3">
        <w:rPr>
          <w:rFonts w:ascii="Garamond" w:hAnsi="Garamond"/>
        </w:rPr>
        <w:t>(1999)</w:t>
      </w:r>
      <w:r>
        <w:rPr>
          <w:rFonts w:ascii="Garamond" w:hAnsi="Garamond"/>
        </w:rPr>
        <w:t xml:space="preserve"> On giving forensic psychology away.</w:t>
      </w:r>
      <w:r w:rsidR="008D6A48">
        <w:rPr>
          <w:rFonts w:ascii="Garamond" w:hAnsi="Garamond"/>
        </w:rPr>
        <w:t xml:space="preserve"> </w:t>
      </w:r>
      <w:r>
        <w:rPr>
          <w:rFonts w:ascii="Garamond" w:hAnsi="Garamond"/>
        </w:rPr>
        <w:t>School of Psychology, Edith Cowan University, Perth, WA, Australia, Augus</w:t>
      </w:r>
      <w:r w:rsidR="00BF73A3">
        <w:rPr>
          <w:rFonts w:ascii="Garamond" w:hAnsi="Garamond"/>
        </w:rPr>
        <w:t>t.</w:t>
      </w:r>
    </w:p>
    <w:p w14:paraId="40468058" w14:textId="77777777" w:rsidR="00230BB6" w:rsidRDefault="00230BB6" w:rsidP="00230BB6">
      <w:pPr>
        <w:pStyle w:val="BodyTextIndent2"/>
        <w:jc w:val="both"/>
        <w:rPr>
          <w:rFonts w:ascii="Garamond" w:hAnsi="Garamond"/>
        </w:rPr>
      </w:pPr>
    </w:p>
    <w:p w14:paraId="6BB68D67" w14:textId="47D8A246" w:rsidR="00230BB6" w:rsidRDefault="00230BB6" w:rsidP="00230BB6">
      <w:pPr>
        <w:pStyle w:val="BodyTextIndent2"/>
        <w:jc w:val="both"/>
        <w:rPr>
          <w:rFonts w:ascii="Garamond" w:hAnsi="Garamond"/>
        </w:rPr>
      </w:pPr>
      <w:r>
        <w:rPr>
          <w:rFonts w:ascii="Garamond" w:hAnsi="Garamond"/>
        </w:rPr>
        <w:t xml:space="preserve">Dalby, J.T. </w:t>
      </w:r>
      <w:r w:rsidR="00BF73A3">
        <w:rPr>
          <w:rFonts w:ascii="Garamond" w:hAnsi="Garamond"/>
        </w:rPr>
        <w:t>(2000)</w:t>
      </w:r>
      <w:r w:rsidR="00A81078">
        <w:rPr>
          <w:rFonts w:ascii="Garamond" w:hAnsi="Garamond"/>
        </w:rPr>
        <w:t xml:space="preserve"> </w:t>
      </w:r>
      <w:r>
        <w:rPr>
          <w:rFonts w:ascii="Garamond" w:hAnsi="Garamond"/>
        </w:rPr>
        <w:t>Cocaine and crime.  7</w:t>
      </w:r>
      <w:r>
        <w:rPr>
          <w:rFonts w:ascii="Garamond" w:hAnsi="Garamond"/>
          <w:vertAlign w:val="superscript"/>
        </w:rPr>
        <w:t>th</w:t>
      </w:r>
      <w:r>
        <w:rPr>
          <w:rFonts w:ascii="Garamond" w:hAnsi="Garamond"/>
        </w:rPr>
        <w:t xml:space="preserve"> Annual Alberta Homicide Investigators Workshop, Red Deer, </w:t>
      </w:r>
      <w:r w:rsidR="009F272E">
        <w:rPr>
          <w:rFonts w:ascii="Garamond" w:hAnsi="Garamond"/>
        </w:rPr>
        <w:t xml:space="preserve">Alberta, </w:t>
      </w:r>
      <w:r>
        <w:rPr>
          <w:rFonts w:ascii="Garamond" w:hAnsi="Garamond"/>
        </w:rPr>
        <w:t>September</w:t>
      </w:r>
      <w:r w:rsidR="00BF73A3">
        <w:rPr>
          <w:rFonts w:ascii="Garamond" w:hAnsi="Garamond"/>
        </w:rPr>
        <w:t>.</w:t>
      </w:r>
    </w:p>
    <w:p w14:paraId="555B95AA" w14:textId="77777777" w:rsidR="00230BB6" w:rsidRDefault="00230BB6" w:rsidP="00230BB6">
      <w:pPr>
        <w:pStyle w:val="BodyTextIndent2"/>
        <w:jc w:val="both"/>
        <w:rPr>
          <w:rFonts w:ascii="Garamond" w:hAnsi="Garamond"/>
        </w:rPr>
      </w:pPr>
    </w:p>
    <w:p w14:paraId="35896E4E" w14:textId="159354A1" w:rsidR="00230BB6" w:rsidRDefault="00230BB6" w:rsidP="00230BB6">
      <w:pPr>
        <w:pStyle w:val="BodyTextIndent2"/>
        <w:jc w:val="both"/>
        <w:rPr>
          <w:rFonts w:ascii="Garamond" w:hAnsi="Garamond"/>
        </w:rPr>
      </w:pPr>
      <w:r>
        <w:rPr>
          <w:rFonts w:ascii="Garamond" w:hAnsi="Garamond"/>
        </w:rPr>
        <w:t>Dalby, J.T.</w:t>
      </w:r>
      <w:r w:rsidR="00BF73A3">
        <w:rPr>
          <w:rFonts w:ascii="Garamond" w:hAnsi="Garamond"/>
        </w:rPr>
        <w:t xml:space="preserve"> (2000)</w:t>
      </w:r>
      <w:r w:rsidR="00A81078">
        <w:rPr>
          <w:rFonts w:ascii="Garamond" w:hAnsi="Garamond"/>
        </w:rPr>
        <w:t xml:space="preserve"> </w:t>
      </w:r>
      <w:r>
        <w:rPr>
          <w:rFonts w:ascii="Garamond" w:hAnsi="Garamond"/>
        </w:rPr>
        <w:t>Surviving and thriving as an expert witness.  8</w:t>
      </w:r>
      <w:r>
        <w:rPr>
          <w:rFonts w:ascii="Garamond" w:hAnsi="Garamond"/>
          <w:vertAlign w:val="superscript"/>
        </w:rPr>
        <w:t>th</w:t>
      </w:r>
      <w:r>
        <w:rPr>
          <w:rFonts w:ascii="Garamond" w:hAnsi="Garamond"/>
        </w:rPr>
        <w:t xml:space="preserve"> Annual Scientific Assembly of the International Association of Forensic Nurses, Calgary, </w:t>
      </w:r>
      <w:r w:rsidR="009F272E">
        <w:rPr>
          <w:rFonts w:ascii="Garamond" w:hAnsi="Garamond"/>
        </w:rPr>
        <w:t xml:space="preserve">Alberta, </w:t>
      </w:r>
      <w:r>
        <w:rPr>
          <w:rFonts w:ascii="Garamond" w:hAnsi="Garamond"/>
        </w:rPr>
        <w:t>October</w:t>
      </w:r>
      <w:r w:rsidR="00BF73A3">
        <w:rPr>
          <w:rFonts w:ascii="Garamond" w:hAnsi="Garamond"/>
        </w:rPr>
        <w:t>.</w:t>
      </w:r>
    </w:p>
    <w:p w14:paraId="74596E1D" w14:textId="77777777" w:rsidR="00230BB6" w:rsidRDefault="00230BB6" w:rsidP="00230BB6">
      <w:pPr>
        <w:tabs>
          <w:tab w:val="left" w:pos="1872"/>
          <w:tab w:val="left" w:pos="2160"/>
          <w:tab w:val="left" w:pos="5040"/>
          <w:tab w:val="left" w:pos="5760"/>
        </w:tabs>
        <w:ind w:left="640"/>
        <w:jc w:val="both"/>
        <w:rPr>
          <w:rFonts w:ascii="Garamond" w:hAnsi="Garamond"/>
          <w:sz w:val="22"/>
        </w:rPr>
      </w:pPr>
    </w:p>
    <w:p w14:paraId="25E24F30" w14:textId="201660FC" w:rsidR="00230BB6" w:rsidRDefault="00230BB6" w:rsidP="00230BB6">
      <w:pPr>
        <w:tabs>
          <w:tab w:val="left" w:pos="1872"/>
          <w:tab w:val="left" w:pos="2160"/>
          <w:tab w:val="left" w:pos="5040"/>
          <w:tab w:val="left" w:pos="5760"/>
        </w:tabs>
        <w:ind w:left="640" w:hanging="640"/>
        <w:jc w:val="both"/>
        <w:rPr>
          <w:rFonts w:ascii="Garamond" w:hAnsi="Garamond"/>
          <w:sz w:val="22"/>
        </w:rPr>
      </w:pPr>
      <w:r>
        <w:rPr>
          <w:rFonts w:ascii="Garamond" w:hAnsi="Garamond"/>
          <w:sz w:val="22"/>
        </w:rPr>
        <w:t xml:space="preserve">Dalby, J.T. </w:t>
      </w:r>
      <w:r w:rsidR="00BF73A3">
        <w:rPr>
          <w:rFonts w:ascii="Garamond" w:hAnsi="Garamond"/>
          <w:sz w:val="22"/>
        </w:rPr>
        <w:t xml:space="preserve">(2001) </w:t>
      </w:r>
      <w:r>
        <w:rPr>
          <w:rFonts w:ascii="Garamond" w:hAnsi="Garamond"/>
          <w:sz w:val="22"/>
        </w:rPr>
        <w:t>The school avenger.</w:t>
      </w:r>
      <w:r w:rsidR="00607363">
        <w:rPr>
          <w:rFonts w:ascii="Garamond" w:hAnsi="Garamond"/>
          <w:sz w:val="22"/>
        </w:rPr>
        <w:t xml:space="preserve"> </w:t>
      </w:r>
      <w:r>
        <w:rPr>
          <w:rFonts w:ascii="Garamond" w:hAnsi="Garamond"/>
          <w:sz w:val="22"/>
        </w:rPr>
        <w:t>Department of Psychiatry, Queen’s University, Kingston, Ontario, January</w:t>
      </w:r>
      <w:r w:rsidR="00BF73A3">
        <w:rPr>
          <w:rFonts w:ascii="Garamond" w:hAnsi="Garamond"/>
          <w:sz w:val="22"/>
        </w:rPr>
        <w:t>.</w:t>
      </w:r>
    </w:p>
    <w:p w14:paraId="7604B9A1" w14:textId="77777777" w:rsidR="00230BB6" w:rsidRDefault="00230BB6" w:rsidP="00230BB6">
      <w:pPr>
        <w:tabs>
          <w:tab w:val="left" w:pos="1872"/>
          <w:tab w:val="left" w:pos="2160"/>
          <w:tab w:val="left" w:pos="5040"/>
          <w:tab w:val="left" w:pos="5760"/>
        </w:tabs>
        <w:ind w:left="640" w:hanging="640"/>
        <w:jc w:val="both"/>
        <w:rPr>
          <w:rFonts w:ascii="Garamond" w:hAnsi="Garamond"/>
          <w:sz w:val="22"/>
        </w:rPr>
      </w:pPr>
    </w:p>
    <w:p w14:paraId="2E52437C" w14:textId="7A3D1105" w:rsidR="00230BB6" w:rsidRDefault="00230BB6" w:rsidP="00230BB6">
      <w:pPr>
        <w:tabs>
          <w:tab w:val="left" w:pos="1872"/>
          <w:tab w:val="left" w:pos="2160"/>
          <w:tab w:val="left" w:pos="5040"/>
          <w:tab w:val="left" w:pos="5760"/>
        </w:tabs>
        <w:ind w:left="640" w:hanging="640"/>
        <w:jc w:val="both"/>
        <w:rPr>
          <w:rFonts w:ascii="Garamond" w:hAnsi="Garamond"/>
          <w:sz w:val="22"/>
        </w:rPr>
      </w:pPr>
      <w:r>
        <w:rPr>
          <w:rFonts w:ascii="Garamond" w:hAnsi="Garamond"/>
          <w:sz w:val="22"/>
        </w:rPr>
        <w:t>Dalby, J.T.</w:t>
      </w:r>
      <w:r w:rsidR="00BF73A3">
        <w:rPr>
          <w:rFonts w:ascii="Garamond" w:hAnsi="Garamond"/>
          <w:sz w:val="22"/>
        </w:rPr>
        <w:t xml:space="preserve"> (2003)</w:t>
      </w:r>
      <w:r w:rsidR="00A81078">
        <w:rPr>
          <w:rFonts w:ascii="Garamond" w:hAnsi="Garamond"/>
          <w:sz w:val="22"/>
        </w:rPr>
        <w:t xml:space="preserve"> </w:t>
      </w:r>
      <w:r>
        <w:rPr>
          <w:rFonts w:ascii="Garamond" w:hAnsi="Garamond"/>
          <w:sz w:val="22"/>
        </w:rPr>
        <w:t>School bullying and homicide. Conference on Violence &amp; Victims: A Forensic Focus. Mount Royal</w:t>
      </w:r>
      <w:r w:rsidR="00607363">
        <w:rPr>
          <w:rFonts w:ascii="Garamond" w:hAnsi="Garamond"/>
          <w:sz w:val="22"/>
        </w:rPr>
        <w:t xml:space="preserve"> </w:t>
      </w:r>
      <w:r>
        <w:rPr>
          <w:rFonts w:ascii="Garamond" w:hAnsi="Garamond"/>
          <w:sz w:val="22"/>
        </w:rPr>
        <w:t>College, Calgary,</w:t>
      </w:r>
      <w:r w:rsidR="009F272E">
        <w:rPr>
          <w:rFonts w:ascii="Garamond" w:hAnsi="Garamond"/>
          <w:sz w:val="22"/>
        </w:rPr>
        <w:t xml:space="preserve"> Alberta,</w:t>
      </w:r>
      <w:r>
        <w:rPr>
          <w:rFonts w:ascii="Garamond" w:hAnsi="Garamond"/>
          <w:sz w:val="22"/>
        </w:rPr>
        <w:t xml:space="preserve"> May</w:t>
      </w:r>
      <w:r w:rsidR="00BF73A3">
        <w:rPr>
          <w:rFonts w:ascii="Garamond" w:hAnsi="Garamond"/>
          <w:sz w:val="22"/>
        </w:rPr>
        <w:t>.</w:t>
      </w:r>
    </w:p>
    <w:p w14:paraId="24F3B867" w14:textId="77777777" w:rsidR="00230BB6" w:rsidRDefault="00230BB6" w:rsidP="00230BB6">
      <w:pPr>
        <w:tabs>
          <w:tab w:val="left" w:pos="1872"/>
          <w:tab w:val="left" w:pos="2160"/>
          <w:tab w:val="left" w:pos="5040"/>
          <w:tab w:val="left" w:pos="5760"/>
        </w:tabs>
        <w:jc w:val="both"/>
        <w:rPr>
          <w:rFonts w:ascii="Garamond" w:hAnsi="Garamond"/>
          <w:sz w:val="22"/>
        </w:rPr>
      </w:pPr>
    </w:p>
    <w:p w14:paraId="34F5FE6B" w14:textId="130088F1" w:rsidR="00230BB6" w:rsidRDefault="00230BB6" w:rsidP="00230BB6">
      <w:pPr>
        <w:tabs>
          <w:tab w:val="left" w:pos="1872"/>
          <w:tab w:val="left" w:pos="2160"/>
          <w:tab w:val="left" w:pos="5040"/>
          <w:tab w:val="left" w:pos="5760"/>
        </w:tabs>
        <w:ind w:left="630" w:hanging="630"/>
        <w:jc w:val="both"/>
        <w:rPr>
          <w:rFonts w:ascii="Garamond" w:hAnsi="Garamond"/>
          <w:sz w:val="22"/>
        </w:rPr>
      </w:pPr>
      <w:r>
        <w:rPr>
          <w:rFonts w:ascii="Garamond" w:hAnsi="Garamond"/>
          <w:sz w:val="22"/>
        </w:rPr>
        <w:t>Dalby, J.T.</w:t>
      </w:r>
      <w:r w:rsidR="00A81078">
        <w:rPr>
          <w:rFonts w:ascii="Garamond" w:hAnsi="Garamond"/>
          <w:sz w:val="22"/>
        </w:rPr>
        <w:t xml:space="preserve"> </w:t>
      </w:r>
      <w:r w:rsidR="00BF73A3">
        <w:rPr>
          <w:rFonts w:ascii="Garamond" w:hAnsi="Garamond"/>
          <w:sz w:val="22"/>
        </w:rPr>
        <w:t>(2004)</w:t>
      </w:r>
      <w:r>
        <w:rPr>
          <w:rFonts w:ascii="Garamond" w:hAnsi="Garamond"/>
          <w:sz w:val="22"/>
        </w:rPr>
        <w:t xml:space="preserve"> Psychological testing: tools for understanding behavior in legal settings. State Bar of Montana, Whitefish, Montana, March</w:t>
      </w:r>
      <w:r w:rsidR="00BF73A3">
        <w:rPr>
          <w:rFonts w:ascii="Garamond" w:hAnsi="Garamond"/>
          <w:sz w:val="22"/>
        </w:rPr>
        <w:t>.</w:t>
      </w:r>
    </w:p>
    <w:p w14:paraId="5C2E0EC9" w14:textId="77777777" w:rsidR="00230BB6" w:rsidRDefault="00230BB6" w:rsidP="00230BB6">
      <w:pPr>
        <w:tabs>
          <w:tab w:val="left" w:pos="1872"/>
          <w:tab w:val="left" w:pos="2160"/>
          <w:tab w:val="left" w:pos="5040"/>
          <w:tab w:val="left" w:pos="5760"/>
        </w:tabs>
        <w:ind w:left="630" w:hanging="630"/>
        <w:jc w:val="both"/>
        <w:rPr>
          <w:rFonts w:ascii="Garamond" w:hAnsi="Garamond"/>
          <w:sz w:val="22"/>
        </w:rPr>
      </w:pPr>
    </w:p>
    <w:p w14:paraId="6DFA0C89" w14:textId="16923595" w:rsidR="00230BB6" w:rsidRDefault="00230BB6" w:rsidP="00230BB6">
      <w:pPr>
        <w:tabs>
          <w:tab w:val="left" w:pos="1872"/>
          <w:tab w:val="left" w:pos="2160"/>
          <w:tab w:val="left" w:pos="5040"/>
          <w:tab w:val="left" w:pos="5760"/>
        </w:tabs>
        <w:ind w:left="630" w:hanging="630"/>
        <w:jc w:val="both"/>
        <w:rPr>
          <w:rFonts w:ascii="Garamond" w:hAnsi="Garamond"/>
          <w:sz w:val="22"/>
        </w:rPr>
      </w:pPr>
      <w:r>
        <w:rPr>
          <w:rFonts w:ascii="Garamond" w:hAnsi="Garamond"/>
          <w:sz w:val="22"/>
        </w:rPr>
        <w:t>Dalby, J.T.</w:t>
      </w:r>
      <w:r w:rsidR="00BF73A3">
        <w:rPr>
          <w:rFonts w:ascii="Garamond" w:hAnsi="Garamond"/>
          <w:sz w:val="22"/>
        </w:rPr>
        <w:t xml:space="preserve"> (2004)</w:t>
      </w:r>
      <w:r>
        <w:rPr>
          <w:rFonts w:ascii="Garamond" w:hAnsi="Garamond"/>
          <w:sz w:val="22"/>
        </w:rPr>
        <w:t xml:space="preserve"> Learning the courtroom tango. Workshop – 10</w:t>
      </w:r>
      <w:r w:rsidRPr="00666191">
        <w:rPr>
          <w:rFonts w:ascii="Garamond" w:hAnsi="Garamond"/>
          <w:sz w:val="22"/>
          <w:vertAlign w:val="superscript"/>
        </w:rPr>
        <w:t>th</w:t>
      </w:r>
      <w:r>
        <w:rPr>
          <w:rFonts w:ascii="Garamond" w:hAnsi="Garamond"/>
          <w:sz w:val="22"/>
        </w:rPr>
        <w:t xml:space="preserve"> Biennial Sympo</w:t>
      </w:r>
      <w:r w:rsidR="000063C9">
        <w:rPr>
          <w:rFonts w:ascii="Garamond" w:hAnsi="Garamond"/>
          <w:sz w:val="22"/>
        </w:rPr>
        <w:t>sium on Violence and Aggression,</w:t>
      </w:r>
      <w:r w:rsidR="00607363">
        <w:rPr>
          <w:rFonts w:ascii="Garamond" w:hAnsi="Garamond"/>
          <w:sz w:val="22"/>
        </w:rPr>
        <w:t xml:space="preserve"> </w:t>
      </w:r>
      <w:r>
        <w:rPr>
          <w:rFonts w:ascii="Garamond" w:hAnsi="Garamond"/>
          <w:sz w:val="22"/>
        </w:rPr>
        <w:t>Saskatoon, Saskatchewan, Jun</w:t>
      </w:r>
      <w:r w:rsidR="00BF73A3">
        <w:rPr>
          <w:rFonts w:ascii="Garamond" w:hAnsi="Garamond"/>
          <w:sz w:val="22"/>
        </w:rPr>
        <w:t>e.</w:t>
      </w:r>
    </w:p>
    <w:p w14:paraId="2CBFC39B" w14:textId="77777777" w:rsidR="00230BB6" w:rsidRDefault="00230BB6" w:rsidP="00230BB6">
      <w:pPr>
        <w:tabs>
          <w:tab w:val="left" w:pos="1872"/>
          <w:tab w:val="left" w:pos="2160"/>
          <w:tab w:val="left" w:pos="5040"/>
          <w:tab w:val="left" w:pos="5760"/>
        </w:tabs>
        <w:ind w:left="630" w:hanging="630"/>
        <w:jc w:val="both"/>
        <w:rPr>
          <w:rFonts w:ascii="Garamond" w:hAnsi="Garamond"/>
          <w:sz w:val="22"/>
        </w:rPr>
      </w:pPr>
    </w:p>
    <w:p w14:paraId="53BFD112" w14:textId="15E7944C" w:rsidR="00230BB6" w:rsidRDefault="00230BB6" w:rsidP="00230BB6">
      <w:pPr>
        <w:tabs>
          <w:tab w:val="left" w:pos="1872"/>
          <w:tab w:val="left" w:pos="2160"/>
          <w:tab w:val="left" w:pos="5040"/>
          <w:tab w:val="left" w:pos="5760"/>
        </w:tabs>
        <w:ind w:left="630" w:hanging="630"/>
        <w:jc w:val="both"/>
        <w:rPr>
          <w:rFonts w:ascii="Garamond" w:hAnsi="Garamond"/>
          <w:sz w:val="22"/>
        </w:rPr>
      </w:pPr>
      <w:r>
        <w:rPr>
          <w:rFonts w:ascii="Garamond" w:hAnsi="Garamond"/>
          <w:sz w:val="22"/>
        </w:rPr>
        <w:t>Dalby, J.T.</w:t>
      </w:r>
      <w:r w:rsidR="00A81078">
        <w:rPr>
          <w:rFonts w:ascii="Garamond" w:hAnsi="Garamond"/>
          <w:sz w:val="22"/>
        </w:rPr>
        <w:t xml:space="preserve"> </w:t>
      </w:r>
      <w:r w:rsidR="00BF73A3">
        <w:rPr>
          <w:rFonts w:ascii="Garamond" w:hAnsi="Garamond"/>
          <w:sz w:val="22"/>
        </w:rPr>
        <w:t>(2005)</w:t>
      </w:r>
      <w:r>
        <w:rPr>
          <w:rFonts w:ascii="Garamond" w:hAnsi="Garamond"/>
          <w:sz w:val="22"/>
        </w:rPr>
        <w:t xml:space="preserve"> Being a witness in court. Conference on Violence &amp; Victims: A Forensic Focus, Mount Royal</w:t>
      </w:r>
      <w:r w:rsidR="00607363">
        <w:rPr>
          <w:rFonts w:ascii="Garamond" w:hAnsi="Garamond"/>
          <w:sz w:val="22"/>
        </w:rPr>
        <w:t xml:space="preserve"> </w:t>
      </w:r>
      <w:r>
        <w:rPr>
          <w:rFonts w:ascii="Garamond" w:hAnsi="Garamond"/>
          <w:sz w:val="22"/>
        </w:rPr>
        <w:t>College, Calgary, Alberta, April</w:t>
      </w:r>
      <w:r w:rsidR="00BF73A3">
        <w:rPr>
          <w:rFonts w:ascii="Garamond" w:hAnsi="Garamond"/>
          <w:sz w:val="22"/>
        </w:rPr>
        <w:t>.</w:t>
      </w:r>
    </w:p>
    <w:p w14:paraId="00C48F7C" w14:textId="77777777" w:rsidR="00230BB6" w:rsidRDefault="00230BB6" w:rsidP="00230BB6">
      <w:pPr>
        <w:tabs>
          <w:tab w:val="left" w:pos="1872"/>
          <w:tab w:val="left" w:pos="2160"/>
          <w:tab w:val="left" w:pos="5040"/>
          <w:tab w:val="left" w:pos="5760"/>
        </w:tabs>
        <w:ind w:left="630" w:hanging="630"/>
        <w:jc w:val="both"/>
        <w:rPr>
          <w:rFonts w:ascii="Garamond" w:hAnsi="Garamond"/>
          <w:sz w:val="22"/>
        </w:rPr>
      </w:pPr>
    </w:p>
    <w:p w14:paraId="0FC149C3" w14:textId="021E592B" w:rsidR="00230BB6" w:rsidRDefault="00230BB6" w:rsidP="00230BB6">
      <w:pPr>
        <w:tabs>
          <w:tab w:val="left" w:pos="1872"/>
          <w:tab w:val="left" w:pos="2160"/>
          <w:tab w:val="left" w:pos="5040"/>
          <w:tab w:val="left" w:pos="5760"/>
        </w:tabs>
        <w:ind w:left="630" w:hanging="630"/>
        <w:jc w:val="both"/>
        <w:rPr>
          <w:rFonts w:ascii="Garamond" w:hAnsi="Garamond"/>
          <w:sz w:val="22"/>
        </w:rPr>
      </w:pPr>
      <w:r>
        <w:rPr>
          <w:rFonts w:ascii="Garamond" w:hAnsi="Garamond"/>
          <w:sz w:val="22"/>
        </w:rPr>
        <w:t xml:space="preserve">Dalby, J.T. </w:t>
      </w:r>
      <w:r w:rsidR="00BF73A3">
        <w:rPr>
          <w:rFonts w:ascii="Garamond" w:hAnsi="Garamond"/>
          <w:sz w:val="22"/>
        </w:rPr>
        <w:t xml:space="preserve">(2007) </w:t>
      </w:r>
      <w:r>
        <w:rPr>
          <w:rFonts w:ascii="Garamond" w:hAnsi="Garamond"/>
          <w:sz w:val="22"/>
        </w:rPr>
        <w:t>The insanity of M</w:t>
      </w:r>
      <w:r w:rsidRPr="00411964">
        <w:rPr>
          <w:rFonts w:ascii="Garamond" w:hAnsi="Garamond"/>
          <w:sz w:val="22"/>
          <w:szCs w:val="22"/>
          <w:vertAlign w:val="superscript"/>
        </w:rPr>
        <w:t>c</w:t>
      </w:r>
      <w:r>
        <w:rPr>
          <w:rFonts w:ascii="Garamond" w:hAnsi="Garamond"/>
          <w:sz w:val="22"/>
        </w:rPr>
        <w:t>Naughton. Department of Psychology, Simon</w:t>
      </w:r>
      <w:r w:rsidR="00607363">
        <w:rPr>
          <w:rFonts w:ascii="Garamond" w:hAnsi="Garamond"/>
          <w:sz w:val="22"/>
        </w:rPr>
        <w:t xml:space="preserve"> </w:t>
      </w:r>
      <w:r>
        <w:rPr>
          <w:rFonts w:ascii="Garamond" w:hAnsi="Garamond"/>
          <w:sz w:val="22"/>
        </w:rPr>
        <w:t>Fraser</w:t>
      </w:r>
      <w:r w:rsidR="00607363">
        <w:rPr>
          <w:rFonts w:ascii="Garamond" w:hAnsi="Garamond"/>
          <w:sz w:val="22"/>
        </w:rPr>
        <w:t xml:space="preserve"> </w:t>
      </w:r>
      <w:r>
        <w:rPr>
          <w:rFonts w:ascii="Garamond" w:hAnsi="Garamond"/>
          <w:sz w:val="22"/>
        </w:rPr>
        <w:t xml:space="preserve">University, </w:t>
      </w:r>
      <w:r w:rsidR="009F272E">
        <w:rPr>
          <w:rFonts w:ascii="Garamond" w:hAnsi="Garamond"/>
          <w:sz w:val="22"/>
        </w:rPr>
        <w:t xml:space="preserve">Burnaby, B.C., </w:t>
      </w:r>
      <w:r>
        <w:rPr>
          <w:rFonts w:ascii="Garamond" w:hAnsi="Garamond"/>
          <w:sz w:val="22"/>
        </w:rPr>
        <w:t>May</w:t>
      </w:r>
      <w:r w:rsidR="00BF73A3">
        <w:rPr>
          <w:rFonts w:ascii="Garamond" w:hAnsi="Garamond"/>
          <w:sz w:val="22"/>
        </w:rPr>
        <w:t>.</w:t>
      </w:r>
    </w:p>
    <w:p w14:paraId="05377CC9" w14:textId="77777777" w:rsidR="00230BB6" w:rsidRDefault="00230BB6" w:rsidP="00230BB6">
      <w:pPr>
        <w:tabs>
          <w:tab w:val="left" w:pos="1872"/>
          <w:tab w:val="left" w:pos="2160"/>
          <w:tab w:val="left" w:pos="5040"/>
          <w:tab w:val="left" w:pos="5760"/>
        </w:tabs>
        <w:ind w:left="630" w:hanging="630"/>
        <w:jc w:val="both"/>
        <w:rPr>
          <w:rFonts w:ascii="Garamond" w:hAnsi="Garamond"/>
          <w:sz w:val="22"/>
        </w:rPr>
      </w:pPr>
    </w:p>
    <w:p w14:paraId="5D0E2B4B" w14:textId="77777777" w:rsidR="006275D3" w:rsidRDefault="006275D3" w:rsidP="006275D3">
      <w:pPr>
        <w:tabs>
          <w:tab w:val="left" w:pos="1872"/>
          <w:tab w:val="left" w:pos="2160"/>
          <w:tab w:val="left" w:pos="5040"/>
          <w:tab w:val="left" w:pos="5760"/>
        </w:tabs>
        <w:ind w:left="630" w:hanging="630"/>
        <w:jc w:val="both"/>
        <w:rPr>
          <w:rFonts w:ascii="Garamond" w:hAnsi="Garamond"/>
          <w:sz w:val="22"/>
        </w:rPr>
      </w:pPr>
    </w:p>
    <w:p w14:paraId="24101986" w14:textId="614F7766" w:rsidR="006275D3" w:rsidRDefault="00230BB6" w:rsidP="006275D3">
      <w:pPr>
        <w:tabs>
          <w:tab w:val="left" w:pos="1872"/>
          <w:tab w:val="left" w:pos="2160"/>
          <w:tab w:val="left" w:pos="5040"/>
          <w:tab w:val="left" w:pos="5760"/>
        </w:tabs>
        <w:ind w:left="630" w:hanging="630"/>
        <w:jc w:val="both"/>
        <w:rPr>
          <w:rFonts w:ascii="Garamond" w:hAnsi="Garamond"/>
          <w:sz w:val="22"/>
        </w:rPr>
      </w:pPr>
      <w:r>
        <w:rPr>
          <w:rFonts w:ascii="Garamond" w:hAnsi="Garamond"/>
          <w:sz w:val="22"/>
        </w:rPr>
        <w:lastRenderedPageBreak/>
        <w:t xml:space="preserve">Dalby, J.T. </w:t>
      </w:r>
      <w:r w:rsidR="00BF73A3">
        <w:rPr>
          <w:rFonts w:ascii="Garamond" w:hAnsi="Garamond"/>
          <w:sz w:val="22"/>
        </w:rPr>
        <w:t xml:space="preserve">(2007) </w:t>
      </w:r>
      <w:r>
        <w:rPr>
          <w:rFonts w:ascii="Garamond" w:hAnsi="Garamond"/>
          <w:sz w:val="22"/>
        </w:rPr>
        <w:t>Mastering the courtroom tango. Workshop, 3</w:t>
      </w:r>
      <w:r w:rsidRPr="006858E1">
        <w:rPr>
          <w:rFonts w:ascii="Garamond" w:hAnsi="Garamond"/>
          <w:sz w:val="22"/>
          <w:vertAlign w:val="superscript"/>
        </w:rPr>
        <w:t>rd</w:t>
      </w:r>
      <w:r>
        <w:rPr>
          <w:rFonts w:ascii="Garamond" w:hAnsi="Garamond"/>
          <w:sz w:val="22"/>
        </w:rPr>
        <w:t xml:space="preserve"> International Congress of Psychology and Law, Adelaide, Australia, July</w:t>
      </w:r>
      <w:r w:rsidR="00BF73A3">
        <w:rPr>
          <w:rFonts w:ascii="Garamond" w:hAnsi="Garamond"/>
          <w:sz w:val="22"/>
        </w:rPr>
        <w:t>.</w:t>
      </w:r>
    </w:p>
    <w:p w14:paraId="3161AF90" w14:textId="77777777" w:rsidR="006275D3" w:rsidRDefault="006275D3" w:rsidP="006275D3">
      <w:pPr>
        <w:tabs>
          <w:tab w:val="left" w:pos="1872"/>
          <w:tab w:val="left" w:pos="2160"/>
          <w:tab w:val="left" w:pos="5040"/>
          <w:tab w:val="left" w:pos="5760"/>
        </w:tabs>
        <w:ind w:left="630" w:hanging="630"/>
        <w:jc w:val="both"/>
        <w:rPr>
          <w:rFonts w:ascii="Garamond" w:hAnsi="Garamond"/>
          <w:sz w:val="22"/>
        </w:rPr>
      </w:pPr>
    </w:p>
    <w:p w14:paraId="0A612763" w14:textId="039FC9DF" w:rsidR="00230BB6" w:rsidRDefault="00BF73A3" w:rsidP="006275D3">
      <w:pPr>
        <w:tabs>
          <w:tab w:val="left" w:pos="1872"/>
          <w:tab w:val="left" w:pos="2160"/>
          <w:tab w:val="left" w:pos="5040"/>
          <w:tab w:val="left" w:pos="5760"/>
        </w:tabs>
        <w:ind w:left="630" w:hanging="630"/>
        <w:jc w:val="both"/>
        <w:rPr>
          <w:rFonts w:ascii="Garamond" w:hAnsi="Garamond"/>
          <w:sz w:val="22"/>
        </w:rPr>
      </w:pPr>
      <w:r>
        <w:rPr>
          <w:rFonts w:ascii="Garamond" w:hAnsi="Garamond"/>
          <w:sz w:val="22"/>
        </w:rPr>
        <w:t xml:space="preserve"> </w:t>
      </w:r>
      <w:r w:rsidR="00230BB6">
        <w:rPr>
          <w:rFonts w:ascii="Garamond" w:hAnsi="Garamond"/>
          <w:sz w:val="22"/>
        </w:rPr>
        <w:t>Dalby, J.T.</w:t>
      </w:r>
      <w:r>
        <w:rPr>
          <w:rFonts w:ascii="Garamond" w:hAnsi="Garamond"/>
          <w:sz w:val="22"/>
        </w:rPr>
        <w:t xml:space="preserve"> (2007)</w:t>
      </w:r>
      <w:r w:rsidR="00A81078">
        <w:rPr>
          <w:rFonts w:ascii="Garamond" w:hAnsi="Garamond"/>
          <w:sz w:val="22"/>
        </w:rPr>
        <w:t xml:space="preserve"> </w:t>
      </w:r>
      <w:r w:rsidR="00230BB6">
        <w:rPr>
          <w:rFonts w:ascii="Garamond" w:hAnsi="Garamond"/>
          <w:sz w:val="22"/>
        </w:rPr>
        <w:t>Writing reports for Court – understanding the customer: What do lawyers know about psychology?  Symposium (Chair –</w:t>
      </w:r>
      <w:r w:rsidR="002557AE">
        <w:rPr>
          <w:rFonts w:ascii="Garamond" w:hAnsi="Garamond"/>
          <w:sz w:val="22"/>
        </w:rPr>
        <w:t xml:space="preserve"> Dr.</w:t>
      </w:r>
      <w:r w:rsidR="00230BB6">
        <w:rPr>
          <w:rFonts w:ascii="Garamond" w:hAnsi="Garamond"/>
          <w:sz w:val="22"/>
        </w:rPr>
        <w:t xml:space="preserve"> Jack White), 3</w:t>
      </w:r>
      <w:r w:rsidR="00230BB6" w:rsidRPr="006858E1">
        <w:rPr>
          <w:rFonts w:ascii="Garamond" w:hAnsi="Garamond"/>
          <w:sz w:val="22"/>
          <w:vertAlign w:val="superscript"/>
        </w:rPr>
        <w:t>rd</w:t>
      </w:r>
      <w:r w:rsidR="00230BB6">
        <w:rPr>
          <w:rFonts w:ascii="Garamond" w:hAnsi="Garamond"/>
          <w:sz w:val="22"/>
        </w:rPr>
        <w:t xml:space="preserve"> International Congress of Psychology and Law, Adelaide, Australia, July</w:t>
      </w:r>
      <w:r>
        <w:rPr>
          <w:rFonts w:ascii="Garamond" w:hAnsi="Garamond"/>
          <w:sz w:val="22"/>
        </w:rPr>
        <w:t>.</w:t>
      </w:r>
    </w:p>
    <w:p w14:paraId="4C30C779" w14:textId="77777777" w:rsidR="00230BB6" w:rsidRDefault="00230BB6" w:rsidP="00230BB6">
      <w:pPr>
        <w:tabs>
          <w:tab w:val="left" w:pos="1872"/>
          <w:tab w:val="left" w:pos="2160"/>
          <w:tab w:val="left" w:pos="5040"/>
          <w:tab w:val="left" w:pos="5760"/>
        </w:tabs>
        <w:ind w:left="630" w:hanging="630"/>
        <w:jc w:val="both"/>
        <w:rPr>
          <w:rFonts w:ascii="Garamond" w:hAnsi="Garamond"/>
          <w:sz w:val="22"/>
        </w:rPr>
      </w:pPr>
    </w:p>
    <w:p w14:paraId="066143E1" w14:textId="40A4676A" w:rsidR="00230BB6" w:rsidRDefault="00230BB6" w:rsidP="00230BB6">
      <w:pPr>
        <w:tabs>
          <w:tab w:val="left" w:pos="1872"/>
          <w:tab w:val="left" w:pos="2160"/>
          <w:tab w:val="left" w:pos="5040"/>
          <w:tab w:val="left" w:pos="5760"/>
        </w:tabs>
        <w:ind w:left="630" w:hanging="630"/>
        <w:jc w:val="both"/>
        <w:rPr>
          <w:rFonts w:ascii="Garamond" w:hAnsi="Garamond"/>
          <w:sz w:val="22"/>
        </w:rPr>
      </w:pPr>
      <w:r>
        <w:rPr>
          <w:rFonts w:ascii="Garamond" w:hAnsi="Garamond"/>
          <w:sz w:val="22"/>
        </w:rPr>
        <w:t>Dalby, J.T.</w:t>
      </w:r>
      <w:r w:rsidR="00A81078">
        <w:rPr>
          <w:rFonts w:ascii="Garamond" w:hAnsi="Garamond"/>
          <w:sz w:val="22"/>
        </w:rPr>
        <w:t xml:space="preserve"> </w:t>
      </w:r>
      <w:r w:rsidR="00BF73A3">
        <w:rPr>
          <w:rFonts w:ascii="Garamond" w:hAnsi="Garamond"/>
          <w:sz w:val="22"/>
        </w:rPr>
        <w:t>(2007)</w:t>
      </w:r>
      <w:r>
        <w:rPr>
          <w:rFonts w:ascii="Garamond" w:hAnsi="Garamond"/>
          <w:sz w:val="22"/>
        </w:rPr>
        <w:t xml:space="preserve"> Understanding M</w:t>
      </w:r>
      <w:r w:rsidRPr="006858E1">
        <w:rPr>
          <w:rFonts w:ascii="Garamond" w:hAnsi="Garamond"/>
          <w:sz w:val="22"/>
          <w:szCs w:val="22"/>
          <w:vertAlign w:val="superscript"/>
        </w:rPr>
        <w:t>c</w:t>
      </w:r>
      <w:r>
        <w:rPr>
          <w:rFonts w:ascii="Garamond" w:hAnsi="Garamond"/>
          <w:sz w:val="22"/>
        </w:rPr>
        <w:t>Naughton: a modern forensic reanalysis. 3</w:t>
      </w:r>
      <w:r w:rsidRPr="006858E1">
        <w:rPr>
          <w:rFonts w:ascii="Garamond" w:hAnsi="Garamond"/>
          <w:sz w:val="22"/>
          <w:vertAlign w:val="superscript"/>
        </w:rPr>
        <w:t>rd</w:t>
      </w:r>
      <w:r>
        <w:rPr>
          <w:rFonts w:ascii="Garamond" w:hAnsi="Garamond"/>
          <w:sz w:val="22"/>
        </w:rPr>
        <w:t xml:space="preserve"> International Congress of Psychology and Law, Adelaide, Australia, July</w:t>
      </w:r>
      <w:r w:rsidR="00BF73A3">
        <w:rPr>
          <w:rFonts w:ascii="Garamond" w:hAnsi="Garamond"/>
          <w:sz w:val="22"/>
        </w:rPr>
        <w:t>.</w:t>
      </w:r>
    </w:p>
    <w:p w14:paraId="5C75B6D3" w14:textId="77777777" w:rsidR="00230BB6" w:rsidRDefault="00230BB6" w:rsidP="00230BB6">
      <w:pPr>
        <w:tabs>
          <w:tab w:val="left" w:pos="1872"/>
          <w:tab w:val="left" w:pos="2160"/>
          <w:tab w:val="left" w:pos="5040"/>
          <w:tab w:val="left" w:pos="5760"/>
        </w:tabs>
        <w:ind w:left="630" w:hanging="630"/>
        <w:jc w:val="both"/>
        <w:rPr>
          <w:rFonts w:ascii="Garamond" w:hAnsi="Garamond"/>
          <w:sz w:val="22"/>
        </w:rPr>
      </w:pPr>
    </w:p>
    <w:p w14:paraId="2AF39D50" w14:textId="5D327C15" w:rsidR="00230BB6" w:rsidRPr="009F272E" w:rsidRDefault="00230BB6" w:rsidP="00230BB6">
      <w:pPr>
        <w:tabs>
          <w:tab w:val="left" w:pos="1872"/>
          <w:tab w:val="left" w:pos="2160"/>
          <w:tab w:val="left" w:pos="5040"/>
          <w:tab w:val="left" w:pos="5760"/>
        </w:tabs>
        <w:ind w:left="720" w:hanging="720"/>
        <w:jc w:val="both"/>
        <w:rPr>
          <w:rFonts w:ascii="Garamond" w:hAnsi="Garamond"/>
          <w:b/>
          <w:sz w:val="22"/>
          <w:szCs w:val="22"/>
        </w:rPr>
      </w:pPr>
      <w:r>
        <w:rPr>
          <w:rFonts w:ascii="Garamond" w:hAnsi="Garamond"/>
          <w:sz w:val="22"/>
          <w:szCs w:val="22"/>
        </w:rPr>
        <w:t>Dalby, J.T.</w:t>
      </w:r>
      <w:r w:rsidR="00BF73A3">
        <w:rPr>
          <w:rFonts w:ascii="Garamond" w:hAnsi="Garamond"/>
          <w:sz w:val="22"/>
          <w:szCs w:val="22"/>
        </w:rPr>
        <w:t xml:space="preserve"> (2010)</w:t>
      </w:r>
      <w:r>
        <w:rPr>
          <w:rFonts w:ascii="Garamond" w:hAnsi="Garamond"/>
          <w:sz w:val="22"/>
          <w:szCs w:val="22"/>
        </w:rPr>
        <w:t xml:space="preserve"> (with J. Moreau - moderator, P. Cunliffe, S. Palmer</w:t>
      </w:r>
      <w:r w:rsidR="00975493">
        <w:rPr>
          <w:rFonts w:ascii="Garamond" w:hAnsi="Garamond"/>
          <w:sz w:val="22"/>
          <w:szCs w:val="22"/>
        </w:rPr>
        <w:t>)</w:t>
      </w:r>
      <w:r w:rsidR="00A81078">
        <w:rPr>
          <w:rFonts w:ascii="Garamond" w:hAnsi="Garamond"/>
          <w:sz w:val="22"/>
          <w:szCs w:val="22"/>
        </w:rPr>
        <w:t xml:space="preserve"> </w:t>
      </w:r>
      <w:r>
        <w:rPr>
          <w:rFonts w:ascii="Garamond" w:hAnsi="Garamond"/>
          <w:sz w:val="22"/>
          <w:szCs w:val="22"/>
        </w:rPr>
        <w:t>Dealing with doctors in arbitration hearings. Lancaster Labour Arbitration and Policy Conference, Calgary,</w:t>
      </w:r>
      <w:r w:rsidR="009F272E">
        <w:rPr>
          <w:rFonts w:ascii="Garamond" w:hAnsi="Garamond"/>
          <w:sz w:val="22"/>
          <w:szCs w:val="22"/>
        </w:rPr>
        <w:t xml:space="preserve"> Alberta,</w:t>
      </w:r>
      <w:r>
        <w:rPr>
          <w:rFonts w:ascii="Garamond" w:hAnsi="Garamond"/>
          <w:sz w:val="22"/>
          <w:szCs w:val="22"/>
        </w:rPr>
        <w:t xml:space="preserve"> </w:t>
      </w:r>
      <w:r w:rsidRPr="009F272E">
        <w:rPr>
          <w:rFonts w:ascii="Garamond" w:hAnsi="Garamond"/>
          <w:sz w:val="22"/>
          <w:szCs w:val="22"/>
        </w:rPr>
        <w:t>June</w:t>
      </w:r>
      <w:r w:rsidR="00BF73A3">
        <w:rPr>
          <w:rFonts w:ascii="Garamond" w:hAnsi="Garamond"/>
          <w:sz w:val="22"/>
          <w:szCs w:val="22"/>
        </w:rPr>
        <w:t>.</w:t>
      </w:r>
    </w:p>
    <w:p w14:paraId="5EE6C5AD" w14:textId="77777777" w:rsidR="00230BB6" w:rsidRPr="009F272E" w:rsidRDefault="00230BB6" w:rsidP="00230BB6">
      <w:pPr>
        <w:tabs>
          <w:tab w:val="left" w:pos="1872"/>
          <w:tab w:val="left" w:pos="2160"/>
          <w:tab w:val="left" w:pos="5040"/>
          <w:tab w:val="left" w:pos="5760"/>
        </w:tabs>
        <w:ind w:left="720" w:hanging="720"/>
        <w:jc w:val="both"/>
        <w:rPr>
          <w:rFonts w:ascii="Garamond" w:hAnsi="Garamond"/>
          <w:b/>
          <w:sz w:val="22"/>
          <w:szCs w:val="22"/>
        </w:rPr>
      </w:pPr>
    </w:p>
    <w:p w14:paraId="563A5FDA" w14:textId="74CF15F4" w:rsidR="00230BB6" w:rsidRDefault="00230BB6" w:rsidP="00945774">
      <w:pPr>
        <w:tabs>
          <w:tab w:val="left" w:pos="1872"/>
          <w:tab w:val="left" w:pos="2160"/>
          <w:tab w:val="left" w:pos="5040"/>
          <w:tab w:val="left" w:pos="5760"/>
        </w:tabs>
        <w:ind w:left="720" w:hanging="720"/>
        <w:jc w:val="both"/>
        <w:rPr>
          <w:rFonts w:ascii="Garamond" w:hAnsi="Garamond"/>
          <w:sz w:val="22"/>
          <w:szCs w:val="22"/>
        </w:rPr>
      </w:pPr>
      <w:r>
        <w:rPr>
          <w:rFonts w:ascii="Garamond" w:hAnsi="Garamond"/>
          <w:sz w:val="22"/>
          <w:szCs w:val="22"/>
        </w:rPr>
        <w:t xml:space="preserve">Dalby, J.T. </w:t>
      </w:r>
      <w:r w:rsidR="00BF73A3">
        <w:rPr>
          <w:rFonts w:ascii="Garamond" w:hAnsi="Garamond"/>
          <w:sz w:val="22"/>
          <w:szCs w:val="22"/>
        </w:rPr>
        <w:t>(2011)</w:t>
      </w:r>
      <w:r w:rsidR="00A81078">
        <w:rPr>
          <w:rFonts w:ascii="Garamond" w:hAnsi="Garamond"/>
          <w:sz w:val="22"/>
          <w:szCs w:val="22"/>
        </w:rPr>
        <w:t xml:space="preserve"> </w:t>
      </w:r>
      <w:r>
        <w:rPr>
          <w:rFonts w:ascii="Garamond" w:hAnsi="Garamond"/>
          <w:sz w:val="22"/>
          <w:szCs w:val="22"/>
        </w:rPr>
        <w:t>The insanity of M</w:t>
      </w:r>
      <w:r w:rsidRPr="000063C9">
        <w:rPr>
          <w:rFonts w:ascii="Garamond" w:hAnsi="Garamond"/>
          <w:sz w:val="22"/>
          <w:szCs w:val="22"/>
          <w:vertAlign w:val="superscript"/>
        </w:rPr>
        <w:t>c</w:t>
      </w:r>
      <w:r>
        <w:rPr>
          <w:rFonts w:ascii="Garamond" w:hAnsi="Garamond"/>
          <w:sz w:val="22"/>
          <w:szCs w:val="22"/>
        </w:rPr>
        <w:t xml:space="preserve">Naughton. Southern Alberta Forensic Psychiatry Services Retreat, Calgary, </w:t>
      </w:r>
      <w:r w:rsidR="009F272E">
        <w:rPr>
          <w:rFonts w:ascii="Garamond" w:hAnsi="Garamond"/>
          <w:sz w:val="22"/>
          <w:szCs w:val="22"/>
        </w:rPr>
        <w:t xml:space="preserve">Alberta, </w:t>
      </w:r>
      <w:r>
        <w:rPr>
          <w:rFonts w:ascii="Garamond" w:hAnsi="Garamond"/>
          <w:sz w:val="22"/>
          <w:szCs w:val="22"/>
        </w:rPr>
        <w:t>March</w:t>
      </w:r>
      <w:r w:rsidR="00BF73A3">
        <w:rPr>
          <w:rFonts w:ascii="Garamond" w:hAnsi="Garamond"/>
          <w:sz w:val="22"/>
          <w:szCs w:val="22"/>
        </w:rPr>
        <w:t>.</w:t>
      </w:r>
    </w:p>
    <w:p w14:paraId="187C1E84" w14:textId="77777777" w:rsidR="00261290" w:rsidRDefault="00261290" w:rsidP="00945774">
      <w:pPr>
        <w:tabs>
          <w:tab w:val="left" w:pos="1872"/>
          <w:tab w:val="left" w:pos="2160"/>
          <w:tab w:val="left" w:pos="5040"/>
          <w:tab w:val="left" w:pos="5760"/>
        </w:tabs>
        <w:ind w:left="720" w:hanging="720"/>
        <w:jc w:val="both"/>
        <w:rPr>
          <w:rFonts w:ascii="Garamond" w:hAnsi="Garamond"/>
          <w:sz w:val="22"/>
          <w:szCs w:val="22"/>
        </w:rPr>
      </w:pPr>
    </w:p>
    <w:p w14:paraId="6CAB6C24" w14:textId="478A3A29" w:rsidR="00230BB6" w:rsidRDefault="00230BB6" w:rsidP="00230BB6">
      <w:pPr>
        <w:tabs>
          <w:tab w:val="left" w:pos="1872"/>
          <w:tab w:val="left" w:pos="2160"/>
          <w:tab w:val="left" w:pos="5040"/>
          <w:tab w:val="left" w:pos="5760"/>
        </w:tabs>
        <w:ind w:left="720" w:hanging="720"/>
        <w:jc w:val="both"/>
        <w:rPr>
          <w:rFonts w:ascii="Garamond" w:hAnsi="Garamond"/>
          <w:sz w:val="22"/>
          <w:szCs w:val="22"/>
        </w:rPr>
      </w:pPr>
      <w:r>
        <w:rPr>
          <w:rFonts w:ascii="Garamond" w:hAnsi="Garamond"/>
          <w:sz w:val="22"/>
          <w:szCs w:val="22"/>
        </w:rPr>
        <w:t>Dalby, J.T.</w:t>
      </w:r>
      <w:r w:rsidR="00A81078">
        <w:rPr>
          <w:rFonts w:ascii="Garamond" w:hAnsi="Garamond"/>
          <w:sz w:val="22"/>
          <w:szCs w:val="22"/>
        </w:rPr>
        <w:t xml:space="preserve"> </w:t>
      </w:r>
      <w:r w:rsidR="00BF73A3">
        <w:rPr>
          <w:rFonts w:ascii="Garamond" w:hAnsi="Garamond"/>
          <w:sz w:val="22"/>
          <w:szCs w:val="22"/>
        </w:rPr>
        <w:t>(2011)</w:t>
      </w:r>
      <w:r>
        <w:rPr>
          <w:rFonts w:ascii="Garamond" w:hAnsi="Garamond"/>
          <w:sz w:val="22"/>
          <w:szCs w:val="22"/>
        </w:rPr>
        <w:t xml:space="preserve"> The science of lying. Criminal Defense Lawyers’ Association, Calgary</w:t>
      </w:r>
      <w:r w:rsidR="009F272E">
        <w:rPr>
          <w:rFonts w:ascii="Garamond" w:hAnsi="Garamond"/>
          <w:sz w:val="22"/>
          <w:szCs w:val="22"/>
        </w:rPr>
        <w:t xml:space="preserve">, Alberta, </w:t>
      </w:r>
      <w:r>
        <w:rPr>
          <w:rFonts w:ascii="Garamond" w:hAnsi="Garamond"/>
          <w:sz w:val="22"/>
          <w:szCs w:val="22"/>
        </w:rPr>
        <w:t>May</w:t>
      </w:r>
      <w:r w:rsidR="00BF73A3">
        <w:rPr>
          <w:rFonts w:ascii="Garamond" w:hAnsi="Garamond"/>
          <w:sz w:val="22"/>
          <w:szCs w:val="22"/>
        </w:rPr>
        <w:t>.</w:t>
      </w:r>
    </w:p>
    <w:p w14:paraId="07609825" w14:textId="77777777" w:rsidR="00230BB6" w:rsidRDefault="00230BB6" w:rsidP="00230BB6">
      <w:pPr>
        <w:tabs>
          <w:tab w:val="left" w:pos="1872"/>
          <w:tab w:val="left" w:pos="2160"/>
          <w:tab w:val="left" w:pos="5040"/>
          <w:tab w:val="left" w:pos="5760"/>
        </w:tabs>
        <w:ind w:left="720" w:hanging="720"/>
        <w:jc w:val="both"/>
        <w:rPr>
          <w:rFonts w:ascii="Garamond" w:hAnsi="Garamond"/>
          <w:sz w:val="22"/>
          <w:szCs w:val="22"/>
        </w:rPr>
      </w:pPr>
    </w:p>
    <w:p w14:paraId="1FB968AF" w14:textId="7521DBBC" w:rsidR="009D0761" w:rsidRDefault="009D0761" w:rsidP="009D0761">
      <w:pPr>
        <w:tabs>
          <w:tab w:val="left" w:pos="1872"/>
          <w:tab w:val="left" w:pos="2160"/>
          <w:tab w:val="left" w:pos="5040"/>
          <w:tab w:val="left" w:pos="5760"/>
        </w:tabs>
        <w:ind w:left="720" w:hanging="720"/>
        <w:jc w:val="both"/>
        <w:rPr>
          <w:rFonts w:ascii="Garamond" w:hAnsi="Garamond"/>
          <w:sz w:val="22"/>
          <w:szCs w:val="22"/>
        </w:rPr>
      </w:pPr>
      <w:r>
        <w:rPr>
          <w:rFonts w:ascii="Garamond" w:hAnsi="Garamond"/>
          <w:sz w:val="22"/>
          <w:szCs w:val="22"/>
        </w:rPr>
        <w:t>Dalby, J.</w:t>
      </w:r>
      <w:r w:rsidR="00230BB6">
        <w:rPr>
          <w:rFonts w:ascii="Garamond" w:hAnsi="Garamond"/>
          <w:sz w:val="22"/>
          <w:szCs w:val="22"/>
        </w:rPr>
        <w:t>T.</w:t>
      </w:r>
      <w:r w:rsidR="00A81078">
        <w:rPr>
          <w:rFonts w:ascii="Garamond" w:hAnsi="Garamond"/>
          <w:sz w:val="22"/>
          <w:szCs w:val="22"/>
        </w:rPr>
        <w:t xml:space="preserve"> </w:t>
      </w:r>
      <w:r w:rsidR="00BF73A3">
        <w:rPr>
          <w:rFonts w:ascii="Garamond" w:hAnsi="Garamond"/>
          <w:sz w:val="22"/>
          <w:szCs w:val="22"/>
        </w:rPr>
        <w:t>(2011/2013)</w:t>
      </w:r>
      <w:r w:rsidR="00230BB6">
        <w:rPr>
          <w:rFonts w:ascii="Garamond" w:hAnsi="Garamond"/>
          <w:sz w:val="22"/>
          <w:szCs w:val="22"/>
        </w:rPr>
        <w:t xml:space="preserve"> Expert testimony in labour arbitration.</w:t>
      </w:r>
      <w:r w:rsidR="00607363">
        <w:rPr>
          <w:rFonts w:ascii="Garamond" w:hAnsi="Garamond"/>
          <w:sz w:val="22"/>
          <w:szCs w:val="22"/>
        </w:rPr>
        <w:t xml:space="preserve"> </w:t>
      </w:r>
      <w:r w:rsidR="00230BB6">
        <w:rPr>
          <w:rFonts w:ascii="Garamond" w:hAnsi="Garamond"/>
          <w:sz w:val="22"/>
          <w:szCs w:val="22"/>
        </w:rPr>
        <w:t>Health Sciences Association of Alberta workshops, Canmore, Alberta, May and June 2011</w:t>
      </w:r>
      <w:r w:rsidR="00A05E32">
        <w:rPr>
          <w:rFonts w:ascii="Garamond" w:hAnsi="Garamond"/>
          <w:sz w:val="22"/>
          <w:szCs w:val="22"/>
        </w:rPr>
        <w:t>; October 2013.</w:t>
      </w:r>
    </w:p>
    <w:p w14:paraId="26F1BF9E" w14:textId="77777777" w:rsidR="009D0761" w:rsidRDefault="009D0761" w:rsidP="009D0761">
      <w:pPr>
        <w:tabs>
          <w:tab w:val="left" w:pos="1872"/>
          <w:tab w:val="left" w:pos="2160"/>
          <w:tab w:val="left" w:pos="5040"/>
          <w:tab w:val="left" w:pos="5760"/>
        </w:tabs>
        <w:ind w:left="720" w:hanging="720"/>
        <w:jc w:val="both"/>
        <w:rPr>
          <w:rFonts w:ascii="Garamond" w:hAnsi="Garamond"/>
          <w:sz w:val="22"/>
          <w:szCs w:val="22"/>
        </w:rPr>
      </w:pPr>
    </w:p>
    <w:p w14:paraId="2350D329" w14:textId="1CE60EF0" w:rsidR="009D0761" w:rsidRDefault="009D0761" w:rsidP="00230BB6">
      <w:pPr>
        <w:tabs>
          <w:tab w:val="left" w:pos="1872"/>
          <w:tab w:val="left" w:pos="2160"/>
          <w:tab w:val="left" w:pos="5040"/>
          <w:tab w:val="left" w:pos="5760"/>
        </w:tabs>
        <w:ind w:left="720" w:hanging="720"/>
        <w:jc w:val="both"/>
        <w:rPr>
          <w:rFonts w:ascii="Garamond" w:hAnsi="Garamond"/>
          <w:sz w:val="22"/>
          <w:szCs w:val="22"/>
        </w:rPr>
      </w:pPr>
      <w:r>
        <w:rPr>
          <w:rFonts w:ascii="Garamond" w:hAnsi="Garamond"/>
          <w:sz w:val="22"/>
          <w:szCs w:val="22"/>
        </w:rPr>
        <w:t xml:space="preserve">Dalby, J.T. </w:t>
      </w:r>
      <w:r w:rsidR="00BF73A3">
        <w:rPr>
          <w:rFonts w:ascii="Garamond" w:hAnsi="Garamond"/>
          <w:sz w:val="22"/>
          <w:szCs w:val="22"/>
        </w:rPr>
        <w:t>(2012)</w:t>
      </w:r>
      <w:r>
        <w:rPr>
          <w:rFonts w:ascii="Garamond" w:hAnsi="Garamond"/>
          <w:sz w:val="22"/>
          <w:szCs w:val="22"/>
        </w:rPr>
        <w:t xml:space="preserve"> Forensic psychological as</w:t>
      </w:r>
      <w:r w:rsidR="000063C9">
        <w:rPr>
          <w:rFonts w:ascii="Garamond" w:hAnsi="Garamond"/>
          <w:sz w:val="22"/>
          <w:szCs w:val="22"/>
        </w:rPr>
        <w:t>sessment. Faculty of Education,</w:t>
      </w:r>
      <w:r>
        <w:rPr>
          <w:rFonts w:ascii="Garamond" w:hAnsi="Garamond"/>
          <w:sz w:val="22"/>
          <w:szCs w:val="22"/>
        </w:rPr>
        <w:t xml:space="preserve"> University of Lethbridge, </w:t>
      </w:r>
      <w:r w:rsidR="00A85E5A">
        <w:rPr>
          <w:rFonts w:ascii="Garamond" w:hAnsi="Garamond"/>
          <w:sz w:val="22"/>
          <w:szCs w:val="22"/>
        </w:rPr>
        <w:t xml:space="preserve">Lethbridge, Alberta, </w:t>
      </w:r>
      <w:r>
        <w:rPr>
          <w:rFonts w:ascii="Garamond" w:hAnsi="Garamond"/>
          <w:sz w:val="22"/>
          <w:szCs w:val="22"/>
        </w:rPr>
        <w:t>August</w:t>
      </w:r>
      <w:r w:rsidR="00BF73A3">
        <w:rPr>
          <w:rFonts w:ascii="Garamond" w:hAnsi="Garamond"/>
          <w:sz w:val="22"/>
          <w:szCs w:val="22"/>
        </w:rPr>
        <w:t>.</w:t>
      </w:r>
    </w:p>
    <w:p w14:paraId="6EC19FA9" w14:textId="77777777" w:rsidR="00A85E5A" w:rsidRDefault="00A85E5A" w:rsidP="00230BB6">
      <w:pPr>
        <w:tabs>
          <w:tab w:val="left" w:pos="1872"/>
          <w:tab w:val="left" w:pos="2160"/>
          <w:tab w:val="left" w:pos="5040"/>
          <w:tab w:val="left" w:pos="5760"/>
        </w:tabs>
        <w:ind w:left="720" w:hanging="720"/>
        <w:jc w:val="both"/>
        <w:rPr>
          <w:rFonts w:ascii="Garamond" w:hAnsi="Garamond"/>
          <w:sz w:val="22"/>
          <w:szCs w:val="22"/>
        </w:rPr>
      </w:pPr>
    </w:p>
    <w:p w14:paraId="15171972" w14:textId="40D7D113" w:rsidR="00A85E5A" w:rsidRDefault="00A85E5A" w:rsidP="00230BB6">
      <w:pPr>
        <w:tabs>
          <w:tab w:val="left" w:pos="1872"/>
          <w:tab w:val="left" w:pos="2160"/>
          <w:tab w:val="left" w:pos="5040"/>
          <w:tab w:val="left" w:pos="5760"/>
        </w:tabs>
        <w:ind w:left="720" w:hanging="720"/>
        <w:jc w:val="both"/>
        <w:rPr>
          <w:rFonts w:ascii="Garamond" w:hAnsi="Garamond"/>
          <w:sz w:val="22"/>
          <w:szCs w:val="22"/>
        </w:rPr>
      </w:pPr>
      <w:r>
        <w:rPr>
          <w:rFonts w:ascii="Garamond" w:hAnsi="Garamond"/>
          <w:sz w:val="22"/>
          <w:szCs w:val="22"/>
        </w:rPr>
        <w:t>Dalby, J.T.</w:t>
      </w:r>
      <w:r w:rsidR="00BF73A3">
        <w:rPr>
          <w:rFonts w:ascii="Garamond" w:hAnsi="Garamond"/>
          <w:sz w:val="22"/>
          <w:szCs w:val="22"/>
        </w:rPr>
        <w:t xml:space="preserve"> (2012)</w:t>
      </w:r>
      <w:r w:rsidR="00A81078">
        <w:rPr>
          <w:rFonts w:ascii="Garamond" w:hAnsi="Garamond"/>
          <w:sz w:val="22"/>
          <w:szCs w:val="22"/>
        </w:rPr>
        <w:t xml:space="preserve"> </w:t>
      </w:r>
      <w:r>
        <w:rPr>
          <w:rFonts w:ascii="Garamond" w:hAnsi="Garamond"/>
          <w:sz w:val="22"/>
          <w:szCs w:val="22"/>
        </w:rPr>
        <w:t>Murder most Canadian. Department of Psychology, Mount Royal University, Calgary, Alberta, September</w:t>
      </w:r>
      <w:r w:rsidR="00BF73A3">
        <w:rPr>
          <w:rFonts w:ascii="Garamond" w:hAnsi="Garamond"/>
          <w:sz w:val="22"/>
          <w:szCs w:val="22"/>
        </w:rPr>
        <w:t>.</w:t>
      </w:r>
    </w:p>
    <w:p w14:paraId="3237F86A" w14:textId="77777777" w:rsidR="00862CD0" w:rsidRDefault="00862CD0" w:rsidP="00230BB6">
      <w:pPr>
        <w:tabs>
          <w:tab w:val="left" w:pos="1872"/>
          <w:tab w:val="left" w:pos="2160"/>
          <w:tab w:val="left" w:pos="5040"/>
          <w:tab w:val="left" w:pos="5760"/>
        </w:tabs>
        <w:ind w:left="720" w:hanging="720"/>
        <w:jc w:val="both"/>
        <w:rPr>
          <w:rFonts w:ascii="Garamond" w:hAnsi="Garamond"/>
          <w:sz w:val="22"/>
          <w:szCs w:val="22"/>
        </w:rPr>
      </w:pPr>
    </w:p>
    <w:p w14:paraId="2841D7B8" w14:textId="15F2C006" w:rsidR="00862CD0" w:rsidRDefault="00862CD0" w:rsidP="00230BB6">
      <w:pPr>
        <w:tabs>
          <w:tab w:val="left" w:pos="1872"/>
          <w:tab w:val="left" w:pos="2160"/>
          <w:tab w:val="left" w:pos="5040"/>
          <w:tab w:val="left" w:pos="5760"/>
        </w:tabs>
        <w:ind w:left="720" w:hanging="720"/>
        <w:jc w:val="both"/>
        <w:rPr>
          <w:rFonts w:ascii="Garamond" w:hAnsi="Garamond"/>
          <w:sz w:val="22"/>
          <w:szCs w:val="22"/>
        </w:rPr>
      </w:pPr>
      <w:r>
        <w:rPr>
          <w:rFonts w:ascii="Garamond" w:hAnsi="Garamond"/>
          <w:sz w:val="22"/>
          <w:szCs w:val="22"/>
        </w:rPr>
        <w:t>Dalby, J.T.</w:t>
      </w:r>
      <w:r w:rsidR="00BF73A3">
        <w:rPr>
          <w:rFonts w:ascii="Garamond" w:hAnsi="Garamond"/>
          <w:sz w:val="22"/>
          <w:szCs w:val="22"/>
        </w:rPr>
        <w:t xml:space="preserve"> (2013)</w:t>
      </w:r>
      <w:r w:rsidR="00A81078">
        <w:rPr>
          <w:rFonts w:ascii="Garamond" w:hAnsi="Garamond"/>
          <w:sz w:val="22"/>
          <w:szCs w:val="22"/>
        </w:rPr>
        <w:t xml:space="preserve"> </w:t>
      </w:r>
      <w:r>
        <w:rPr>
          <w:rFonts w:ascii="Garamond" w:hAnsi="Garamond"/>
          <w:sz w:val="22"/>
          <w:szCs w:val="22"/>
        </w:rPr>
        <w:t>Forensic psychology in Canada</w:t>
      </w:r>
      <w:r w:rsidR="007D465A">
        <w:rPr>
          <w:rFonts w:ascii="Garamond" w:hAnsi="Garamond"/>
          <w:sz w:val="22"/>
          <w:szCs w:val="22"/>
        </w:rPr>
        <w:t xml:space="preserve"> </w:t>
      </w:r>
      <w:r>
        <w:rPr>
          <w:rFonts w:ascii="Garamond" w:hAnsi="Garamond"/>
          <w:sz w:val="22"/>
          <w:szCs w:val="22"/>
        </w:rPr>
        <w:t>a century after M</w:t>
      </w:r>
      <w:r w:rsidR="00472336" w:rsidRPr="00472336">
        <w:rPr>
          <w:rFonts w:ascii="Garamond" w:hAnsi="Garamond"/>
          <w:sz w:val="22"/>
          <w:szCs w:val="22"/>
        </w:rPr>
        <w:t>u</w:t>
      </w:r>
      <w:r>
        <w:rPr>
          <w:rFonts w:ascii="Garamond" w:hAnsi="Garamond"/>
          <w:sz w:val="22"/>
          <w:szCs w:val="22"/>
        </w:rPr>
        <w:t>nsterberg</w:t>
      </w:r>
      <w:r w:rsidR="0004315C">
        <w:rPr>
          <w:rFonts w:ascii="Garamond" w:hAnsi="Garamond"/>
          <w:sz w:val="22"/>
          <w:szCs w:val="22"/>
        </w:rPr>
        <w:t xml:space="preserve">. </w:t>
      </w:r>
      <w:r>
        <w:rPr>
          <w:rFonts w:ascii="Garamond" w:hAnsi="Garamond"/>
          <w:sz w:val="22"/>
          <w:szCs w:val="22"/>
        </w:rPr>
        <w:t>Canadian Psychological Association</w:t>
      </w:r>
      <w:r w:rsidR="007D465A">
        <w:rPr>
          <w:rFonts w:ascii="Garamond" w:hAnsi="Garamond"/>
          <w:sz w:val="22"/>
          <w:szCs w:val="22"/>
        </w:rPr>
        <w:t xml:space="preserve"> Annual Conference,</w:t>
      </w:r>
      <w:r>
        <w:rPr>
          <w:rFonts w:ascii="Garamond" w:hAnsi="Garamond"/>
          <w:sz w:val="22"/>
          <w:szCs w:val="22"/>
        </w:rPr>
        <w:t xml:space="preserve"> Quebec City, Quebec, June</w:t>
      </w:r>
      <w:r w:rsidR="00BF73A3">
        <w:rPr>
          <w:rFonts w:ascii="Garamond" w:hAnsi="Garamond"/>
          <w:sz w:val="22"/>
          <w:szCs w:val="22"/>
        </w:rPr>
        <w:t>.</w:t>
      </w:r>
    </w:p>
    <w:p w14:paraId="00FD8630" w14:textId="71CB205B" w:rsidR="009E76E7" w:rsidRDefault="0004315C" w:rsidP="00230BB6">
      <w:pPr>
        <w:tabs>
          <w:tab w:val="left" w:pos="1872"/>
          <w:tab w:val="left" w:pos="2160"/>
          <w:tab w:val="left" w:pos="5040"/>
          <w:tab w:val="left" w:pos="5760"/>
        </w:tabs>
        <w:ind w:left="720" w:hanging="720"/>
        <w:jc w:val="both"/>
        <w:rPr>
          <w:rFonts w:ascii="Garamond" w:hAnsi="Garamond"/>
          <w:sz w:val="22"/>
          <w:szCs w:val="22"/>
        </w:rPr>
      </w:pPr>
      <w:r>
        <w:rPr>
          <w:rFonts w:ascii="Garamond" w:hAnsi="Garamond"/>
          <w:sz w:val="22"/>
          <w:szCs w:val="22"/>
        </w:rPr>
        <w:t xml:space="preserve">. </w:t>
      </w:r>
    </w:p>
    <w:p w14:paraId="191198D6" w14:textId="1CBD5649" w:rsidR="009E76E7" w:rsidRDefault="009E76E7" w:rsidP="00230BB6">
      <w:pPr>
        <w:tabs>
          <w:tab w:val="left" w:pos="1872"/>
          <w:tab w:val="left" w:pos="2160"/>
          <w:tab w:val="left" w:pos="5040"/>
          <w:tab w:val="left" w:pos="5760"/>
        </w:tabs>
        <w:ind w:left="720" w:hanging="720"/>
        <w:jc w:val="both"/>
        <w:rPr>
          <w:rFonts w:ascii="Garamond" w:hAnsi="Garamond"/>
          <w:sz w:val="22"/>
          <w:szCs w:val="22"/>
        </w:rPr>
      </w:pPr>
      <w:r>
        <w:rPr>
          <w:rFonts w:ascii="Garamond" w:hAnsi="Garamond"/>
          <w:sz w:val="22"/>
          <w:szCs w:val="22"/>
        </w:rPr>
        <w:t xml:space="preserve">Dalby, J.T. </w:t>
      </w:r>
      <w:r w:rsidR="00BF73A3">
        <w:rPr>
          <w:rFonts w:ascii="Garamond" w:hAnsi="Garamond"/>
          <w:sz w:val="22"/>
          <w:szCs w:val="22"/>
        </w:rPr>
        <w:t xml:space="preserve">(2015) </w:t>
      </w:r>
      <w:r>
        <w:rPr>
          <w:rFonts w:ascii="Garamond" w:hAnsi="Garamond"/>
          <w:sz w:val="22"/>
          <w:szCs w:val="22"/>
        </w:rPr>
        <w:t>Concussions. To Intact Insurance for Direct IME, Calgary,</w:t>
      </w:r>
      <w:r w:rsidR="009F272E">
        <w:rPr>
          <w:rFonts w:ascii="Garamond" w:hAnsi="Garamond"/>
          <w:sz w:val="22"/>
          <w:szCs w:val="22"/>
        </w:rPr>
        <w:t xml:space="preserve"> Alberta,</w:t>
      </w:r>
      <w:r>
        <w:rPr>
          <w:rFonts w:ascii="Garamond" w:hAnsi="Garamond"/>
          <w:sz w:val="22"/>
          <w:szCs w:val="22"/>
        </w:rPr>
        <w:t xml:space="preserve"> June</w:t>
      </w:r>
      <w:r w:rsidR="00BF73A3">
        <w:rPr>
          <w:rFonts w:ascii="Garamond" w:hAnsi="Garamond"/>
          <w:sz w:val="22"/>
          <w:szCs w:val="22"/>
        </w:rPr>
        <w:t>.</w:t>
      </w:r>
    </w:p>
    <w:p w14:paraId="53210277" w14:textId="77777777" w:rsidR="00455627" w:rsidRDefault="00455627" w:rsidP="00230BB6">
      <w:pPr>
        <w:tabs>
          <w:tab w:val="left" w:pos="1872"/>
          <w:tab w:val="left" w:pos="2160"/>
          <w:tab w:val="left" w:pos="5040"/>
          <w:tab w:val="left" w:pos="5760"/>
        </w:tabs>
        <w:ind w:left="720" w:hanging="720"/>
        <w:jc w:val="both"/>
        <w:rPr>
          <w:rFonts w:ascii="Garamond" w:hAnsi="Garamond"/>
          <w:sz w:val="22"/>
          <w:szCs w:val="22"/>
        </w:rPr>
      </w:pPr>
    </w:p>
    <w:p w14:paraId="34686177" w14:textId="14CEA69C" w:rsidR="00455627" w:rsidRDefault="00455627" w:rsidP="00230BB6">
      <w:pPr>
        <w:tabs>
          <w:tab w:val="left" w:pos="1872"/>
          <w:tab w:val="left" w:pos="2160"/>
          <w:tab w:val="left" w:pos="5040"/>
          <w:tab w:val="left" w:pos="5760"/>
        </w:tabs>
        <w:ind w:left="720" w:hanging="720"/>
        <w:jc w:val="both"/>
        <w:rPr>
          <w:rFonts w:ascii="Garamond" w:hAnsi="Garamond"/>
          <w:sz w:val="22"/>
          <w:szCs w:val="22"/>
        </w:rPr>
      </w:pPr>
      <w:r>
        <w:rPr>
          <w:rFonts w:ascii="Garamond" w:hAnsi="Garamond"/>
          <w:sz w:val="22"/>
          <w:szCs w:val="22"/>
        </w:rPr>
        <w:t xml:space="preserve">Dalby, J.T. </w:t>
      </w:r>
      <w:r w:rsidR="00BF73A3">
        <w:rPr>
          <w:rFonts w:ascii="Garamond" w:hAnsi="Garamond"/>
          <w:sz w:val="22"/>
          <w:szCs w:val="22"/>
        </w:rPr>
        <w:t xml:space="preserve">(2017) </w:t>
      </w:r>
      <w:r>
        <w:rPr>
          <w:rFonts w:ascii="Garamond" w:hAnsi="Garamond"/>
          <w:sz w:val="22"/>
          <w:szCs w:val="22"/>
        </w:rPr>
        <w:t xml:space="preserve">Trials and tribulations: Medical science in the courtroom. </w:t>
      </w:r>
      <w:r w:rsidR="00E36D08">
        <w:rPr>
          <w:rFonts w:ascii="Garamond" w:hAnsi="Garamond"/>
          <w:sz w:val="22"/>
          <w:szCs w:val="22"/>
        </w:rPr>
        <w:t>Child and Family</w:t>
      </w:r>
      <w:r w:rsidR="009F272E">
        <w:rPr>
          <w:rFonts w:ascii="Garamond" w:hAnsi="Garamond"/>
          <w:sz w:val="22"/>
          <w:szCs w:val="22"/>
        </w:rPr>
        <w:t xml:space="preserve"> Medical</w:t>
      </w:r>
      <w:r>
        <w:rPr>
          <w:rFonts w:ascii="Garamond" w:hAnsi="Garamond"/>
          <w:sz w:val="22"/>
          <w:szCs w:val="22"/>
        </w:rPr>
        <w:t xml:space="preserve"> </w:t>
      </w:r>
      <w:r w:rsidR="00E36D08">
        <w:rPr>
          <w:rFonts w:ascii="Garamond" w:hAnsi="Garamond"/>
          <w:sz w:val="22"/>
          <w:szCs w:val="22"/>
        </w:rPr>
        <w:t>Service,</w:t>
      </w:r>
      <w:r>
        <w:rPr>
          <w:rFonts w:ascii="Garamond" w:hAnsi="Garamond"/>
          <w:sz w:val="22"/>
          <w:szCs w:val="22"/>
        </w:rPr>
        <w:t xml:space="preserve"> Regina, </w:t>
      </w:r>
      <w:r w:rsidR="009F272E">
        <w:rPr>
          <w:rFonts w:ascii="Garamond" w:hAnsi="Garamond"/>
          <w:sz w:val="22"/>
          <w:szCs w:val="22"/>
        </w:rPr>
        <w:t xml:space="preserve">Saskatchewan, </w:t>
      </w:r>
      <w:r>
        <w:rPr>
          <w:rFonts w:ascii="Garamond" w:hAnsi="Garamond"/>
          <w:sz w:val="22"/>
          <w:szCs w:val="22"/>
        </w:rPr>
        <w:t>June</w:t>
      </w:r>
      <w:r w:rsidR="00BF73A3">
        <w:rPr>
          <w:rFonts w:ascii="Garamond" w:hAnsi="Garamond"/>
          <w:sz w:val="22"/>
          <w:szCs w:val="22"/>
        </w:rPr>
        <w:t>.</w:t>
      </w:r>
    </w:p>
    <w:p w14:paraId="236FE64D" w14:textId="77777777" w:rsidR="00C36563" w:rsidRDefault="00C36563" w:rsidP="00230BB6">
      <w:pPr>
        <w:tabs>
          <w:tab w:val="left" w:pos="1872"/>
          <w:tab w:val="left" w:pos="2160"/>
          <w:tab w:val="left" w:pos="5040"/>
          <w:tab w:val="left" w:pos="5760"/>
        </w:tabs>
        <w:ind w:left="720" w:hanging="720"/>
        <w:jc w:val="both"/>
        <w:rPr>
          <w:rFonts w:ascii="Garamond" w:hAnsi="Garamond"/>
          <w:sz w:val="22"/>
          <w:szCs w:val="22"/>
        </w:rPr>
      </w:pPr>
    </w:p>
    <w:p w14:paraId="16E2EA2C" w14:textId="26A3F986" w:rsidR="00C36563" w:rsidRDefault="00C36563" w:rsidP="00230BB6">
      <w:pPr>
        <w:tabs>
          <w:tab w:val="left" w:pos="1872"/>
          <w:tab w:val="left" w:pos="2160"/>
          <w:tab w:val="left" w:pos="5040"/>
          <w:tab w:val="left" w:pos="5760"/>
        </w:tabs>
        <w:ind w:left="720" w:hanging="720"/>
        <w:jc w:val="both"/>
        <w:rPr>
          <w:rFonts w:ascii="Garamond" w:hAnsi="Garamond"/>
          <w:sz w:val="22"/>
          <w:szCs w:val="22"/>
        </w:rPr>
      </w:pPr>
      <w:r>
        <w:rPr>
          <w:rFonts w:ascii="Garamond" w:hAnsi="Garamond"/>
          <w:sz w:val="22"/>
          <w:szCs w:val="22"/>
        </w:rPr>
        <w:t xml:space="preserve">Dalby, J.T. </w:t>
      </w:r>
      <w:r w:rsidR="00BF73A3">
        <w:rPr>
          <w:rFonts w:ascii="Garamond" w:hAnsi="Garamond"/>
          <w:sz w:val="22"/>
          <w:szCs w:val="22"/>
        </w:rPr>
        <w:t xml:space="preserve">(2017) </w:t>
      </w:r>
      <w:r>
        <w:rPr>
          <w:rFonts w:ascii="Garamond" w:hAnsi="Garamond"/>
          <w:sz w:val="22"/>
          <w:szCs w:val="22"/>
        </w:rPr>
        <w:t>The science of lying.  Medical and law enforcement professionals. Regina, Saskatchewan, June</w:t>
      </w:r>
      <w:r w:rsidR="00BF73A3">
        <w:rPr>
          <w:rFonts w:ascii="Garamond" w:hAnsi="Garamond"/>
          <w:sz w:val="22"/>
          <w:szCs w:val="22"/>
        </w:rPr>
        <w:t>.</w:t>
      </w:r>
    </w:p>
    <w:p w14:paraId="1A3E576E" w14:textId="77777777" w:rsidR="00B35BB7" w:rsidRDefault="00B35BB7" w:rsidP="005017EE">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64ACC856" w14:textId="77777777" w:rsidR="00230BB6" w:rsidRDefault="00230BB6" w:rsidP="00230BB6">
      <w:pPr>
        <w:pStyle w:val="p14"/>
        <w:tabs>
          <w:tab w:val="clear" w:pos="720"/>
          <w:tab w:val="left" w:pos="1872"/>
          <w:tab w:val="left" w:pos="2160"/>
          <w:tab w:val="left" w:pos="5040"/>
          <w:tab w:val="left" w:pos="5760"/>
        </w:tabs>
        <w:spacing w:line="240" w:lineRule="auto"/>
        <w:ind w:hanging="800"/>
        <w:rPr>
          <w:rFonts w:ascii="Garamond" w:hAnsi="Garamond"/>
          <w:b/>
          <w:sz w:val="22"/>
        </w:rPr>
      </w:pPr>
      <w:r>
        <w:rPr>
          <w:rFonts w:ascii="Garamond" w:hAnsi="Garamond"/>
          <w:b/>
          <w:sz w:val="22"/>
        </w:rPr>
        <w:t>Papers presented:</w:t>
      </w:r>
    </w:p>
    <w:p w14:paraId="538E7FFB"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1CD099E0" w14:textId="2624AC06" w:rsidR="00230BB6" w:rsidRDefault="00230BB6" w:rsidP="006343D6">
      <w:pPr>
        <w:pStyle w:val="p14"/>
        <w:tabs>
          <w:tab w:val="clear" w:pos="720"/>
          <w:tab w:val="left" w:pos="1872"/>
          <w:tab w:val="left" w:pos="2160"/>
          <w:tab w:val="left" w:pos="5040"/>
          <w:tab w:val="left" w:pos="5760"/>
        </w:tabs>
        <w:spacing w:line="240" w:lineRule="auto"/>
        <w:ind w:left="851" w:hanging="851"/>
        <w:rPr>
          <w:rFonts w:ascii="Garamond" w:hAnsi="Garamond"/>
          <w:sz w:val="22"/>
        </w:rPr>
      </w:pPr>
      <w:r>
        <w:rPr>
          <w:rFonts w:ascii="Garamond" w:hAnsi="Garamond"/>
          <w:sz w:val="22"/>
        </w:rPr>
        <w:t>Dalby, J.T.</w:t>
      </w:r>
      <w:r w:rsidR="00AB223C">
        <w:rPr>
          <w:rFonts w:ascii="Garamond" w:hAnsi="Garamond"/>
          <w:sz w:val="22"/>
        </w:rPr>
        <w:t>,</w:t>
      </w:r>
      <w:r>
        <w:rPr>
          <w:rFonts w:ascii="Garamond" w:hAnsi="Garamond"/>
          <w:sz w:val="22"/>
        </w:rPr>
        <w:t xml:space="preserve"> &amp; Gibson, D.</w:t>
      </w:r>
      <w:r w:rsidR="00BF73A3">
        <w:rPr>
          <w:rFonts w:ascii="Garamond" w:hAnsi="Garamond"/>
          <w:sz w:val="22"/>
        </w:rPr>
        <w:t xml:space="preserve"> (1980)</w:t>
      </w:r>
      <w:r>
        <w:rPr>
          <w:rFonts w:ascii="Garamond" w:hAnsi="Garamond"/>
          <w:sz w:val="22"/>
        </w:rPr>
        <w:t xml:space="preserve"> Lateralized hand gesture during speech. Annual convention of the Canadian Psychological Association, Calgary, June</w:t>
      </w:r>
      <w:r w:rsidR="00BF73A3">
        <w:rPr>
          <w:rFonts w:ascii="Garamond" w:hAnsi="Garamond"/>
          <w:sz w:val="22"/>
        </w:rPr>
        <w:t>.</w:t>
      </w:r>
    </w:p>
    <w:p w14:paraId="09ABEA1D"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234115CE" w14:textId="67E83918"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Haslam, R.H.A., Dalby, J.T., Johns, R.D.</w:t>
      </w:r>
      <w:r w:rsidR="00AB223C">
        <w:rPr>
          <w:rFonts w:ascii="Garamond" w:hAnsi="Garamond"/>
          <w:sz w:val="22"/>
        </w:rPr>
        <w:t>,</w:t>
      </w:r>
      <w:r>
        <w:rPr>
          <w:rFonts w:ascii="Garamond" w:hAnsi="Garamond"/>
          <w:sz w:val="22"/>
        </w:rPr>
        <w:t xml:space="preserve"> &amp; Rademaker, A.W.</w:t>
      </w:r>
      <w:r w:rsidR="00BF73A3">
        <w:rPr>
          <w:rFonts w:ascii="Garamond" w:hAnsi="Garamond"/>
          <w:sz w:val="22"/>
        </w:rPr>
        <w:t xml:space="preserve"> (1982)</w:t>
      </w:r>
      <w:r w:rsidR="008D6A48">
        <w:rPr>
          <w:rFonts w:ascii="Garamond" w:hAnsi="Garamond"/>
          <w:sz w:val="22"/>
        </w:rPr>
        <w:t xml:space="preserve"> </w:t>
      </w:r>
      <w:r>
        <w:rPr>
          <w:rFonts w:ascii="Garamond" w:hAnsi="Garamond"/>
          <w:sz w:val="22"/>
        </w:rPr>
        <w:t>Cerebral asymmetry in developmental dyslexia. Third International Child Neurology Congress, Copenhagen, Denmark, May</w:t>
      </w:r>
      <w:r w:rsidR="00BF73A3">
        <w:rPr>
          <w:rFonts w:ascii="Garamond" w:hAnsi="Garamond"/>
          <w:sz w:val="22"/>
        </w:rPr>
        <w:t>.</w:t>
      </w:r>
    </w:p>
    <w:p w14:paraId="12EE4D51"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5B18C8DB" w14:textId="52E34288"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Haslam, R.H.A., Dalby, J.T.</w:t>
      </w:r>
      <w:r w:rsidR="00AB223C">
        <w:rPr>
          <w:rFonts w:ascii="Garamond" w:hAnsi="Garamond"/>
          <w:sz w:val="22"/>
        </w:rPr>
        <w:t>,</w:t>
      </w:r>
      <w:r>
        <w:rPr>
          <w:rFonts w:ascii="Garamond" w:hAnsi="Garamond"/>
          <w:sz w:val="22"/>
        </w:rPr>
        <w:t xml:space="preserve"> &amp; Rademaker, A.W.</w:t>
      </w:r>
      <w:r w:rsidR="00A81078">
        <w:rPr>
          <w:rFonts w:ascii="Garamond" w:hAnsi="Garamond"/>
          <w:sz w:val="22"/>
        </w:rPr>
        <w:t xml:space="preserve"> </w:t>
      </w:r>
      <w:r w:rsidR="00BF73A3">
        <w:rPr>
          <w:rFonts w:ascii="Garamond" w:hAnsi="Garamond"/>
          <w:sz w:val="22"/>
        </w:rPr>
        <w:t>(1983)</w:t>
      </w:r>
      <w:r w:rsidR="00607363">
        <w:rPr>
          <w:rFonts w:ascii="Garamond" w:hAnsi="Garamond"/>
          <w:sz w:val="22"/>
        </w:rPr>
        <w:t xml:space="preserve"> </w:t>
      </w:r>
      <w:r>
        <w:rPr>
          <w:rFonts w:ascii="Garamond" w:hAnsi="Garamond"/>
          <w:sz w:val="22"/>
        </w:rPr>
        <w:t>Megavitamin treatment of attention deficit disorders.</w:t>
      </w:r>
      <w:r w:rsidR="00607363">
        <w:rPr>
          <w:rFonts w:ascii="Garamond" w:hAnsi="Garamond"/>
          <w:sz w:val="22"/>
        </w:rPr>
        <w:t xml:space="preserve"> </w:t>
      </w:r>
      <w:r>
        <w:rPr>
          <w:rFonts w:ascii="Garamond" w:hAnsi="Garamond"/>
          <w:sz w:val="22"/>
        </w:rPr>
        <w:t>Annual scientific meeting of the American Pediatric Society, Washington, D.C., May</w:t>
      </w:r>
      <w:r w:rsidR="00BF73A3">
        <w:rPr>
          <w:rFonts w:ascii="Garamond" w:hAnsi="Garamond"/>
          <w:sz w:val="22"/>
        </w:rPr>
        <w:t>.</w:t>
      </w:r>
    </w:p>
    <w:p w14:paraId="60DE6EBF" w14:textId="77777777" w:rsidR="00230BB6" w:rsidRDefault="00230BB6" w:rsidP="00230BB6">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504B7286" w14:textId="737C3C10"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w:t>
      </w:r>
      <w:r w:rsidR="00AB223C">
        <w:rPr>
          <w:rFonts w:ascii="Garamond" w:hAnsi="Garamond"/>
          <w:sz w:val="22"/>
        </w:rPr>
        <w:t>,</w:t>
      </w:r>
      <w:r>
        <w:rPr>
          <w:rFonts w:ascii="Garamond" w:hAnsi="Garamond"/>
          <w:sz w:val="22"/>
        </w:rPr>
        <w:t xml:space="preserve"> &amp; Williams, R. </w:t>
      </w:r>
      <w:r w:rsidR="00BF73A3">
        <w:rPr>
          <w:rFonts w:ascii="Garamond" w:hAnsi="Garamond"/>
          <w:sz w:val="22"/>
        </w:rPr>
        <w:t>(</w:t>
      </w:r>
      <w:r w:rsidR="005E2EC9">
        <w:rPr>
          <w:rFonts w:ascii="Garamond" w:hAnsi="Garamond"/>
          <w:sz w:val="22"/>
        </w:rPr>
        <w:t>1986)</w:t>
      </w:r>
      <w:r>
        <w:rPr>
          <w:rFonts w:ascii="Garamond" w:hAnsi="Garamond"/>
          <w:sz w:val="22"/>
        </w:rPr>
        <w:t xml:space="preserve"> Depression in Schizophrenia: The influence of intelligence. World Psychiatric Association Regional Symposium, Copenhagen, Denmark, Augus</w:t>
      </w:r>
      <w:r w:rsidR="005E2EC9">
        <w:rPr>
          <w:rFonts w:ascii="Garamond" w:hAnsi="Garamond"/>
          <w:sz w:val="22"/>
        </w:rPr>
        <w:t>t</w:t>
      </w:r>
      <w:r>
        <w:rPr>
          <w:rFonts w:ascii="Garamond" w:hAnsi="Garamond"/>
          <w:sz w:val="22"/>
        </w:rPr>
        <w:t xml:space="preserve"> and Canadian Psychiatric Association Annual Meeting, Vancouver, B.C., September</w:t>
      </w:r>
      <w:r w:rsidR="005E2EC9">
        <w:rPr>
          <w:rFonts w:ascii="Garamond" w:hAnsi="Garamond"/>
          <w:sz w:val="22"/>
        </w:rPr>
        <w:t>.</w:t>
      </w:r>
    </w:p>
    <w:p w14:paraId="7975500C"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248CE69B" w14:textId="31A19867" w:rsidR="00E86060" w:rsidRDefault="00607363"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Williams, R.</w:t>
      </w:r>
      <w:r w:rsidR="00AF47E6">
        <w:rPr>
          <w:rFonts w:ascii="Garamond" w:hAnsi="Garamond"/>
          <w:sz w:val="22"/>
        </w:rPr>
        <w:t>,</w:t>
      </w:r>
      <w:r>
        <w:rPr>
          <w:rFonts w:ascii="Garamond" w:hAnsi="Garamond"/>
          <w:sz w:val="22"/>
        </w:rPr>
        <w:t xml:space="preserve"> &amp; Dalby, J.T.</w:t>
      </w:r>
      <w:r w:rsidR="005E2EC9">
        <w:rPr>
          <w:rFonts w:ascii="Garamond" w:hAnsi="Garamond"/>
          <w:sz w:val="22"/>
        </w:rPr>
        <w:t xml:space="preserve"> (1986)</w:t>
      </w:r>
      <w:r>
        <w:rPr>
          <w:rFonts w:ascii="Garamond" w:hAnsi="Garamond"/>
          <w:sz w:val="22"/>
        </w:rPr>
        <w:t xml:space="preserve"> </w:t>
      </w:r>
      <w:r w:rsidR="00230BB6">
        <w:rPr>
          <w:rFonts w:ascii="Garamond" w:hAnsi="Garamond"/>
          <w:sz w:val="22"/>
        </w:rPr>
        <w:t>A cost-effectiveness study of a medication clinic in a general hospital setting. World Psychiatric Association Regional Symposium, Co</w:t>
      </w:r>
      <w:r w:rsidR="00A85E5A">
        <w:rPr>
          <w:rFonts w:ascii="Garamond" w:hAnsi="Garamond"/>
          <w:sz w:val="22"/>
        </w:rPr>
        <w:t>penhagen, Denmark, August</w:t>
      </w:r>
      <w:r w:rsidR="005E2EC9">
        <w:rPr>
          <w:rFonts w:ascii="Garamond" w:hAnsi="Garamond"/>
          <w:sz w:val="22"/>
        </w:rPr>
        <w:t>.</w:t>
      </w:r>
    </w:p>
    <w:p w14:paraId="4C7780BB" w14:textId="77777777" w:rsidR="00E86060" w:rsidRDefault="00E86060" w:rsidP="00230BB6">
      <w:pPr>
        <w:pStyle w:val="p14"/>
        <w:tabs>
          <w:tab w:val="clear" w:pos="720"/>
          <w:tab w:val="left" w:pos="1872"/>
          <w:tab w:val="left" w:pos="2160"/>
          <w:tab w:val="left" w:pos="5040"/>
          <w:tab w:val="left" w:pos="5760"/>
        </w:tabs>
        <w:spacing w:line="240" w:lineRule="auto"/>
        <w:rPr>
          <w:rFonts w:ascii="Garamond" w:hAnsi="Garamond"/>
          <w:sz w:val="22"/>
        </w:rPr>
      </w:pPr>
    </w:p>
    <w:p w14:paraId="1F925728" w14:textId="74F33768"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Williams, R.</w:t>
      </w:r>
      <w:r w:rsidR="00AF47E6">
        <w:rPr>
          <w:rFonts w:ascii="Garamond" w:hAnsi="Garamond"/>
          <w:sz w:val="22"/>
        </w:rPr>
        <w:t>,</w:t>
      </w:r>
      <w:r>
        <w:rPr>
          <w:rFonts w:ascii="Garamond" w:hAnsi="Garamond"/>
          <w:sz w:val="22"/>
        </w:rPr>
        <w:t xml:space="preserve"> &amp; Dalby, J.T.</w:t>
      </w:r>
      <w:r w:rsidR="005E2EC9">
        <w:rPr>
          <w:rFonts w:ascii="Garamond" w:hAnsi="Garamond"/>
          <w:sz w:val="22"/>
        </w:rPr>
        <w:t xml:space="preserve"> (1986)</w:t>
      </w:r>
      <w:r>
        <w:rPr>
          <w:rFonts w:ascii="Garamond" w:hAnsi="Garamond"/>
          <w:sz w:val="22"/>
        </w:rPr>
        <w:t xml:space="preserve"> A comparison of incest rates in a schizophrenic, neurotic and normal population and medico-legal implications. World Psychiatric Association Regional Symposium, Copenhagen, Denmark, August</w:t>
      </w:r>
      <w:r w:rsidR="005E2EC9">
        <w:rPr>
          <w:rFonts w:ascii="Garamond" w:hAnsi="Garamond"/>
          <w:sz w:val="22"/>
        </w:rPr>
        <w:t>.</w:t>
      </w:r>
    </w:p>
    <w:p w14:paraId="4C266F79" w14:textId="77777777" w:rsidR="00C055FB" w:rsidRDefault="00C055FB" w:rsidP="00E86060">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18478D55" w14:textId="2443E028" w:rsidR="00B73ADB" w:rsidRDefault="00230BB6" w:rsidP="006275D3">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Williams, R.</w:t>
      </w:r>
      <w:r w:rsidR="00AB223C">
        <w:rPr>
          <w:rFonts w:ascii="Garamond" w:hAnsi="Garamond"/>
          <w:sz w:val="22"/>
        </w:rPr>
        <w:t xml:space="preserve">, </w:t>
      </w:r>
      <w:r>
        <w:rPr>
          <w:rFonts w:ascii="Garamond" w:hAnsi="Garamond"/>
          <w:sz w:val="22"/>
        </w:rPr>
        <w:t>&amp; Dalby, J.T.</w:t>
      </w:r>
      <w:r w:rsidR="005E2EC9">
        <w:rPr>
          <w:rFonts w:ascii="Garamond" w:hAnsi="Garamond"/>
          <w:sz w:val="22"/>
        </w:rPr>
        <w:t xml:space="preserve"> (1986)</w:t>
      </w:r>
      <w:r w:rsidR="008D6A48">
        <w:rPr>
          <w:rFonts w:ascii="Garamond" w:hAnsi="Garamond"/>
          <w:sz w:val="22"/>
        </w:rPr>
        <w:t xml:space="preserve"> </w:t>
      </w:r>
      <w:r>
        <w:rPr>
          <w:rFonts w:ascii="Garamond" w:hAnsi="Garamond"/>
          <w:sz w:val="22"/>
        </w:rPr>
        <w:t>Cost-effectiveness of a medication clinic for chronic psychotics.</w:t>
      </w:r>
      <w:r w:rsidR="00607363">
        <w:rPr>
          <w:rFonts w:ascii="Garamond" w:hAnsi="Garamond"/>
          <w:sz w:val="22"/>
        </w:rPr>
        <w:t xml:space="preserve"> </w:t>
      </w:r>
      <w:r>
        <w:rPr>
          <w:rFonts w:ascii="Garamond" w:hAnsi="Garamond"/>
          <w:sz w:val="22"/>
        </w:rPr>
        <w:t>11</w:t>
      </w:r>
      <w:r>
        <w:rPr>
          <w:rFonts w:ascii="Garamond" w:hAnsi="Garamond"/>
          <w:sz w:val="22"/>
          <w:vertAlign w:val="superscript"/>
        </w:rPr>
        <w:t>th</w:t>
      </w:r>
      <w:r>
        <w:rPr>
          <w:rFonts w:ascii="Garamond" w:hAnsi="Garamond"/>
          <w:sz w:val="22"/>
        </w:rPr>
        <w:t xml:space="preserve"> World Congress of Social Psychiatry, Rio de Janeiro, Brazil, November</w:t>
      </w:r>
      <w:r w:rsidR="005E2EC9">
        <w:rPr>
          <w:rFonts w:ascii="Garamond" w:hAnsi="Garamond"/>
          <w:sz w:val="22"/>
        </w:rPr>
        <w:t>.</w:t>
      </w:r>
    </w:p>
    <w:p w14:paraId="5197CA36" w14:textId="77777777" w:rsidR="00B73ADB" w:rsidRDefault="00B73ADB" w:rsidP="00E2376F">
      <w:pPr>
        <w:pStyle w:val="p14"/>
        <w:tabs>
          <w:tab w:val="clear" w:pos="720"/>
          <w:tab w:val="left" w:pos="1872"/>
          <w:tab w:val="left" w:pos="2160"/>
          <w:tab w:val="left" w:pos="5040"/>
          <w:tab w:val="left" w:pos="5760"/>
        </w:tabs>
        <w:spacing w:line="240" w:lineRule="auto"/>
        <w:ind w:hanging="800"/>
        <w:rPr>
          <w:rFonts w:ascii="Garamond" w:hAnsi="Garamond"/>
          <w:sz w:val="22"/>
        </w:rPr>
      </w:pPr>
    </w:p>
    <w:p w14:paraId="6EDAD8F0" w14:textId="0DA458E6" w:rsidR="002E0B2C" w:rsidRDefault="00230BB6" w:rsidP="00B73ADB">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Williams, R.</w:t>
      </w:r>
      <w:r w:rsidR="00AF47E6">
        <w:rPr>
          <w:rFonts w:ascii="Garamond" w:hAnsi="Garamond"/>
          <w:sz w:val="22"/>
        </w:rPr>
        <w:t>,</w:t>
      </w:r>
      <w:r>
        <w:rPr>
          <w:rFonts w:ascii="Garamond" w:hAnsi="Garamond"/>
          <w:sz w:val="22"/>
        </w:rPr>
        <w:t xml:space="preserve"> &amp; Dalby, J.T.</w:t>
      </w:r>
      <w:r w:rsidR="005E2EC9">
        <w:rPr>
          <w:rFonts w:ascii="Garamond" w:hAnsi="Garamond"/>
          <w:sz w:val="22"/>
        </w:rPr>
        <w:t xml:space="preserve"> (1988)</w:t>
      </w:r>
      <w:r w:rsidR="00A81078">
        <w:rPr>
          <w:rFonts w:ascii="Garamond" w:hAnsi="Garamond"/>
          <w:sz w:val="22"/>
        </w:rPr>
        <w:t xml:space="preserve"> </w:t>
      </w:r>
      <w:r>
        <w:rPr>
          <w:rFonts w:ascii="Garamond" w:hAnsi="Garamond"/>
          <w:sz w:val="22"/>
        </w:rPr>
        <w:t>The relationship between negative symptoms and depressive symptoms in chronic schizophrenic patients. Fourth International Congress on Rehabilitation in Psych</w:t>
      </w:r>
      <w:r w:rsidR="00E2376F">
        <w:rPr>
          <w:rFonts w:ascii="Garamond" w:hAnsi="Garamond"/>
          <w:sz w:val="22"/>
        </w:rPr>
        <w:t>iatry, Orebro, Sweden, May</w:t>
      </w:r>
      <w:r w:rsidR="005E2EC9">
        <w:rPr>
          <w:rFonts w:ascii="Garamond" w:hAnsi="Garamond"/>
          <w:sz w:val="22"/>
        </w:rPr>
        <w:t>.</w:t>
      </w:r>
    </w:p>
    <w:p w14:paraId="0BA96183" w14:textId="77777777" w:rsidR="007C0A66" w:rsidRDefault="007C0A66" w:rsidP="00075EBE">
      <w:pPr>
        <w:pStyle w:val="p14"/>
        <w:tabs>
          <w:tab w:val="clear" w:pos="720"/>
          <w:tab w:val="left" w:pos="1872"/>
          <w:tab w:val="left" w:pos="2160"/>
          <w:tab w:val="left" w:pos="5040"/>
          <w:tab w:val="left" w:pos="5760"/>
        </w:tabs>
        <w:spacing w:line="240" w:lineRule="auto"/>
        <w:ind w:hanging="800"/>
        <w:rPr>
          <w:rFonts w:ascii="Garamond" w:hAnsi="Garamond"/>
          <w:sz w:val="22"/>
        </w:rPr>
      </w:pPr>
    </w:p>
    <w:p w14:paraId="5CC15AB5" w14:textId="7E654210" w:rsidR="00DD752C"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w:t>
      </w:r>
      <w:r w:rsidR="00AF47E6">
        <w:rPr>
          <w:rFonts w:ascii="Garamond" w:hAnsi="Garamond"/>
          <w:sz w:val="22"/>
        </w:rPr>
        <w:t>,</w:t>
      </w:r>
      <w:r>
        <w:rPr>
          <w:rFonts w:ascii="Garamond" w:hAnsi="Garamond"/>
          <w:sz w:val="22"/>
        </w:rPr>
        <w:t xml:space="preserve"> &amp; Boras, J. </w:t>
      </w:r>
      <w:r w:rsidR="005E2EC9">
        <w:rPr>
          <w:rFonts w:ascii="Garamond" w:hAnsi="Garamond"/>
          <w:sz w:val="22"/>
        </w:rPr>
        <w:t>(1988)</w:t>
      </w:r>
      <w:r w:rsidR="00A81078">
        <w:rPr>
          <w:rFonts w:ascii="Garamond" w:hAnsi="Garamond"/>
          <w:sz w:val="22"/>
        </w:rPr>
        <w:t xml:space="preserve"> </w:t>
      </w:r>
      <w:r>
        <w:rPr>
          <w:rFonts w:ascii="Garamond" w:hAnsi="Garamond"/>
          <w:sz w:val="22"/>
        </w:rPr>
        <w:t>Dimensions of antisocial personality disorder. 24</w:t>
      </w:r>
      <w:r>
        <w:rPr>
          <w:rFonts w:ascii="Garamond" w:hAnsi="Garamond"/>
          <w:sz w:val="22"/>
          <w:vertAlign w:val="superscript"/>
        </w:rPr>
        <w:t>th</w:t>
      </w:r>
      <w:r>
        <w:rPr>
          <w:rFonts w:ascii="Garamond" w:hAnsi="Garamond"/>
          <w:sz w:val="22"/>
        </w:rPr>
        <w:t xml:space="preserve"> International Congress of Psychology, Syd</w:t>
      </w:r>
      <w:r w:rsidR="002E0B2C">
        <w:rPr>
          <w:rFonts w:ascii="Garamond" w:hAnsi="Garamond"/>
          <w:sz w:val="22"/>
        </w:rPr>
        <w:t>ney, Australia, September</w:t>
      </w:r>
      <w:r w:rsidR="005E2EC9">
        <w:rPr>
          <w:rFonts w:ascii="Garamond" w:hAnsi="Garamond"/>
          <w:sz w:val="22"/>
        </w:rPr>
        <w:t>.</w:t>
      </w:r>
    </w:p>
    <w:p w14:paraId="00C1C4C6" w14:textId="77777777" w:rsidR="00E2376F" w:rsidRDefault="00E2376F" w:rsidP="00075EBE">
      <w:pPr>
        <w:pStyle w:val="p14"/>
        <w:tabs>
          <w:tab w:val="clear" w:pos="720"/>
          <w:tab w:val="left" w:pos="1872"/>
          <w:tab w:val="left" w:pos="2160"/>
          <w:tab w:val="left" w:pos="5040"/>
          <w:tab w:val="left" w:pos="5760"/>
        </w:tabs>
        <w:spacing w:line="240" w:lineRule="auto"/>
        <w:ind w:hanging="800"/>
        <w:rPr>
          <w:rFonts w:ascii="Garamond" w:hAnsi="Garamond"/>
          <w:sz w:val="22"/>
        </w:rPr>
      </w:pPr>
    </w:p>
    <w:p w14:paraId="24A68C70" w14:textId="3ADAFE94" w:rsidR="00230BB6" w:rsidRDefault="002E0B2C"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Williams, R.</w:t>
      </w:r>
      <w:r w:rsidR="00230BB6">
        <w:rPr>
          <w:rFonts w:ascii="Garamond" w:hAnsi="Garamond"/>
          <w:sz w:val="22"/>
        </w:rPr>
        <w:t>, Walsh, D.</w:t>
      </w:r>
      <w:r w:rsidR="00AF47E6">
        <w:rPr>
          <w:rFonts w:ascii="Garamond" w:hAnsi="Garamond"/>
          <w:sz w:val="22"/>
        </w:rPr>
        <w:t>,</w:t>
      </w:r>
      <w:r w:rsidR="00230BB6">
        <w:rPr>
          <w:rFonts w:ascii="Garamond" w:hAnsi="Garamond"/>
          <w:sz w:val="22"/>
        </w:rPr>
        <w:t xml:space="preserve"> &amp; Dalby, J.T.</w:t>
      </w:r>
      <w:r w:rsidR="005E2EC9">
        <w:rPr>
          <w:rFonts w:ascii="Garamond" w:hAnsi="Garamond"/>
          <w:sz w:val="22"/>
        </w:rPr>
        <w:t xml:space="preserve"> (1990)</w:t>
      </w:r>
      <w:r w:rsidR="00A81078">
        <w:rPr>
          <w:rFonts w:ascii="Garamond" w:hAnsi="Garamond"/>
          <w:sz w:val="22"/>
        </w:rPr>
        <w:t xml:space="preserve"> </w:t>
      </w:r>
      <w:r w:rsidR="00230BB6">
        <w:rPr>
          <w:rFonts w:ascii="Garamond" w:hAnsi="Garamond"/>
          <w:sz w:val="22"/>
        </w:rPr>
        <w:t>A comparison of services utilized by schizophrenics in Ireland and Canada. Meeting of the Royal College of Psychiatrists, Galway, Ireland, April</w:t>
      </w:r>
      <w:r w:rsidR="005E2EC9">
        <w:rPr>
          <w:rFonts w:ascii="Garamond" w:hAnsi="Garamond"/>
          <w:sz w:val="22"/>
        </w:rPr>
        <w:t>.</w:t>
      </w:r>
    </w:p>
    <w:p w14:paraId="24667A7C" w14:textId="77777777" w:rsidR="00AC6986" w:rsidRDefault="00AC6986" w:rsidP="00A24A55">
      <w:pPr>
        <w:pStyle w:val="p14"/>
        <w:tabs>
          <w:tab w:val="clear" w:pos="720"/>
          <w:tab w:val="left" w:pos="1872"/>
          <w:tab w:val="left" w:pos="2160"/>
          <w:tab w:val="left" w:pos="5040"/>
          <w:tab w:val="left" w:pos="5760"/>
        </w:tabs>
        <w:spacing w:line="240" w:lineRule="auto"/>
        <w:ind w:hanging="800"/>
        <w:rPr>
          <w:rFonts w:ascii="Garamond" w:hAnsi="Garamond"/>
          <w:sz w:val="22"/>
        </w:rPr>
      </w:pPr>
    </w:p>
    <w:p w14:paraId="3C69771A" w14:textId="1D720949" w:rsidR="00EF5172" w:rsidRDefault="00230BB6" w:rsidP="00C72411">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 Williams, R., Dickson, R.</w:t>
      </w:r>
      <w:r w:rsidR="00AF47E6">
        <w:rPr>
          <w:rFonts w:ascii="Garamond" w:hAnsi="Garamond"/>
          <w:sz w:val="22"/>
        </w:rPr>
        <w:t>,</w:t>
      </w:r>
      <w:r>
        <w:rPr>
          <w:rFonts w:ascii="Garamond" w:hAnsi="Garamond"/>
          <w:sz w:val="22"/>
        </w:rPr>
        <w:t xml:space="preserve"> &amp; Yuen, O.</w:t>
      </w:r>
      <w:r w:rsidR="005E2EC9">
        <w:rPr>
          <w:rFonts w:ascii="Garamond" w:hAnsi="Garamond"/>
          <w:sz w:val="22"/>
        </w:rPr>
        <w:t xml:space="preserve"> (1992)</w:t>
      </w:r>
      <w:r w:rsidR="00A81078">
        <w:rPr>
          <w:rFonts w:ascii="Garamond" w:hAnsi="Garamond"/>
          <w:sz w:val="22"/>
        </w:rPr>
        <w:t xml:space="preserve"> </w:t>
      </w:r>
      <w:r>
        <w:rPr>
          <w:rFonts w:ascii="Garamond" w:hAnsi="Garamond"/>
          <w:sz w:val="22"/>
        </w:rPr>
        <w:t>Intellectual dysfunction and its relationship to other symptoms of schizophrenia. Schizophrenia 1992: Poised for Change – An International Conference. Vancouver, British Columbia, July</w:t>
      </w:r>
      <w:r w:rsidR="005E2EC9">
        <w:rPr>
          <w:rFonts w:ascii="Garamond" w:hAnsi="Garamond"/>
          <w:sz w:val="22"/>
        </w:rPr>
        <w:t>.</w:t>
      </w:r>
    </w:p>
    <w:p w14:paraId="027B2553" w14:textId="77777777" w:rsidR="00EF5172" w:rsidRDefault="00EF5172" w:rsidP="00075EBE">
      <w:pPr>
        <w:pStyle w:val="p14"/>
        <w:tabs>
          <w:tab w:val="clear" w:pos="720"/>
          <w:tab w:val="left" w:pos="1872"/>
          <w:tab w:val="left" w:pos="2160"/>
          <w:tab w:val="left" w:pos="5040"/>
          <w:tab w:val="left" w:pos="5760"/>
        </w:tabs>
        <w:spacing w:line="240" w:lineRule="auto"/>
        <w:ind w:hanging="800"/>
        <w:rPr>
          <w:rFonts w:ascii="Garamond" w:hAnsi="Garamond"/>
          <w:sz w:val="22"/>
        </w:rPr>
      </w:pPr>
    </w:p>
    <w:p w14:paraId="296BBF82" w14:textId="1F607891"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Williams, R., Walsh, D.</w:t>
      </w:r>
      <w:r w:rsidR="00AF47E6">
        <w:rPr>
          <w:rFonts w:ascii="Garamond" w:hAnsi="Garamond"/>
          <w:sz w:val="22"/>
        </w:rPr>
        <w:t>,</w:t>
      </w:r>
      <w:r>
        <w:rPr>
          <w:rFonts w:ascii="Garamond" w:hAnsi="Garamond"/>
          <w:sz w:val="22"/>
        </w:rPr>
        <w:t xml:space="preserve"> &amp; Dalby, J.T.</w:t>
      </w:r>
      <w:r w:rsidR="005E2EC9">
        <w:rPr>
          <w:rFonts w:ascii="Garamond" w:hAnsi="Garamond"/>
          <w:sz w:val="22"/>
        </w:rPr>
        <w:t xml:space="preserve"> (1992)</w:t>
      </w:r>
      <w:r>
        <w:rPr>
          <w:rFonts w:ascii="Garamond" w:hAnsi="Garamond"/>
          <w:sz w:val="22"/>
        </w:rPr>
        <w:t xml:space="preserve"> Services to schizophrenic patients in Ireland: Epidemiological and cost-effectiveness issues. Schizophrenia 1992: Poised for Change – An International Conference, Vancouver, B.C., July</w:t>
      </w:r>
      <w:r w:rsidR="005E2EC9">
        <w:rPr>
          <w:rFonts w:ascii="Garamond" w:hAnsi="Garamond"/>
          <w:sz w:val="22"/>
        </w:rPr>
        <w:t>.</w:t>
      </w:r>
    </w:p>
    <w:p w14:paraId="259E9513"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4FC9D23E" w14:textId="7ADCFA5D" w:rsidR="007D465A" w:rsidRDefault="00230BB6" w:rsidP="00BE4605">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Williams, R., Dickson, R.A., Dalby, J.T., Yuen, O. L.</w:t>
      </w:r>
      <w:r w:rsidR="00AF47E6">
        <w:rPr>
          <w:rFonts w:ascii="Garamond" w:hAnsi="Garamond"/>
          <w:sz w:val="22"/>
        </w:rPr>
        <w:t>,</w:t>
      </w:r>
      <w:r>
        <w:rPr>
          <w:rFonts w:ascii="Garamond" w:hAnsi="Garamond"/>
          <w:sz w:val="22"/>
        </w:rPr>
        <w:t xml:space="preserve"> &amp; Rose, M. S.</w:t>
      </w:r>
      <w:r w:rsidR="005E2EC9">
        <w:rPr>
          <w:rFonts w:ascii="Garamond" w:hAnsi="Garamond"/>
          <w:sz w:val="22"/>
        </w:rPr>
        <w:t xml:space="preserve"> (1994)</w:t>
      </w:r>
      <w:r w:rsidR="00607363">
        <w:rPr>
          <w:rFonts w:ascii="Garamond" w:hAnsi="Garamond"/>
          <w:sz w:val="22"/>
        </w:rPr>
        <w:t xml:space="preserve"> </w:t>
      </w:r>
      <w:r>
        <w:rPr>
          <w:rFonts w:ascii="Garamond" w:hAnsi="Garamond"/>
          <w:sz w:val="22"/>
        </w:rPr>
        <w:t>Tardive dyskinesia and cognitive decline in patients with schizophrenia. The 17</w:t>
      </w:r>
      <w:r>
        <w:rPr>
          <w:rFonts w:ascii="Garamond" w:hAnsi="Garamond"/>
          <w:sz w:val="22"/>
          <w:vertAlign w:val="superscript"/>
        </w:rPr>
        <w:t>th</w:t>
      </w:r>
      <w:r>
        <w:rPr>
          <w:rFonts w:ascii="Garamond" w:hAnsi="Garamond"/>
          <w:sz w:val="22"/>
        </w:rPr>
        <w:t xml:space="preserve"> Annual Meeting of the Canadian College of Neuropsychopharmacology,</w:t>
      </w:r>
      <w:r w:rsidR="00BE4605">
        <w:rPr>
          <w:rFonts w:ascii="Garamond" w:hAnsi="Garamond"/>
          <w:sz w:val="22"/>
        </w:rPr>
        <w:t xml:space="preserve"> Quebec City, Quebec, May</w:t>
      </w:r>
      <w:r w:rsidR="005E2EC9">
        <w:rPr>
          <w:rFonts w:ascii="Garamond" w:hAnsi="Garamond"/>
          <w:sz w:val="22"/>
        </w:rPr>
        <w:t>.</w:t>
      </w:r>
    </w:p>
    <w:p w14:paraId="0C937449" w14:textId="77777777" w:rsidR="00230BB6" w:rsidRDefault="00230BB6" w:rsidP="00230BB6">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0FE0CD3E" w14:textId="1F2B15A6" w:rsidR="00230BB6" w:rsidRDefault="00230BB6" w:rsidP="00075EBE">
      <w:pPr>
        <w:pStyle w:val="p14"/>
        <w:tabs>
          <w:tab w:val="clear" w:pos="720"/>
          <w:tab w:val="left" w:pos="1872"/>
          <w:tab w:val="left" w:pos="2160"/>
          <w:tab w:val="left" w:pos="5040"/>
          <w:tab w:val="left" w:pos="5760"/>
        </w:tabs>
        <w:spacing w:line="240" w:lineRule="auto"/>
        <w:ind w:left="810" w:hanging="810"/>
        <w:rPr>
          <w:rFonts w:ascii="Garamond" w:hAnsi="Garamond"/>
          <w:sz w:val="22"/>
        </w:rPr>
      </w:pPr>
      <w:r>
        <w:rPr>
          <w:rFonts w:ascii="Garamond" w:hAnsi="Garamond"/>
          <w:sz w:val="22"/>
        </w:rPr>
        <w:t>Yuen, O. L. Williams, R., Dickson, R., Rose, M. S.</w:t>
      </w:r>
      <w:r w:rsidR="00AF47E6">
        <w:rPr>
          <w:rFonts w:ascii="Garamond" w:hAnsi="Garamond"/>
          <w:sz w:val="22"/>
        </w:rPr>
        <w:t xml:space="preserve">, </w:t>
      </w:r>
      <w:r>
        <w:rPr>
          <w:rFonts w:ascii="Garamond" w:hAnsi="Garamond"/>
          <w:sz w:val="22"/>
        </w:rPr>
        <w:t>&amp; Dalby, J.T.</w:t>
      </w:r>
      <w:r w:rsidR="005E2EC9">
        <w:rPr>
          <w:rFonts w:ascii="Garamond" w:hAnsi="Garamond"/>
          <w:sz w:val="22"/>
        </w:rPr>
        <w:t xml:space="preserve"> (</w:t>
      </w:r>
      <w:r w:rsidR="00383F04">
        <w:rPr>
          <w:rFonts w:ascii="Garamond" w:hAnsi="Garamond"/>
          <w:sz w:val="22"/>
        </w:rPr>
        <w:t>1994)</w:t>
      </w:r>
      <w:r>
        <w:rPr>
          <w:rFonts w:ascii="Garamond" w:hAnsi="Garamond"/>
          <w:sz w:val="22"/>
        </w:rPr>
        <w:t xml:space="preserve"> Tardive dyskinesia and its relationship to the positive and negative symptoms of schizophrenia. Schizophrenia 1994 – Exploring the spectrum of psychosis.</w:t>
      </w:r>
      <w:r w:rsidR="00607363">
        <w:rPr>
          <w:rFonts w:ascii="Garamond" w:hAnsi="Garamond"/>
          <w:sz w:val="22"/>
        </w:rPr>
        <w:t xml:space="preserve"> </w:t>
      </w:r>
      <w:r>
        <w:rPr>
          <w:rFonts w:ascii="Garamond" w:hAnsi="Garamond"/>
          <w:sz w:val="22"/>
        </w:rPr>
        <w:t>Vancouver, B.C., August</w:t>
      </w:r>
      <w:r w:rsidR="00383F04">
        <w:rPr>
          <w:rFonts w:ascii="Garamond" w:hAnsi="Garamond"/>
          <w:sz w:val="22"/>
        </w:rPr>
        <w:t>.</w:t>
      </w:r>
    </w:p>
    <w:p w14:paraId="3E2E8A42" w14:textId="77777777" w:rsidR="00B35BB7" w:rsidRDefault="00B35BB7" w:rsidP="00230BB6">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1A7ACB70" w14:textId="52EA34A1"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MacLeod, M. A.</w:t>
      </w:r>
      <w:r w:rsidR="00AF47E6">
        <w:rPr>
          <w:rFonts w:ascii="Garamond" w:hAnsi="Garamond"/>
          <w:sz w:val="22"/>
        </w:rPr>
        <w:t>,</w:t>
      </w:r>
      <w:r>
        <w:rPr>
          <w:rFonts w:ascii="Garamond" w:hAnsi="Garamond"/>
          <w:sz w:val="22"/>
        </w:rPr>
        <w:t xml:space="preserve"> &amp; Dalby, J.T.</w:t>
      </w:r>
      <w:r w:rsidR="00383F04">
        <w:rPr>
          <w:rFonts w:ascii="Garamond" w:hAnsi="Garamond"/>
          <w:sz w:val="22"/>
        </w:rPr>
        <w:t xml:space="preserve"> (1996)</w:t>
      </w:r>
      <w:r>
        <w:rPr>
          <w:rFonts w:ascii="Garamond" w:hAnsi="Garamond"/>
          <w:sz w:val="22"/>
        </w:rPr>
        <w:t xml:space="preserve"> The effects of jury service on attitudes and behaviour. Presented at the annual meeting of the Canadian Psychological Association/International Congress of Psychology, Montreal, August. Abstracted in </w:t>
      </w:r>
      <w:r w:rsidRPr="00785065">
        <w:rPr>
          <w:rFonts w:ascii="Garamond" w:hAnsi="Garamond"/>
          <w:b/>
          <w:sz w:val="22"/>
        </w:rPr>
        <w:t>Proceedings of the 26</w:t>
      </w:r>
      <w:r w:rsidRPr="00785065">
        <w:rPr>
          <w:rFonts w:ascii="Garamond" w:hAnsi="Garamond"/>
          <w:b/>
          <w:sz w:val="22"/>
          <w:vertAlign w:val="superscript"/>
        </w:rPr>
        <w:t>th</w:t>
      </w:r>
      <w:r w:rsidRPr="00785065">
        <w:rPr>
          <w:rFonts w:ascii="Garamond" w:hAnsi="Garamond"/>
          <w:b/>
          <w:sz w:val="22"/>
        </w:rPr>
        <w:t xml:space="preserve"> International Congress of Psychology</w:t>
      </w:r>
      <w:r>
        <w:rPr>
          <w:rFonts w:ascii="Garamond" w:hAnsi="Garamond"/>
          <w:sz w:val="22"/>
        </w:rPr>
        <w:t>, 1996.</w:t>
      </w:r>
    </w:p>
    <w:p w14:paraId="73DB49C5" w14:textId="77777777" w:rsidR="00230BB6" w:rsidRDefault="00230BB6" w:rsidP="00230BB6">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3EAA12B6" w14:textId="7DF1EE95" w:rsidR="00230BB6" w:rsidRPr="001B6CA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szCs w:val="22"/>
        </w:rPr>
      </w:pPr>
      <w:r>
        <w:rPr>
          <w:rFonts w:ascii="Garamond" w:hAnsi="Garamond"/>
          <w:sz w:val="22"/>
          <w:szCs w:val="22"/>
        </w:rPr>
        <w:t>Book, A.</w:t>
      </w:r>
      <w:r w:rsidR="00AF47E6">
        <w:rPr>
          <w:rFonts w:ascii="Garamond" w:hAnsi="Garamond"/>
          <w:sz w:val="22"/>
          <w:szCs w:val="22"/>
        </w:rPr>
        <w:t>,</w:t>
      </w:r>
      <w:r>
        <w:rPr>
          <w:rFonts w:ascii="Garamond" w:hAnsi="Garamond"/>
          <w:sz w:val="22"/>
          <w:szCs w:val="22"/>
        </w:rPr>
        <w:t xml:space="preserve"> </w:t>
      </w:r>
      <w:r w:rsidRPr="001B6CA6">
        <w:rPr>
          <w:rFonts w:ascii="Garamond" w:hAnsi="Garamond"/>
          <w:sz w:val="22"/>
          <w:szCs w:val="22"/>
        </w:rPr>
        <w:t xml:space="preserve">&amp; Dalby, J.T. </w:t>
      </w:r>
      <w:r w:rsidR="00383F04">
        <w:rPr>
          <w:rFonts w:ascii="Garamond" w:hAnsi="Garamond"/>
          <w:sz w:val="22"/>
          <w:szCs w:val="22"/>
        </w:rPr>
        <w:t>(1998)</w:t>
      </w:r>
      <w:r w:rsidRPr="001B6CA6">
        <w:rPr>
          <w:rFonts w:ascii="Garamond" w:hAnsi="Garamond"/>
          <w:sz w:val="22"/>
          <w:szCs w:val="22"/>
        </w:rPr>
        <w:t xml:space="preserve"> Psychopathy and recognition of facial affect</w:t>
      </w:r>
      <w:r w:rsidR="00AE46A7">
        <w:rPr>
          <w:rFonts w:ascii="Garamond" w:hAnsi="Garamond"/>
          <w:sz w:val="22"/>
          <w:szCs w:val="22"/>
        </w:rPr>
        <w:t xml:space="preserve">. </w:t>
      </w:r>
      <w:r w:rsidRPr="001B6CA6">
        <w:rPr>
          <w:rFonts w:ascii="Garamond" w:hAnsi="Garamond"/>
          <w:sz w:val="22"/>
          <w:szCs w:val="22"/>
        </w:rPr>
        <w:t xml:space="preserve">Canadian Psychological Association, Edmonton, Alberta, June. Abstracted in </w:t>
      </w:r>
      <w:r w:rsidRPr="001B6CA6">
        <w:rPr>
          <w:rFonts w:ascii="Garamond" w:hAnsi="Garamond"/>
          <w:b/>
          <w:sz w:val="22"/>
          <w:szCs w:val="22"/>
        </w:rPr>
        <w:t>Canadian Psychology</w:t>
      </w:r>
      <w:r w:rsidRPr="001B6CA6">
        <w:rPr>
          <w:rFonts w:ascii="Garamond" w:hAnsi="Garamond"/>
          <w:sz w:val="22"/>
          <w:szCs w:val="22"/>
        </w:rPr>
        <w:t>, 39:2a, 93.</w:t>
      </w:r>
    </w:p>
    <w:p w14:paraId="1D9CAB9B" w14:textId="77777777" w:rsidR="00230BB6" w:rsidRDefault="00230BB6" w:rsidP="00230BB6">
      <w:pPr>
        <w:tabs>
          <w:tab w:val="left" w:pos="1872"/>
          <w:tab w:val="left" w:pos="2160"/>
          <w:tab w:val="left" w:pos="5040"/>
          <w:tab w:val="left" w:pos="5760"/>
        </w:tabs>
        <w:ind w:left="720" w:hanging="720"/>
        <w:jc w:val="both"/>
        <w:rPr>
          <w:rFonts w:ascii="Garamond" w:hAnsi="Garamond"/>
          <w:sz w:val="22"/>
        </w:rPr>
      </w:pPr>
    </w:p>
    <w:p w14:paraId="1E702AD5" w14:textId="6A55DA04" w:rsidR="00230BB6" w:rsidRDefault="00230BB6" w:rsidP="00230BB6">
      <w:pPr>
        <w:tabs>
          <w:tab w:val="left" w:pos="1872"/>
          <w:tab w:val="left" w:pos="2160"/>
          <w:tab w:val="left" w:pos="5040"/>
          <w:tab w:val="left" w:pos="5760"/>
        </w:tabs>
        <w:ind w:left="720" w:hanging="720"/>
        <w:jc w:val="both"/>
        <w:rPr>
          <w:rFonts w:ascii="Garamond" w:hAnsi="Garamond"/>
          <w:sz w:val="22"/>
        </w:rPr>
      </w:pPr>
      <w:r>
        <w:rPr>
          <w:rFonts w:ascii="Garamond" w:hAnsi="Garamond"/>
          <w:sz w:val="22"/>
        </w:rPr>
        <w:t xml:space="preserve">Meckling, S. K., Becker, W. J., Dalby, J.T., &amp; Rose, S. </w:t>
      </w:r>
      <w:r w:rsidR="00383F04">
        <w:rPr>
          <w:rFonts w:ascii="Garamond" w:hAnsi="Garamond"/>
          <w:sz w:val="22"/>
        </w:rPr>
        <w:t>(1999)</w:t>
      </w:r>
      <w:r>
        <w:rPr>
          <w:rFonts w:ascii="Garamond" w:hAnsi="Garamond"/>
          <w:sz w:val="22"/>
        </w:rPr>
        <w:t xml:space="preserve"> Sumatriptan non-responders show clinical, psychiatric and psychological differences from sumatriptan responders.  9</w:t>
      </w:r>
      <w:r>
        <w:rPr>
          <w:rFonts w:ascii="Garamond" w:hAnsi="Garamond"/>
          <w:sz w:val="22"/>
          <w:vertAlign w:val="superscript"/>
        </w:rPr>
        <w:t>th</w:t>
      </w:r>
      <w:r>
        <w:rPr>
          <w:rFonts w:ascii="Garamond" w:hAnsi="Garamond"/>
          <w:sz w:val="22"/>
        </w:rPr>
        <w:t xml:space="preserve"> Congress of the International Headache Society, Barcelona, Spain, June. Abstracted in </w:t>
      </w:r>
      <w:r>
        <w:rPr>
          <w:rFonts w:ascii="Garamond" w:hAnsi="Garamond"/>
          <w:b/>
          <w:sz w:val="22"/>
        </w:rPr>
        <w:t>Cephalalgia</w:t>
      </w:r>
      <w:r w:rsidR="00383F04">
        <w:rPr>
          <w:rFonts w:ascii="Garamond" w:hAnsi="Garamond"/>
          <w:sz w:val="22"/>
        </w:rPr>
        <w:t xml:space="preserve">, </w:t>
      </w:r>
      <w:r>
        <w:rPr>
          <w:rFonts w:ascii="Garamond" w:hAnsi="Garamond"/>
          <w:sz w:val="22"/>
        </w:rPr>
        <w:t>19, 327-328.</w:t>
      </w:r>
    </w:p>
    <w:p w14:paraId="5027F8D5" w14:textId="77777777" w:rsidR="00230BB6" w:rsidRDefault="00230BB6" w:rsidP="00230BB6">
      <w:pPr>
        <w:tabs>
          <w:tab w:val="left" w:pos="1872"/>
          <w:tab w:val="left" w:pos="2160"/>
          <w:tab w:val="left" w:pos="5040"/>
          <w:tab w:val="left" w:pos="5760"/>
        </w:tabs>
        <w:ind w:left="720" w:hanging="720"/>
        <w:jc w:val="both"/>
        <w:rPr>
          <w:rFonts w:ascii="Garamond" w:hAnsi="Garamond"/>
          <w:sz w:val="22"/>
        </w:rPr>
      </w:pPr>
    </w:p>
    <w:p w14:paraId="2881D9D9" w14:textId="03A73680" w:rsidR="00230BB6" w:rsidRDefault="00230BB6" w:rsidP="00230BB6">
      <w:pPr>
        <w:tabs>
          <w:tab w:val="left" w:pos="1872"/>
          <w:tab w:val="left" w:pos="2160"/>
          <w:tab w:val="left" w:pos="5040"/>
          <w:tab w:val="left" w:pos="5760"/>
        </w:tabs>
        <w:ind w:left="720" w:hanging="720"/>
        <w:jc w:val="both"/>
        <w:rPr>
          <w:rFonts w:ascii="Garamond" w:hAnsi="Garamond"/>
          <w:sz w:val="22"/>
        </w:rPr>
      </w:pPr>
      <w:r>
        <w:rPr>
          <w:rFonts w:ascii="Garamond" w:hAnsi="Garamond"/>
          <w:sz w:val="22"/>
        </w:rPr>
        <w:t>Meyers, C., Henderson, E., Moralojo, D., Louie, T., Dalby, T., &amp; Durego, K.</w:t>
      </w:r>
      <w:r w:rsidR="00383F04">
        <w:rPr>
          <w:rFonts w:ascii="Garamond" w:hAnsi="Garamond"/>
          <w:sz w:val="22"/>
        </w:rPr>
        <w:t xml:space="preserve"> (2001)</w:t>
      </w:r>
      <w:r>
        <w:rPr>
          <w:rFonts w:ascii="Garamond" w:hAnsi="Garamond"/>
          <w:sz w:val="22"/>
        </w:rPr>
        <w:t xml:space="preserve"> To wash or not to wash: Understanding </w:t>
      </w:r>
      <w:r w:rsidR="00FD7CF0">
        <w:rPr>
          <w:rFonts w:ascii="Garamond" w:hAnsi="Garamond"/>
          <w:sz w:val="22"/>
        </w:rPr>
        <w:t>hand washing</w:t>
      </w:r>
      <w:r>
        <w:rPr>
          <w:rFonts w:ascii="Garamond" w:hAnsi="Garamond"/>
          <w:sz w:val="22"/>
        </w:rPr>
        <w:t xml:space="preserve"> behavior. Meeting of the Canadian Association for Clinical Microbiology and Infectious Diseases, Victoria, B.C.</w:t>
      </w:r>
      <w:r w:rsidR="00383F04">
        <w:rPr>
          <w:rFonts w:ascii="Garamond" w:hAnsi="Garamond"/>
          <w:sz w:val="22"/>
        </w:rPr>
        <w:t xml:space="preserve"> </w:t>
      </w:r>
    </w:p>
    <w:p w14:paraId="188F24D7" w14:textId="77777777" w:rsidR="00230BB6" w:rsidRDefault="00230BB6" w:rsidP="00230BB6">
      <w:pPr>
        <w:tabs>
          <w:tab w:val="left" w:pos="1872"/>
          <w:tab w:val="left" w:pos="2160"/>
          <w:tab w:val="left" w:pos="5040"/>
          <w:tab w:val="left" w:pos="5760"/>
        </w:tabs>
        <w:ind w:left="720" w:hanging="720"/>
        <w:jc w:val="both"/>
        <w:rPr>
          <w:rFonts w:ascii="Garamond" w:hAnsi="Garamond"/>
          <w:sz w:val="22"/>
        </w:rPr>
      </w:pPr>
    </w:p>
    <w:p w14:paraId="4684F8C3" w14:textId="40E2836C" w:rsidR="00230BB6" w:rsidRDefault="000936EB" w:rsidP="00230BB6">
      <w:pPr>
        <w:tabs>
          <w:tab w:val="left" w:pos="1872"/>
          <w:tab w:val="left" w:pos="2160"/>
          <w:tab w:val="left" w:pos="5040"/>
          <w:tab w:val="left" w:pos="5760"/>
        </w:tabs>
        <w:ind w:left="720" w:hanging="720"/>
        <w:jc w:val="both"/>
        <w:rPr>
          <w:rFonts w:ascii="Garamond" w:hAnsi="Garamond"/>
          <w:sz w:val="22"/>
        </w:rPr>
      </w:pPr>
      <w:r>
        <w:rPr>
          <w:rFonts w:ascii="Garamond" w:hAnsi="Garamond"/>
          <w:sz w:val="22"/>
        </w:rPr>
        <w:t>Dalby, J.</w:t>
      </w:r>
      <w:r w:rsidR="00230BB6">
        <w:rPr>
          <w:rFonts w:ascii="Garamond" w:hAnsi="Garamond"/>
          <w:sz w:val="22"/>
        </w:rPr>
        <w:t xml:space="preserve">T. </w:t>
      </w:r>
      <w:r w:rsidR="00383F04">
        <w:rPr>
          <w:rFonts w:ascii="Garamond" w:hAnsi="Garamond"/>
          <w:sz w:val="22"/>
        </w:rPr>
        <w:t>(2005)</w:t>
      </w:r>
      <w:r w:rsidR="00A81078">
        <w:rPr>
          <w:rFonts w:ascii="Garamond" w:hAnsi="Garamond"/>
          <w:sz w:val="22"/>
        </w:rPr>
        <w:t xml:space="preserve"> </w:t>
      </w:r>
      <w:r w:rsidR="00230BB6">
        <w:rPr>
          <w:rFonts w:ascii="Garamond" w:hAnsi="Garamond"/>
          <w:sz w:val="22"/>
        </w:rPr>
        <w:t>Trials and tribulations: Psychology in the courtroom (Workshop). Canadian Psychological Association, Montreal, P.Q., June. Abstracted in</w:t>
      </w:r>
      <w:r w:rsidR="00230BB6">
        <w:rPr>
          <w:rFonts w:ascii="Garamond" w:hAnsi="Garamond"/>
          <w:b/>
          <w:sz w:val="22"/>
        </w:rPr>
        <w:t xml:space="preserve"> Canadian Psychology</w:t>
      </w:r>
      <w:r w:rsidR="00230BB6">
        <w:rPr>
          <w:rFonts w:ascii="Garamond" w:hAnsi="Garamond"/>
          <w:sz w:val="22"/>
        </w:rPr>
        <w:t>, 46:2a, 100.</w:t>
      </w:r>
    </w:p>
    <w:p w14:paraId="76483491" w14:textId="77777777" w:rsidR="00230BB6" w:rsidRDefault="00230BB6" w:rsidP="00230BB6">
      <w:pPr>
        <w:tabs>
          <w:tab w:val="left" w:pos="1872"/>
          <w:tab w:val="left" w:pos="2160"/>
          <w:tab w:val="left" w:pos="5040"/>
          <w:tab w:val="left" w:pos="5760"/>
        </w:tabs>
        <w:ind w:left="720" w:hanging="720"/>
        <w:jc w:val="both"/>
        <w:rPr>
          <w:rFonts w:ascii="Garamond" w:hAnsi="Garamond"/>
          <w:sz w:val="22"/>
        </w:rPr>
      </w:pPr>
    </w:p>
    <w:p w14:paraId="4B1595D0" w14:textId="455AD220" w:rsidR="00230BB6" w:rsidRDefault="00230BB6" w:rsidP="00230BB6">
      <w:pPr>
        <w:tabs>
          <w:tab w:val="left" w:pos="1872"/>
          <w:tab w:val="left" w:pos="2160"/>
          <w:tab w:val="left" w:pos="5040"/>
          <w:tab w:val="left" w:pos="5760"/>
        </w:tabs>
        <w:ind w:left="720" w:hanging="720"/>
        <w:jc w:val="both"/>
        <w:rPr>
          <w:rFonts w:ascii="Garamond" w:hAnsi="Garamond"/>
          <w:sz w:val="22"/>
        </w:rPr>
      </w:pPr>
      <w:r>
        <w:rPr>
          <w:rFonts w:ascii="Garamond" w:hAnsi="Garamond"/>
          <w:sz w:val="22"/>
        </w:rPr>
        <w:t>Short, J.L.</w:t>
      </w:r>
      <w:r w:rsidR="00AF47E6">
        <w:rPr>
          <w:rFonts w:ascii="Garamond" w:hAnsi="Garamond"/>
          <w:sz w:val="22"/>
        </w:rPr>
        <w:t>,</w:t>
      </w:r>
      <w:r>
        <w:rPr>
          <w:rFonts w:ascii="Garamond" w:hAnsi="Garamond"/>
          <w:sz w:val="22"/>
        </w:rPr>
        <w:t xml:space="preserve"> &amp; Dalby, J.T. </w:t>
      </w:r>
      <w:r w:rsidR="00383F04">
        <w:rPr>
          <w:rFonts w:ascii="Garamond" w:hAnsi="Garamond"/>
          <w:sz w:val="22"/>
        </w:rPr>
        <w:t>(2006)</w:t>
      </w:r>
      <w:r w:rsidR="00A81078">
        <w:rPr>
          <w:rFonts w:ascii="Garamond" w:hAnsi="Garamond"/>
          <w:sz w:val="22"/>
        </w:rPr>
        <w:t xml:space="preserve"> </w:t>
      </w:r>
      <w:r>
        <w:rPr>
          <w:rFonts w:ascii="Garamond" w:hAnsi="Garamond"/>
          <w:sz w:val="22"/>
        </w:rPr>
        <w:t>Assessing the accuracy of eyewitness identification.</w:t>
      </w:r>
      <w:r w:rsidR="00282820">
        <w:rPr>
          <w:rFonts w:ascii="Garamond" w:hAnsi="Garamond"/>
          <w:sz w:val="22"/>
        </w:rPr>
        <w:t xml:space="preserve"> </w:t>
      </w:r>
      <w:r>
        <w:rPr>
          <w:rFonts w:ascii="Garamond" w:hAnsi="Garamond"/>
          <w:sz w:val="22"/>
        </w:rPr>
        <w:t>Banff Annual Conference in Cognitive Science, May and Northwest Cognition and Memory Conference, Vancouver</w:t>
      </w:r>
      <w:r w:rsidR="00607363">
        <w:rPr>
          <w:rFonts w:ascii="Garamond" w:hAnsi="Garamond"/>
          <w:sz w:val="22"/>
        </w:rPr>
        <w:t xml:space="preserve"> </w:t>
      </w:r>
      <w:r>
        <w:rPr>
          <w:rFonts w:ascii="Garamond" w:hAnsi="Garamond"/>
          <w:sz w:val="22"/>
        </w:rPr>
        <w:t>BC</w:t>
      </w:r>
      <w:r w:rsidR="00383F04">
        <w:rPr>
          <w:rFonts w:ascii="Garamond" w:hAnsi="Garamond"/>
          <w:sz w:val="22"/>
        </w:rPr>
        <w:t>,</w:t>
      </w:r>
      <w:r>
        <w:rPr>
          <w:rFonts w:ascii="Garamond" w:hAnsi="Garamond"/>
          <w:sz w:val="22"/>
        </w:rPr>
        <w:t xml:space="preserve"> May</w:t>
      </w:r>
      <w:r w:rsidR="00383F04">
        <w:rPr>
          <w:rFonts w:ascii="Garamond" w:hAnsi="Garamond"/>
          <w:sz w:val="22"/>
        </w:rPr>
        <w:t>.</w:t>
      </w:r>
    </w:p>
    <w:p w14:paraId="16211F36" w14:textId="77777777" w:rsidR="00230BB6" w:rsidRDefault="00230BB6" w:rsidP="00230BB6">
      <w:pPr>
        <w:tabs>
          <w:tab w:val="left" w:pos="1872"/>
          <w:tab w:val="left" w:pos="2160"/>
          <w:tab w:val="left" w:pos="5040"/>
          <w:tab w:val="left" w:pos="5760"/>
        </w:tabs>
        <w:ind w:left="720" w:hanging="720"/>
        <w:jc w:val="both"/>
        <w:rPr>
          <w:rFonts w:ascii="Garamond" w:hAnsi="Garamond"/>
          <w:sz w:val="22"/>
        </w:rPr>
      </w:pPr>
    </w:p>
    <w:p w14:paraId="0FB71B82" w14:textId="483BE32D" w:rsidR="00230BB6" w:rsidRPr="007A23AB" w:rsidRDefault="00230BB6" w:rsidP="00230BB6">
      <w:pPr>
        <w:tabs>
          <w:tab w:val="left" w:pos="1872"/>
          <w:tab w:val="left" w:pos="2160"/>
          <w:tab w:val="left" w:pos="5040"/>
          <w:tab w:val="left" w:pos="5760"/>
        </w:tabs>
        <w:ind w:left="720" w:hanging="720"/>
        <w:jc w:val="both"/>
        <w:rPr>
          <w:rFonts w:ascii="Garamond" w:hAnsi="Garamond"/>
          <w:sz w:val="22"/>
          <w:szCs w:val="22"/>
        </w:rPr>
      </w:pPr>
      <w:r w:rsidRPr="007A23AB">
        <w:rPr>
          <w:rFonts w:ascii="Garamond" w:hAnsi="Garamond"/>
          <w:sz w:val="22"/>
          <w:szCs w:val="22"/>
        </w:rPr>
        <w:t>Harker, K.</w:t>
      </w:r>
      <w:r w:rsidR="00AF47E6">
        <w:rPr>
          <w:rFonts w:ascii="Garamond" w:hAnsi="Garamond"/>
          <w:sz w:val="22"/>
          <w:szCs w:val="22"/>
        </w:rPr>
        <w:t>,</w:t>
      </w:r>
      <w:r w:rsidRPr="007A23AB">
        <w:rPr>
          <w:rFonts w:ascii="Garamond" w:hAnsi="Garamond"/>
          <w:sz w:val="22"/>
          <w:szCs w:val="22"/>
        </w:rPr>
        <w:t xml:space="preserve"> </w:t>
      </w:r>
      <w:r>
        <w:rPr>
          <w:rFonts w:ascii="Garamond" w:hAnsi="Garamond"/>
          <w:sz w:val="22"/>
          <w:szCs w:val="22"/>
        </w:rPr>
        <w:t>&amp;</w:t>
      </w:r>
      <w:r w:rsidR="000936EB">
        <w:rPr>
          <w:rFonts w:ascii="Garamond" w:hAnsi="Garamond"/>
          <w:sz w:val="22"/>
          <w:szCs w:val="22"/>
        </w:rPr>
        <w:t xml:space="preserve"> Dalby, J.</w:t>
      </w:r>
      <w:r w:rsidRPr="007A23AB">
        <w:rPr>
          <w:rFonts w:ascii="Garamond" w:hAnsi="Garamond"/>
          <w:sz w:val="22"/>
          <w:szCs w:val="22"/>
        </w:rPr>
        <w:t>T.</w:t>
      </w:r>
      <w:r w:rsidR="00A81078">
        <w:rPr>
          <w:rFonts w:ascii="Garamond" w:hAnsi="Garamond"/>
          <w:sz w:val="22"/>
          <w:szCs w:val="22"/>
        </w:rPr>
        <w:t xml:space="preserve"> </w:t>
      </w:r>
      <w:r w:rsidR="00383F04">
        <w:rPr>
          <w:rFonts w:ascii="Garamond" w:hAnsi="Garamond"/>
          <w:sz w:val="22"/>
          <w:szCs w:val="22"/>
        </w:rPr>
        <w:t>(2007)</w:t>
      </w:r>
      <w:r w:rsidR="00607363">
        <w:rPr>
          <w:rFonts w:ascii="Garamond" w:hAnsi="Garamond"/>
          <w:sz w:val="22"/>
          <w:szCs w:val="22"/>
        </w:rPr>
        <w:t xml:space="preserve"> </w:t>
      </w:r>
      <w:r w:rsidRPr="007A23AB">
        <w:rPr>
          <w:rFonts w:ascii="Garamond" w:hAnsi="Garamond"/>
          <w:sz w:val="22"/>
          <w:szCs w:val="22"/>
        </w:rPr>
        <w:t>Youths’ comprehension of rights under the Youth Criminal Justice Act. 7</w:t>
      </w:r>
      <w:r w:rsidRPr="007A23AB">
        <w:rPr>
          <w:rFonts w:ascii="Garamond" w:hAnsi="Garamond"/>
          <w:sz w:val="22"/>
          <w:szCs w:val="22"/>
          <w:vertAlign w:val="superscript"/>
        </w:rPr>
        <w:t>th</w:t>
      </w:r>
      <w:r w:rsidRPr="007A23AB">
        <w:rPr>
          <w:rFonts w:ascii="Garamond" w:hAnsi="Garamond"/>
          <w:sz w:val="22"/>
          <w:szCs w:val="22"/>
        </w:rPr>
        <w:t xml:space="preserve"> Conference of the International Association of Forensic Mental Health Services, Montreal, June</w:t>
      </w:r>
      <w:r w:rsidR="00383F04">
        <w:rPr>
          <w:rFonts w:ascii="Garamond" w:hAnsi="Garamond"/>
          <w:sz w:val="22"/>
          <w:szCs w:val="22"/>
        </w:rPr>
        <w:t>.</w:t>
      </w:r>
    </w:p>
    <w:p w14:paraId="7EA7093D" w14:textId="77777777" w:rsidR="00230BB6" w:rsidRPr="007A23AB" w:rsidRDefault="00230BB6" w:rsidP="00230BB6">
      <w:pPr>
        <w:tabs>
          <w:tab w:val="left" w:pos="1872"/>
          <w:tab w:val="left" w:pos="2160"/>
          <w:tab w:val="left" w:pos="5040"/>
          <w:tab w:val="left" w:pos="5760"/>
        </w:tabs>
        <w:ind w:left="720" w:hanging="720"/>
        <w:jc w:val="both"/>
        <w:rPr>
          <w:rFonts w:ascii="Garamond" w:hAnsi="Garamond"/>
          <w:sz w:val="22"/>
          <w:szCs w:val="22"/>
        </w:rPr>
      </w:pPr>
    </w:p>
    <w:p w14:paraId="691A6025" w14:textId="3C870F1D" w:rsidR="00230BB6" w:rsidRDefault="00230BB6" w:rsidP="00230BB6">
      <w:pPr>
        <w:tabs>
          <w:tab w:val="left" w:pos="1872"/>
          <w:tab w:val="left" w:pos="2160"/>
          <w:tab w:val="left" w:pos="5040"/>
          <w:tab w:val="left" w:pos="5760"/>
        </w:tabs>
        <w:ind w:left="720" w:hanging="720"/>
        <w:jc w:val="both"/>
        <w:rPr>
          <w:rFonts w:ascii="Garamond" w:hAnsi="Garamond"/>
          <w:sz w:val="22"/>
          <w:szCs w:val="22"/>
        </w:rPr>
      </w:pPr>
      <w:r w:rsidRPr="007A23AB">
        <w:rPr>
          <w:rFonts w:ascii="Garamond" w:hAnsi="Garamond"/>
          <w:sz w:val="22"/>
          <w:szCs w:val="22"/>
        </w:rPr>
        <w:t>Mossiere, A.</w:t>
      </w:r>
      <w:r w:rsidR="00AF47E6">
        <w:rPr>
          <w:rFonts w:ascii="Garamond" w:hAnsi="Garamond"/>
          <w:sz w:val="22"/>
          <w:szCs w:val="22"/>
        </w:rPr>
        <w:t>,</w:t>
      </w:r>
      <w:r w:rsidRPr="007A23AB">
        <w:rPr>
          <w:rFonts w:ascii="Garamond" w:hAnsi="Garamond"/>
          <w:sz w:val="22"/>
          <w:szCs w:val="22"/>
        </w:rPr>
        <w:t xml:space="preserve"> &amp; Dalby, </w:t>
      </w:r>
      <w:r>
        <w:rPr>
          <w:rFonts w:ascii="Garamond" w:hAnsi="Garamond"/>
          <w:sz w:val="22"/>
          <w:szCs w:val="22"/>
        </w:rPr>
        <w:t>J</w:t>
      </w:r>
      <w:r w:rsidR="000936EB">
        <w:rPr>
          <w:rFonts w:ascii="Garamond" w:hAnsi="Garamond"/>
          <w:sz w:val="22"/>
          <w:szCs w:val="22"/>
        </w:rPr>
        <w:t>.</w:t>
      </w:r>
      <w:r w:rsidRPr="007A23AB">
        <w:rPr>
          <w:rFonts w:ascii="Garamond" w:hAnsi="Garamond"/>
          <w:sz w:val="22"/>
          <w:szCs w:val="22"/>
        </w:rPr>
        <w:t xml:space="preserve">T. </w:t>
      </w:r>
      <w:r w:rsidR="00383F04">
        <w:rPr>
          <w:rFonts w:ascii="Garamond" w:hAnsi="Garamond"/>
          <w:sz w:val="22"/>
          <w:szCs w:val="22"/>
        </w:rPr>
        <w:t>(2008)</w:t>
      </w:r>
      <w:r w:rsidR="00A81078">
        <w:rPr>
          <w:rFonts w:ascii="Garamond" w:hAnsi="Garamond"/>
          <w:sz w:val="22"/>
          <w:szCs w:val="22"/>
        </w:rPr>
        <w:t xml:space="preserve"> </w:t>
      </w:r>
      <w:r w:rsidRPr="007A23AB">
        <w:rPr>
          <w:rFonts w:ascii="Garamond" w:hAnsi="Garamond"/>
          <w:sz w:val="22"/>
          <w:szCs w:val="22"/>
        </w:rPr>
        <w:t>“He totally did it”: The influence of age on mock juror decision making. 8</w:t>
      </w:r>
      <w:r w:rsidRPr="007A23AB">
        <w:rPr>
          <w:rFonts w:ascii="Garamond" w:hAnsi="Garamond"/>
          <w:sz w:val="22"/>
          <w:szCs w:val="22"/>
          <w:vertAlign w:val="superscript"/>
        </w:rPr>
        <w:t>th</w:t>
      </w:r>
      <w:r w:rsidRPr="007A23AB">
        <w:rPr>
          <w:rFonts w:ascii="Garamond" w:hAnsi="Garamond"/>
          <w:sz w:val="22"/>
          <w:szCs w:val="22"/>
        </w:rPr>
        <w:t xml:space="preserve"> C</w:t>
      </w:r>
      <w:r>
        <w:rPr>
          <w:rFonts w:ascii="Garamond" w:hAnsi="Garamond"/>
          <w:sz w:val="22"/>
          <w:szCs w:val="22"/>
        </w:rPr>
        <w:t xml:space="preserve">onference of the International </w:t>
      </w:r>
      <w:r w:rsidRPr="007A23AB">
        <w:rPr>
          <w:rFonts w:ascii="Garamond" w:hAnsi="Garamond"/>
          <w:sz w:val="22"/>
          <w:szCs w:val="22"/>
        </w:rPr>
        <w:t>Association of Forensic Mental Health Services, Vienna, Austria, July</w:t>
      </w:r>
      <w:r>
        <w:rPr>
          <w:rFonts w:ascii="Garamond" w:hAnsi="Garamond"/>
          <w:sz w:val="22"/>
          <w:szCs w:val="22"/>
        </w:rPr>
        <w:t>;</w:t>
      </w:r>
      <w:r w:rsidRPr="007A23AB">
        <w:rPr>
          <w:rFonts w:ascii="Garamond" w:hAnsi="Garamond"/>
          <w:sz w:val="22"/>
          <w:szCs w:val="22"/>
        </w:rPr>
        <w:t xml:space="preserve"> and Banff Annual Conference in Cognitive Science</w:t>
      </w:r>
      <w:r>
        <w:rPr>
          <w:rFonts w:ascii="Garamond" w:hAnsi="Garamond"/>
          <w:sz w:val="22"/>
          <w:szCs w:val="22"/>
        </w:rPr>
        <w:t>,</w:t>
      </w:r>
      <w:r w:rsidR="00B83DDD">
        <w:rPr>
          <w:rFonts w:ascii="Garamond" w:hAnsi="Garamond"/>
          <w:sz w:val="22"/>
          <w:szCs w:val="22"/>
        </w:rPr>
        <w:t xml:space="preserve"> Banff, Alberta</w:t>
      </w:r>
      <w:r w:rsidRPr="007A23AB">
        <w:rPr>
          <w:rFonts w:ascii="Garamond" w:hAnsi="Garamond"/>
          <w:sz w:val="22"/>
          <w:szCs w:val="22"/>
        </w:rPr>
        <w:t xml:space="preserve"> May.</w:t>
      </w:r>
    </w:p>
    <w:p w14:paraId="33E7565D" w14:textId="77777777" w:rsidR="00535011" w:rsidRDefault="00535011" w:rsidP="00230BB6">
      <w:pPr>
        <w:tabs>
          <w:tab w:val="left" w:pos="1872"/>
          <w:tab w:val="left" w:pos="2160"/>
          <w:tab w:val="left" w:pos="5040"/>
          <w:tab w:val="left" w:pos="5760"/>
        </w:tabs>
        <w:ind w:left="720" w:hanging="720"/>
        <w:jc w:val="both"/>
        <w:rPr>
          <w:rFonts w:ascii="Garamond" w:hAnsi="Garamond"/>
          <w:sz w:val="22"/>
          <w:szCs w:val="22"/>
        </w:rPr>
      </w:pPr>
    </w:p>
    <w:p w14:paraId="4CE90F57" w14:textId="7A99BADE" w:rsidR="00230BB6" w:rsidRPr="00DD752C" w:rsidRDefault="00535011" w:rsidP="00DD752C">
      <w:pPr>
        <w:tabs>
          <w:tab w:val="left" w:pos="1872"/>
          <w:tab w:val="left" w:pos="2160"/>
          <w:tab w:val="left" w:pos="5040"/>
          <w:tab w:val="left" w:pos="5760"/>
        </w:tabs>
        <w:ind w:left="720" w:hanging="720"/>
        <w:jc w:val="both"/>
        <w:rPr>
          <w:rFonts w:ascii="Garamond" w:hAnsi="Garamond"/>
          <w:sz w:val="22"/>
          <w:szCs w:val="22"/>
        </w:rPr>
      </w:pPr>
      <w:r>
        <w:rPr>
          <w:rFonts w:ascii="Garamond" w:hAnsi="Garamond"/>
          <w:sz w:val="22"/>
          <w:szCs w:val="22"/>
        </w:rPr>
        <w:t>Dalby, J.T.</w:t>
      </w:r>
      <w:r w:rsidR="00383F04">
        <w:rPr>
          <w:rFonts w:ascii="Garamond" w:hAnsi="Garamond"/>
          <w:sz w:val="22"/>
          <w:szCs w:val="22"/>
        </w:rPr>
        <w:t xml:space="preserve"> (2014)</w:t>
      </w:r>
      <w:r>
        <w:rPr>
          <w:rFonts w:ascii="Garamond" w:hAnsi="Garamond"/>
          <w:sz w:val="22"/>
          <w:szCs w:val="22"/>
        </w:rPr>
        <w:t xml:space="preserve"> </w:t>
      </w:r>
      <w:r w:rsidR="00CE585F">
        <w:rPr>
          <w:rFonts w:ascii="Garamond" w:hAnsi="Garamond"/>
          <w:sz w:val="22"/>
          <w:szCs w:val="22"/>
        </w:rPr>
        <w:t>Psychologists in c</w:t>
      </w:r>
      <w:r>
        <w:rPr>
          <w:rFonts w:ascii="Garamond" w:hAnsi="Garamond"/>
          <w:sz w:val="22"/>
          <w:szCs w:val="22"/>
        </w:rPr>
        <w:t xml:space="preserve">ross-examination. </w:t>
      </w:r>
      <w:r w:rsidR="00C41F67">
        <w:rPr>
          <w:rFonts w:ascii="Garamond" w:hAnsi="Garamond"/>
          <w:sz w:val="22"/>
          <w:szCs w:val="22"/>
        </w:rPr>
        <w:t xml:space="preserve">Invited </w:t>
      </w:r>
      <w:r w:rsidR="009344B5">
        <w:rPr>
          <w:rFonts w:ascii="Garamond" w:hAnsi="Garamond"/>
          <w:sz w:val="22"/>
          <w:szCs w:val="22"/>
        </w:rPr>
        <w:t xml:space="preserve">Symposium </w:t>
      </w:r>
      <w:r w:rsidR="00C41F67">
        <w:rPr>
          <w:rFonts w:ascii="Garamond" w:hAnsi="Garamond"/>
          <w:sz w:val="22"/>
          <w:szCs w:val="22"/>
        </w:rPr>
        <w:t xml:space="preserve">(with </w:t>
      </w:r>
      <w:r w:rsidR="003815E7">
        <w:rPr>
          <w:rFonts w:ascii="Garamond" w:hAnsi="Garamond"/>
          <w:sz w:val="22"/>
          <w:szCs w:val="22"/>
        </w:rPr>
        <w:t>A. Day, L</w:t>
      </w:r>
      <w:r w:rsidR="00556F89">
        <w:rPr>
          <w:rFonts w:ascii="Garamond" w:hAnsi="Garamond"/>
          <w:sz w:val="22"/>
          <w:szCs w:val="22"/>
        </w:rPr>
        <w:t>.</w:t>
      </w:r>
      <w:r w:rsidR="003815E7">
        <w:rPr>
          <w:rFonts w:ascii="Garamond" w:hAnsi="Garamond"/>
          <w:sz w:val="22"/>
          <w:szCs w:val="22"/>
        </w:rPr>
        <w:t xml:space="preserve"> J. White &amp; L. Hackett)</w:t>
      </w:r>
      <w:r w:rsidR="009344B5">
        <w:rPr>
          <w:rFonts w:ascii="Garamond" w:hAnsi="Garamond"/>
          <w:sz w:val="22"/>
          <w:szCs w:val="22"/>
        </w:rPr>
        <w:t>-</w:t>
      </w:r>
      <w:r>
        <w:rPr>
          <w:rFonts w:ascii="Garamond" w:hAnsi="Garamond"/>
          <w:sz w:val="22"/>
          <w:szCs w:val="22"/>
        </w:rPr>
        <w:t xml:space="preserve"> Psychological Court Report Writing for Criminal Matters: International Perspectives. 28</w:t>
      </w:r>
      <w:r w:rsidRPr="00535011">
        <w:rPr>
          <w:rFonts w:ascii="Garamond" w:hAnsi="Garamond"/>
          <w:sz w:val="22"/>
          <w:szCs w:val="22"/>
          <w:vertAlign w:val="superscript"/>
        </w:rPr>
        <w:t>th</w:t>
      </w:r>
      <w:r>
        <w:rPr>
          <w:rFonts w:ascii="Garamond" w:hAnsi="Garamond"/>
          <w:sz w:val="22"/>
          <w:szCs w:val="22"/>
        </w:rPr>
        <w:t xml:space="preserve"> International Congress of Applied Psychology, Paris, France, July</w:t>
      </w:r>
      <w:r w:rsidR="00383F04">
        <w:rPr>
          <w:rFonts w:ascii="Garamond" w:hAnsi="Garamond"/>
          <w:sz w:val="22"/>
          <w:szCs w:val="22"/>
        </w:rPr>
        <w:t>.</w:t>
      </w:r>
    </w:p>
    <w:p w14:paraId="51655621" w14:textId="77777777" w:rsidR="0014640E" w:rsidRDefault="0014640E" w:rsidP="00B83DDD">
      <w:pPr>
        <w:pStyle w:val="p14"/>
        <w:tabs>
          <w:tab w:val="clear" w:pos="720"/>
          <w:tab w:val="left" w:pos="1872"/>
          <w:tab w:val="left" w:pos="2160"/>
          <w:tab w:val="left" w:pos="5040"/>
          <w:tab w:val="left" w:pos="5760"/>
        </w:tabs>
        <w:spacing w:line="240" w:lineRule="auto"/>
        <w:ind w:left="0" w:firstLine="0"/>
        <w:rPr>
          <w:rFonts w:ascii="Garamond" w:hAnsi="Garamond"/>
          <w:b/>
          <w:sz w:val="22"/>
        </w:rPr>
      </w:pPr>
    </w:p>
    <w:p w14:paraId="0143A69D" w14:textId="7C0B1D05" w:rsidR="00230BB6" w:rsidRDefault="00230BB6" w:rsidP="00B83DDD">
      <w:pPr>
        <w:pStyle w:val="p14"/>
        <w:tabs>
          <w:tab w:val="clear" w:pos="720"/>
          <w:tab w:val="left" w:pos="1872"/>
          <w:tab w:val="left" w:pos="2160"/>
          <w:tab w:val="left" w:pos="5040"/>
          <w:tab w:val="left" w:pos="5760"/>
        </w:tabs>
        <w:spacing w:line="240" w:lineRule="auto"/>
        <w:ind w:left="0" w:firstLine="0"/>
        <w:rPr>
          <w:rFonts w:ascii="Garamond" w:hAnsi="Garamond"/>
          <w:b/>
          <w:sz w:val="22"/>
        </w:rPr>
      </w:pPr>
      <w:r>
        <w:rPr>
          <w:rFonts w:ascii="Garamond" w:hAnsi="Garamond"/>
          <w:b/>
          <w:sz w:val="22"/>
        </w:rPr>
        <w:t>Professional Publications:</w:t>
      </w:r>
      <w:r w:rsidR="00526D64">
        <w:rPr>
          <w:rFonts w:ascii="Garamond" w:hAnsi="Garamond"/>
          <w:b/>
          <w:sz w:val="22"/>
        </w:rPr>
        <w:t xml:space="preserve"> </w:t>
      </w:r>
    </w:p>
    <w:p w14:paraId="1B5B8F68"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b/>
          <w:sz w:val="22"/>
        </w:rPr>
      </w:pPr>
    </w:p>
    <w:p w14:paraId="22994F5E" w14:textId="77777777" w:rsidR="00230BB6" w:rsidRDefault="00230BB6" w:rsidP="00230BB6">
      <w:pPr>
        <w:pStyle w:val="p14"/>
        <w:tabs>
          <w:tab w:val="clear" w:pos="720"/>
          <w:tab w:val="left" w:pos="1872"/>
          <w:tab w:val="left" w:pos="2160"/>
          <w:tab w:val="left" w:pos="5040"/>
          <w:tab w:val="left" w:pos="5760"/>
        </w:tabs>
        <w:spacing w:line="240" w:lineRule="auto"/>
        <w:ind w:hanging="800"/>
        <w:rPr>
          <w:rFonts w:ascii="Garamond" w:hAnsi="Garamond"/>
          <w:b/>
          <w:sz w:val="22"/>
        </w:rPr>
      </w:pPr>
      <w:r>
        <w:rPr>
          <w:rFonts w:ascii="Garamond" w:hAnsi="Garamond"/>
          <w:b/>
          <w:sz w:val="22"/>
        </w:rPr>
        <w:t>Books:</w:t>
      </w:r>
    </w:p>
    <w:p w14:paraId="6E868C2B"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3ABC4CF6" w14:textId="115D6E1F" w:rsidR="00230BB6" w:rsidRDefault="00230BB6" w:rsidP="00230BB6">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 xml:space="preserve">Dalby, J.T. </w:t>
      </w:r>
      <w:r w:rsidR="00300241">
        <w:rPr>
          <w:rFonts w:ascii="Garamond" w:hAnsi="Garamond"/>
          <w:sz w:val="22"/>
        </w:rPr>
        <w:t>(1985)</w:t>
      </w:r>
      <w:r>
        <w:rPr>
          <w:rFonts w:ascii="Garamond" w:hAnsi="Garamond"/>
          <w:sz w:val="22"/>
        </w:rPr>
        <w:t xml:space="preserve"> </w:t>
      </w:r>
      <w:r>
        <w:rPr>
          <w:rFonts w:ascii="Garamond" w:hAnsi="Garamond"/>
          <w:b/>
          <w:sz w:val="22"/>
        </w:rPr>
        <w:t>An Introduction to Learning Disabilities</w:t>
      </w:r>
      <w:r>
        <w:rPr>
          <w:rFonts w:ascii="Garamond" w:hAnsi="Garamond"/>
          <w:sz w:val="22"/>
        </w:rPr>
        <w:t xml:space="preserve"> (Student and Instructional Manuals), Edmonton, Alberta</w:t>
      </w:r>
      <w:r w:rsidR="0063597F">
        <w:rPr>
          <w:rFonts w:ascii="Garamond" w:hAnsi="Garamond"/>
          <w:sz w:val="22"/>
        </w:rPr>
        <w:t>:</w:t>
      </w:r>
      <w:r>
        <w:rPr>
          <w:rFonts w:ascii="Garamond" w:hAnsi="Garamond"/>
          <w:sz w:val="22"/>
        </w:rPr>
        <w:t xml:space="preserve"> Athabasca University</w:t>
      </w:r>
      <w:r w:rsidR="00300241">
        <w:rPr>
          <w:rFonts w:ascii="Garamond" w:hAnsi="Garamond"/>
          <w:sz w:val="22"/>
        </w:rPr>
        <w:t>.</w:t>
      </w:r>
    </w:p>
    <w:p w14:paraId="64E15AD9"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34671CBC" w14:textId="245B963E" w:rsidR="00230BB6" w:rsidRDefault="00230BB6" w:rsidP="00230BB6">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Williams, R.</w:t>
      </w:r>
      <w:r w:rsidR="00AF47E6">
        <w:rPr>
          <w:rFonts w:ascii="Garamond" w:hAnsi="Garamond"/>
          <w:sz w:val="22"/>
        </w:rPr>
        <w:t>,</w:t>
      </w:r>
      <w:r>
        <w:rPr>
          <w:rFonts w:ascii="Garamond" w:hAnsi="Garamond"/>
          <w:sz w:val="22"/>
        </w:rPr>
        <w:t xml:space="preserve"> &amp; Dalby, J.T. (Editors)</w:t>
      </w:r>
      <w:r w:rsidR="00300241">
        <w:rPr>
          <w:rFonts w:ascii="Garamond" w:hAnsi="Garamond"/>
          <w:sz w:val="22"/>
        </w:rPr>
        <w:t xml:space="preserve"> (1989)</w:t>
      </w:r>
      <w:r>
        <w:rPr>
          <w:rFonts w:ascii="Garamond" w:hAnsi="Garamond"/>
          <w:sz w:val="22"/>
        </w:rPr>
        <w:t xml:space="preserve"> </w:t>
      </w:r>
      <w:r>
        <w:rPr>
          <w:rFonts w:ascii="Garamond" w:hAnsi="Garamond"/>
          <w:b/>
          <w:sz w:val="22"/>
        </w:rPr>
        <w:t>Depression in Schizophrenics.</w:t>
      </w:r>
      <w:r w:rsidR="00607363">
        <w:rPr>
          <w:rFonts w:ascii="Garamond" w:hAnsi="Garamond"/>
          <w:b/>
          <w:sz w:val="22"/>
        </w:rPr>
        <w:t xml:space="preserve"> </w:t>
      </w:r>
      <w:r>
        <w:rPr>
          <w:rFonts w:ascii="Garamond" w:hAnsi="Garamond"/>
          <w:sz w:val="22"/>
        </w:rPr>
        <w:t>New York: Plenum Publishing Corporation</w:t>
      </w:r>
      <w:r w:rsidR="00235592">
        <w:rPr>
          <w:rFonts w:ascii="Garamond" w:hAnsi="Garamond"/>
          <w:sz w:val="22"/>
        </w:rPr>
        <w:t xml:space="preserve">. </w:t>
      </w:r>
      <w:r w:rsidR="0073267C">
        <w:rPr>
          <w:rFonts w:ascii="Garamond" w:hAnsi="Garamond"/>
          <w:sz w:val="22"/>
        </w:rPr>
        <w:t>(e-book available)</w:t>
      </w:r>
    </w:p>
    <w:p w14:paraId="72C63355" w14:textId="77777777" w:rsidR="00230BB6" w:rsidRDefault="00230BB6" w:rsidP="00230BB6">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38AC3851" w14:textId="76A2DAAB" w:rsidR="00230BB6" w:rsidRDefault="00230BB6" w:rsidP="00230BB6">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 (Editor)</w:t>
      </w:r>
      <w:r w:rsidR="00300241">
        <w:rPr>
          <w:rFonts w:ascii="Garamond" w:hAnsi="Garamond"/>
          <w:sz w:val="22"/>
        </w:rPr>
        <w:t xml:space="preserve"> (1997)</w:t>
      </w:r>
      <w:r>
        <w:rPr>
          <w:rFonts w:ascii="Garamond" w:hAnsi="Garamond"/>
          <w:b/>
          <w:sz w:val="22"/>
        </w:rPr>
        <w:t xml:space="preserve"> Mental Disease in History: A Selection of Translated Readings. </w:t>
      </w:r>
      <w:r>
        <w:rPr>
          <w:rFonts w:ascii="Garamond" w:hAnsi="Garamond"/>
          <w:sz w:val="22"/>
        </w:rPr>
        <w:t>New York: Peter Lang Publishers</w:t>
      </w:r>
      <w:r w:rsidR="00300241">
        <w:rPr>
          <w:rFonts w:ascii="Garamond" w:hAnsi="Garamond"/>
          <w:sz w:val="22"/>
        </w:rPr>
        <w:t xml:space="preserve">. </w:t>
      </w:r>
      <w:r w:rsidR="0073267C">
        <w:rPr>
          <w:rFonts w:ascii="Garamond" w:hAnsi="Garamond"/>
          <w:sz w:val="22"/>
        </w:rPr>
        <w:t>(e-book available)</w:t>
      </w:r>
    </w:p>
    <w:p w14:paraId="41F95FC1"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76C99BF4" w14:textId="3D540D26" w:rsidR="00230BB6" w:rsidRDefault="00230BB6" w:rsidP="0041177A">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 xml:space="preserve">Dalby, J.T. </w:t>
      </w:r>
      <w:r w:rsidR="00300241">
        <w:rPr>
          <w:rFonts w:ascii="Garamond" w:hAnsi="Garamond"/>
          <w:sz w:val="22"/>
        </w:rPr>
        <w:t>(1997)</w:t>
      </w:r>
      <w:r>
        <w:rPr>
          <w:rFonts w:ascii="Garamond" w:hAnsi="Garamond"/>
          <w:sz w:val="22"/>
        </w:rPr>
        <w:t xml:space="preserve"> </w:t>
      </w:r>
      <w:r>
        <w:rPr>
          <w:rFonts w:ascii="Garamond" w:hAnsi="Garamond"/>
          <w:b/>
          <w:sz w:val="22"/>
        </w:rPr>
        <w:t>Applications of Psychology in the Law Practice: A Guide to Relevant Issues, Practices and Theories</w:t>
      </w:r>
      <w:r>
        <w:rPr>
          <w:rFonts w:ascii="Garamond" w:hAnsi="Garamond"/>
          <w:sz w:val="22"/>
        </w:rPr>
        <w:t>. Chicago, Illinois: American Bar Association</w:t>
      </w:r>
      <w:r w:rsidR="00300241">
        <w:rPr>
          <w:rFonts w:ascii="Garamond" w:hAnsi="Garamond"/>
          <w:sz w:val="22"/>
        </w:rPr>
        <w:t>.</w:t>
      </w:r>
      <w:r>
        <w:rPr>
          <w:rFonts w:ascii="Garamond" w:hAnsi="Garamond"/>
          <w:sz w:val="22"/>
        </w:rPr>
        <w:t xml:space="preserve"> </w:t>
      </w:r>
      <w:r w:rsidR="0073267C">
        <w:rPr>
          <w:rFonts w:ascii="Garamond" w:hAnsi="Garamond"/>
          <w:sz w:val="22"/>
        </w:rPr>
        <w:t>(e-book available)</w:t>
      </w:r>
    </w:p>
    <w:p w14:paraId="2F70E251"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18A70EE0" w14:textId="52B0031F" w:rsidR="00230BB6" w:rsidRDefault="00230BB6" w:rsidP="007D465A">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w:t>
      </w:r>
      <w:r w:rsidR="00A81078">
        <w:rPr>
          <w:rFonts w:ascii="Garamond" w:hAnsi="Garamond"/>
          <w:sz w:val="22"/>
        </w:rPr>
        <w:t xml:space="preserve"> </w:t>
      </w:r>
      <w:r w:rsidR="00300241">
        <w:rPr>
          <w:rFonts w:ascii="Garamond" w:hAnsi="Garamond"/>
          <w:sz w:val="22"/>
        </w:rPr>
        <w:t>(2002)</w:t>
      </w:r>
      <w:r>
        <w:rPr>
          <w:rFonts w:ascii="Garamond" w:hAnsi="Garamond"/>
          <w:sz w:val="22"/>
        </w:rPr>
        <w:t xml:space="preserve"> </w:t>
      </w:r>
      <w:r>
        <w:rPr>
          <w:rFonts w:ascii="Garamond" w:hAnsi="Garamond"/>
          <w:b/>
          <w:bCs/>
          <w:sz w:val="22"/>
        </w:rPr>
        <w:t xml:space="preserve">Psychology and Law </w:t>
      </w:r>
      <w:r>
        <w:rPr>
          <w:rFonts w:ascii="Garamond" w:hAnsi="Garamond"/>
          <w:sz w:val="22"/>
        </w:rPr>
        <w:t>(Student and Instructional Manuals and full course materials) Athabasca, Alber</w:t>
      </w:r>
      <w:r w:rsidR="007D465A">
        <w:rPr>
          <w:rFonts w:ascii="Garamond" w:hAnsi="Garamond"/>
          <w:sz w:val="22"/>
        </w:rPr>
        <w:t>ta: Athabasca University</w:t>
      </w:r>
      <w:r w:rsidR="00300241">
        <w:rPr>
          <w:rFonts w:ascii="Garamond" w:hAnsi="Garamond"/>
          <w:sz w:val="22"/>
        </w:rPr>
        <w:t>.</w:t>
      </w:r>
    </w:p>
    <w:p w14:paraId="5BF26BDC" w14:textId="77777777" w:rsidR="00B35BB7" w:rsidRDefault="00B35BB7" w:rsidP="00230BB6">
      <w:pPr>
        <w:pStyle w:val="p14"/>
        <w:tabs>
          <w:tab w:val="clear" w:pos="720"/>
          <w:tab w:val="left" w:pos="1872"/>
          <w:tab w:val="left" w:pos="2160"/>
          <w:tab w:val="left" w:pos="5040"/>
          <w:tab w:val="left" w:pos="5760"/>
        </w:tabs>
        <w:spacing w:line="240" w:lineRule="auto"/>
        <w:ind w:hanging="800"/>
        <w:rPr>
          <w:rFonts w:ascii="Garamond" w:hAnsi="Garamond"/>
          <w:sz w:val="22"/>
        </w:rPr>
      </w:pPr>
    </w:p>
    <w:p w14:paraId="7E20B182" w14:textId="5C892EC3" w:rsidR="00230BB6" w:rsidRPr="005A5136" w:rsidRDefault="00230BB6" w:rsidP="00230BB6">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w:t>
      </w:r>
      <w:r w:rsidR="00A81078">
        <w:rPr>
          <w:rFonts w:ascii="Garamond" w:hAnsi="Garamond"/>
          <w:sz w:val="22"/>
        </w:rPr>
        <w:t xml:space="preserve"> </w:t>
      </w:r>
      <w:r w:rsidR="00300241">
        <w:rPr>
          <w:rFonts w:ascii="Garamond" w:hAnsi="Garamond"/>
          <w:sz w:val="22"/>
        </w:rPr>
        <w:t>(2011)</w:t>
      </w:r>
      <w:r>
        <w:rPr>
          <w:rFonts w:ascii="Garamond" w:hAnsi="Garamond"/>
          <w:sz w:val="22"/>
        </w:rPr>
        <w:t xml:space="preserve"> </w:t>
      </w:r>
      <w:r>
        <w:rPr>
          <w:rFonts w:ascii="Garamond" w:hAnsi="Garamond"/>
          <w:b/>
          <w:sz w:val="22"/>
        </w:rPr>
        <w:t xml:space="preserve">Forensic Psychology </w:t>
      </w:r>
      <w:r>
        <w:rPr>
          <w:rFonts w:ascii="Garamond" w:hAnsi="Garamond"/>
          <w:sz w:val="22"/>
        </w:rPr>
        <w:t>(Student and Instructional Manuals and full course materials). Athabasca, Alberta: Athabasca University</w:t>
      </w:r>
      <w:r w:rsidR="00300241">
        <w:rPr>
          <w:rFonts w:ascii="Garamond" w:hAnsi="Garamond"/>
          <w:sz w:val="22"/>
        </w:rPr>
        <w:t>.</w:t>
      </w:r>
    </w:p>
    <w:p w14:paraId="4746B938"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7F3C6FE2" w14:textId="75E8D727" w:rsidR="00230BB6" w:rsidRPr="00356363" w:rsidRDefault="00230BB6" w:rsidP="00230BB6">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w:t>
      </w:r>
      <w:r w:rsidR="00A81078">
        <w:rPr>
          <w:rFonts w:ascii="Garamond" w:hAnsi="Garamond"/>
          <w:sz w:val="22"/>
        </w:rPr>
        <w:t xml:space="preserve"> </w:t>
      </w:r>
      <w:r w:rsidR="00300241">
        <w:rPr>
          <w:rFonts w:ascii="Garamond" w:hAnsi="Garamond"/>
          <w:sz w:val="22"/>
        </w:rPr>
        <w:t>(2011)</w:t>
      </w:r>
      <w:r>
        <w:rPr>
          <w:rFonts w:ascii="Garamond" w:hAnsi="Garamond"/>
          <w:sz w:val="22"/>
        </w:rPr>
        <w:t xml:space="preserve"> </w:t>
      </w:r>
      <w:r w:rsidR="00607363">
        <w:rPr>
          <w:rFonts w:ascii="Garamond" w:hAnsi="Garamond"/>
          <w:b/>
          <w:sz w:val="22"/>
        </w:rPr>
        <w:t xml:space="preserve">Sex Crimes </w:t>
      </w:r>
      <w:r>
        <w:rPr>
          <w:rFonts w:ascii="Garamond" w:hAnsi="Garamond"/>
          <w:sz w:val="22"/>
        </w:rPr>
        <w:t>(Student and Instructional Manuals and full course materials) Athabasca, Alberta: Athabasca University</w:t>
      </w:r>
      <w:r w:rsidR="00300241">
        <w:rPr>
          <w:rFonts w:ascii="Garamond" w:hAnsi="Garamond"/>
          <w:sz w:val="22"/>
        </w:rPr>
        <w:t>.</w:t>
      </w:r>
    </w:p>
    <w:p w14:paraId="4C9D2970" w14:textId="77777777" w:rsidR="00230BB6" w:rsidRDefault="00230BB6" w:rsidP="00230BB6">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444B7CBD" w14:textId="0C4900BC"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Nesca, M.</w:t>
      </w:r>
      <w:r w:rsidR="000130C8">
        <w:rPr>
          <w:rFonts w:ascii="Garamond" w:hAnsi="Garamond"/>
          <w:sz w:val="22"/>
        </w:rPr>
        <w:t>,</w:t>
      </w:r>
      <w:r>
        <w:rPr>
          <w:rFonts w:ascii="Garamond" w:hAnsi="Garamond"/>
          <w:sz w:val="22"/>
        </w:rPr>
        <w:t xml:space="preserve"> &amp; Dalby, J.T.</w:t>
      </w:r>
      <w:r w:rsidR="00607363">
        <w:rPr>
          <w:rFonts w:ascii="Garamond" w:hAnsi="Garamond"/>
          <w:sz w:val="22"/>
        </w:rPr>
        <w:t xml:space="preserve"> </w:t>
      </w:r>
      <w:r w:rsidR="00300241">
        <w:rPr>
          <w:rFonts w:ascii="Garamond" w:hAnsi="Garamond"/>
          <w:sz w:val="22"/>
        </w:rPr>
        <w:t>(2013)</w:t>
      </w:r>
      <w:r w:rsidR="00A81078">
        <w:rPr>
          <w:rFonts w:ascii="Garamond" w:hAnsi="Garamond"/>
          <w:sz w:val="22"/>
        </w:rPr>
        <w:t xml:space="preserve"> </w:t>
      </w:r>
      <w:r w:rsidR="002E193C">
        <w:rPr>
          <w:rFonts w:ascii="Garamond" w:hAnsi="Garamond"/>
          <w:b/>
          <w:sz w:val="22"/>
        </w:rPr>
        <w:t>Forensic Interviewing</w:t>
      </w:r>
      <w:r>
        <w:rPr>
          <w:rFonts w:ascii="Garamond" w:hAnsi="Garamond"/>
          <w:b/>
          <w:sz w:val="22"/>
        </w:rPr>
        <w:t xml:space="preserve"> in Criminal Court Matters</w:t>
      </w:r>
      <w:r w:rsidR="006C18DC">
        <w:rPr>
          <w:rFonts w:ascii="Garamond" w:hAnsi="Garamond"/>
          <w:b/>
          <w:sz w:val="22"/>
        </w:rPr>
        <w:t>: A Guide for Clinicians</w:t>
      </w:r>
      <w:r w:rsidR="00B83DDD">
        <w:rPr>
          <w:rFonts w:ascii="Garamond" w:hAnsi="Garamond"/>
          <w:b/>
          <w:sz w:val="22"/>
        </w:rPr>
        <w:t xml:space="preserve">. </w:t>
      </w:r>
      <w:r w:rsidR="00B83DDD">
        <w:rPr>
          <w:rFonts w:ascii="Garamond" w:hAnsi="Garamond"/>
          <w:sz w:val="22"/>
          <w:szCs w:val="22"/>
        </w:rPr>
        <w:t xml:space="preserve">Springfield, Illinois: </w:t>
      </w:r>
      <w:r>
        <w:rPr>
          <w:rFonts w:ascii="Garamond" w:hAnsi="Garamond"/>
          <w:sz w:val="22"/>
          <w:szCs w:val="22"/>
        </w:rPr>
        <w:t>Charles C. Thomas Publisher</w:t>
      </w:r>
      <w:r w:rsidR="00300241">
        <w:rPr>
          <w:rFonts w:ascii="Garamond" w:hAnsi="Garamond"/>
          <w:sz w:val="22"/>
          <w:szCs w:val="22"/>
        </w:rPr>
        <w:t>.</w:t>
      </w:r>
    </w:p>
    <w:p w14:paraId="1EFD2A57"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714E109D" w14:textId="50E744A1" w:rsidR="005017EE"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White, J., Day, A., Hackett, L.</w:t>
      </w:r>
      <w:r w:rsidR="000130C8">
        <w:rPr>
          <w:rFonts w:ascii="Garamond" w:hAnsi="Garamond"/>
          <w:sz w:val="22"/>
        </w:rPr>
        <w:t xml:space="preserve">, </w:t>
      </w:r>
      <w:r>
        <w:rPr>
          <w:rFonts w:ascii="Garamond" w:hAnsi="Garamond"/>
          <w:sz w:val="22"/>
        </w:rPr>
        <w:t>&amp; Dalby, J.T.</w:t>
      </w:r>
      <w:r w:rsidR="00300241">
        <w:rPr>
          <w:rFonts w:ascii="Garamond" w:hAnsi="Garamond"/>
          <w:sz w:val="22"/>
        </w:rPr>
        <w:t xml:space="preserve"> (2015)</w:t>
      </w:r>
      <w:r>
        <w:rPr>
          <w:rFonts w:ascii="Garamond" w:hAnsi="Garamond"/>
          <w:sz w:val="22"/>
        </w:rPr>
        <w:t xml:space="preserve"> </w:t>
      </w:r>
      <w:r>
        <w:rPr>
          <w:rFonts w:ascii="Garamond" w:hAnsi="Garamond"/>
          <w:b/>
          <w:sz w:val="22"/>
        </w:rPr>
        <w:t xml:space="preserve">Writing Reports for Court: </w:t>
      </w:r>
      <w:r w:rsidR="005E52A8">
        <w:rPr>
          <w:rFonts w:ascii="Garamond" w:hAnsi="Garamond"/>
          <w:b/>
          <w:sz w:val="22"/>
        </w:rPr>
        <w:t xml:space="preserve">An International Guide for Psychologists </w:t>
      </w:r>
      <w:r w:rsidR="007963CD">
        <w:rPr>
          <w:rFonts w:ascii="Garamond" w:hAnsi="Garamond"/>
          <w:b/>
          <w:sz w:val="22"/>
        </w:rPr>
        <w:t>who work</w:t>
      </w:r>
      <w:r w:rsidR="005E52A8">
        <w:rPr>
          <w:rFonts w:ascii="Garamond" w:hAnsi="Garamond"/>
          <w:b/>
          <w:sz w:val="22"/>
        </w:rPr>
        <w:t xml:space="preserve"> </w:t>
      </w:r>
      <w:r w:rsidR="005A77DD">
        <w:rPr>
          <w:rFonts w:ascii="Garamond" w:hAnsi="Garamond"/>
          <w:b/>
          <w:sz w:val="22"/>
        </w:rPr>
        <w:t>in the Criminal Jurisdiction</w:t>
      </w:r>
      <w:r w:rsidR="005E52A8">
        <w:rPr>
          <w:rFonts w:ascii="Garamond" w:hAnsi="Garamond"/>
          <w:b/>
          <w:sz w:val="22"/>
        </w:rPr>
        <w:t xml:space="preserve">. </w:t>
      </w:r>
      <w:r w:rsidR="007963CD">
        <w:rPr>
          <w:rFonts w:ascii="Garamond" w:hAnsi="Garamond"/>
          <w:sz w:val="22"/>
        </w:rPr>
        <w:t>Sydney</w:t>
      </w:r>
      <w:r w:rsidR="00B83DDD">
        <w:rPr>
          <w:rFonts w:ascii="Garamond" w:hAnsi="Garamond"/>
          <w:sz w:val="22"/>
        </w:rPr>
        <w:t>, Australia</w:t>
      </w:r>
      <w:r w:rsidR="007963CD">
        <w:rPr>
          <w:rFonts w:ascii="Garamond" w:hAnsi="Garamond"/>
          <w:sz w:val="22"/>
        </w:rPr>
        <w:t>:</w:t>
      </w:r>
      <w:r w:rsidR="005E52A8">
        <w:rPr>
          <w:rFonts w:ascii="Garamond" w:hAnsi="Garamond"/>
          <w:b/>
          <w:sz w:val="22"/>
        </w:rPr>
        <w:t xml:space="preserve"> </w:t>
      </w:r>
      <w:r>
        <w:rPr>
          <w:rFonts w:ascii="Garamond" w:hAnsi="Garamond"/>
          <w:sz w:val="22"/>
        </w:rPr>
        <w:t>Australian Academic Press</w:t>
      </w:r>
      <w:r w:rsidR="00300241">
        <w:rPr>
          <w:rFonts w:ascii="Garamond" w:hAnsi="Garamond"/>
          <w:sz w:val="22"/>
        </w:rPr>
        <w:t xml:space="preserve">. </w:t>
      </w:r>
    </w:p>
    <w:p w14:paraId="5AE03C0A" w14:textId="77777777" w:rsidR="003E1773" w:rsidRDefault="003E1773" w:rsidP="00075EBE">
      <w:pPr>
        <w:pStyle w:val="p14"/>
        <w:tabs>
          <w:tab w:val="clear" w:pos="720"/>
          <w:tab w:val="left" w:pos="1872"/>
          <w:tab w:val="left" w:pos="2160"/>
          <w:tab w:val="left" w:pos="5040"/>
          <w:tab w:val="left" w:pos="5760"/>
        </w:tabs>
        <w:spacing w:line="240" w:lineRule="auto"/>
        <w:ind w:hanging="800"/>
        <w:rPr>
          <w:rFonts w:ascii="Garamond" w:hAnsi="Garamond"/>
          <w:sz w:val="22"/>
        </w:rPr>
      </w:pPr>
    </w:p>
    <w:p w14:paraId="68653AE8" w14:textId="77777777" w:rsidR="006275D3" w:rsidRDefault="006275D3" w:rsidP="000C544D">
      <w:pPr>
        <w:pStyle w:val="p14"/>
        <w:tabs>
          <w:tab w:val="clear" w:pos="720"/>
          <w:tab w:val="left" w:pos="1872"/>
          <w:tab w:val="left" w:pos="2160"/>
          <w:tab w:val="left" w:pos="5040"/>
          <w:tab w:val="left" w:pos="5760"/>
        </w:tabs>
        <w:spacing w:line="240" w:lineRule="auto"/>
        <w:ind w:hanging="800"/>
        <w:rPr>
          <w:rFonts w:ascii="Garamond" w:hAnsi="Garamond"/>
          <w:sz w:val="22"/>
        </w:rPr>
      </w:pPr>
    </w:p>
    <w:p w14:paraId="0B542AEE" w14:textId="77777777" w:rsidR="006275D3" w:rsidRDefault="006275D3" w:rsidP="000C544D">
      <w:pPr>
        <w:pStyle w:val="p14"/>
        <w:tabs>
          <w:tab w:val="clear" w:pos="720"/>
          <w:tab w:val="left" w:pos="1872"/>
          <w:tab w:val="left" w:pos="2160"/>
          <w:tab w:val="left" w:pos="5040"/>
          <w:tab w:val="left" w:pos="5760"/>
        </w:tabs>
        <w:spacing w:line="240" w:lineRule="auto"/>
        <w:ind w:hanging="800"/>
        <w:rPr>
          <w:rFonts w:ascii="Garamond" w:hAnsi="Garamond"/>
          <w:sz w:val="22"/>
        </w:rPr>
      </w:pPr>
    </w:p>
    <w:p w14:paraId="676C1FC6" w14:textId="5340A93B" w:rsidR="000C544D" w:rsidRDefault="003F565A" w:rsidP="000C544D">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lastRenderedPageBreak/>
        <w:t>Shyba, L.</w:t>
      </w:r>
      <w:r w:rsidR="000130C8">
        <w:rPr>
          <w:rFonts w:ascii="Garamond" w:hAnsi="Garamond"/>
          <w:sz w:val="22"/>
        </w:rPr>
        <w:t>,</w:t>
      </w:r>
      <w:r>
        <w:rPr>
          <w:rFonts w:ascii="Garamond" w:hAnsi="Garamond"/>
          <w:sz w:val="22"/>
        </w:rPr>
        <w:t xml:space="preserve"> &amp; Dalby, J.T.</w:t>
      </w:r>
      <w:r w:rsidR="000C544D">
        <w:rPr>
          <w:rFonts w:ascii="Garamond" w:hAnsi="Garamond"/>
          <w:sz w:val="22"/>
        </w:rPr>
        <w:t xml:space="preserve"> (Eds.)</w:t>
      </w:r>
      <w:r w:rsidR="00300241">
        <w:rPr>
          <w:rFonts w:ascii="Garamond" w:hAnsi="Garamond"/>
          <w:sz w:val="22"/>
        </w:rPr>
        <w:t xml:space="preserve"> (2016)</w:t>
      </w:r>
      <w:r w:rsidR="000C544D">
        <w:rPr>
          <w:rFonts w:ascii="Garamond" w:hAnsi="Garamond"/>
          <w:sz w:val="22"/>
        </w:rPr>
        <w:t xml:space="preserve"> </w:t>
      </w:r>
      <w:r w:rsidR="000C544D">
        <w:rPr>
          <w:rFonts w:ascii="Garamond" w:hAnsi="Garamond"/>
          <w:b/>
          <w:sz w:val="22"/>
        </w:rPr>
        <w:t>Shrunk:</w:t>
      </w:r>
      <w:r w:rsidR="00217BDA">
        <w:rPr>
          <w:rFonts w:ascii="Garamond" w:hAnsi="Garamond"/>
          <w:b/>
          <w:sz w:val="22"/>
        </w:rPr>
        <w:t xml:space="preserve"> Crime and Disorders of the Mind -</w:t>
      </w:r>
      <w:r w:rsidR="000C544D">
        <w:rPr>
          <w:rFonts w:ascii="Garamond" w:hAnsi="Garamond"/>
          <w:b/>
          <w:sz w:val="22"/>
        </w:rPr>
        <w:t xml:space="preserve"> True Cases by Forensic Psychologists and Psychiatrists. </w:t>
      </w:r>
      <w:r w:rsidR="000C544D">
        <w:rPr>
          <w:rFonts w:ascii="Garamond" w:hAnsi="Garamond"/>
          <w:sz w:val="22"/>
        </w:rPr>
        <w:t>Calgary, Alberta</w:t>
      </w:r>
      <w:r w:rsidR="00A77392">
        <w:rPr>
          <w:rFonts w:ascii="Garamond" w:hAnsi="Garamond"/>
          <w:sz w:val="22"/>
        </w:rPr>
        <w:t>: Durvile Publications</w:t>
      </w:r>
      <w:r w:rsidR="00300241">
        <w:rPr>
          <w:rFonts w:ascii="Garamond" w:hAnsi="Garamond"/>
          <w:sz w:val="22"/>
        </w:rPr>
        <w:t>.</w:t>
      </w:r>
    </w:p>
    <w:p w14:paraId="7ADE1645" w14:textId="7A55B401" w:rsidR="004B3277" w:rsidRDefault="004B3277" w:rsidP="000C544D">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ab/>
        <w:t>Available in audiobook – English</w:t>
      </w:r>
      <w:r w:rsidR="003D1389">
        <w:rPr>
          <w:rFonts w:ascii="Garamond" w:hAnsi="Garamond"/>
          <w:sz w:val="22"/>
        </w:rPr>
        <w:t xml:space="preserve"> (narrated by Gerald Gibson)</w:t>
      </w:r>
      <w:r w:rsidR="00E96F37">
        <w:rPr>
          <w:rFonts w:ascii="Garamond" w:hAnsi="Garamond"/>
          <w:sz w:val="22"/>
        </w:rPr>
        <w:t xml:space="preserve"> (German</w:t>
      </w:r>
      <w:r w:rsidR="00BB0251">
        <w:rPr>
          <w:rFonts w:ascii="Garamond" w:hAnsi="Garamond"/>
          <w:sz w:val="22"/>
        </w:rPr>
        <w:t xml:space="preserve"> audio</w:t>
      </w:r>
      <w:r w:rsidR="00E96F37">
        <w:rPr>
          <w:rFonts w:ascii="Garamond" w:hAnsi="Garamond"/>
          <w:sz w:val="22"/>
        </w:rPr>
        <w:t xml:space="preserve"> edition </w:t>
      </w:r>
      <w:r w:rsidR="00327198">
        <w:rPr>
          <w:rFonts w:ascii="Garamond" w:hAnsi="Garamond"/>
          <w:sz w:val="22"/>
        </w:rPr>
        <w:t>available</w:t>
      </w:r>
      <w:r w:rsidR="00E96F37">
        <w:rPr>
          <w:rFonts w:ascii="Garamond" w:hAnsi="Garamond"/>
          <w:sz w:val="22"/>
        </w:rPr>
        <w:t>)</w:t>
      </w:r>
    </w:p>
    <w:p w14:paraId="3A0BEE75" w14:textId="77777777" w:rsidR="009E76E7" w:rsidRDefault="009E76E7" w:rsidP="000C544D">
      <w:pPr>
        <w:pStyle w:val="p14"/>
        <w:tabs>
          <w:tab w:val="clear" w:pos="720"/>
          <w:tab w:val="left" w:pos="1872"/>
          <w:tab w:val="left" w:pos="2160"/>
          <w:tab w:val="left" w:pos="5040"/>
          <w:tab w:val="left" w:pos="5760"/>
        </w:tabs>
        <w:spacing w:line="240" w:lineRule="auto"/>
        <w:ind w:hanging="800"/>
        <w:rPr>
          <w:rFonts w:ascii="Garamond" w:hAnsi="Garamond"/>
          <w:sz w:val="22"/>
        </w:rPr>
      </w:pPr>
    </w:p>
    <w:p w14:paraId="76C7DE2F" w14:textId="3276A29C" w:rsidR="009E76E7" w:rsidRPr="00144761" w:rsidRDefault="00E4610E" w:rsidP="000C544D">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w:t>
      </w:r>
      <w:r w:rsidR="009E76E7">
        <w:rPr>
          <w:rFonts w:ascii="Garamond" w:hAnsi="Garamond"/>
          <w:sz w:val="22"/>
        </w:rPr>
        <w:t xml:space="preserve"> </w:t>
      </w:r>
      <w:r w:rsidR="00F40281">
        <w:rPr>
          <w:rFonts w:ascii="Garamond" w:hAnsi="Garamond"/>
          <w:sz w:val="22"/>
        </w:rPr>
        <w:t>Maclean, A.M.</w:t>
      </w:r>
      <w:r w:rsidR="000130C8">
        <w:rPr>
          <w:rFonts w:ascii="Garamond" w:hAnsi="Garamond"/>
          <w:sz w:val="22"/>
        </w:rPr>
        <w:t>, &amp; Nesca, M.</w:t>
      </w:r>
      <w:r w:rsidR="00300241">
        <w:rPr>
          <w:rFonts w:ascii="Garamond" w:hAnsi="Garamond"/>
          <w:sz w:val="22"/>
        </w:rPr>
        <w:t xml:space="preserve"> (2022)</w:t>
      </w:r>
      <w:r w:rsidR="009E76E7">
        <w:rPr>
          <w:rFonts w:ascii="Garamond" w:hAnsi="Garamond"/>
          <w:sz w:val="22"/>
        </w:rPr>
        <w:t xml:space="preserve"> </w:t>
      </w:r>
      <w:r w:rsidR="009E76E7" w:rsidRPr="009E76E7">
        <w:rPr>
          <w:rFonts w:ascii="Garamond" w:hAnsi="Garamond"/>
          <w:b/>
          <w:sz w:val="22"/>
        </w:rPr>
        <w:t xml:space="preserve">Psychological </w:t>
      </w:r>
      <w:r w:rsidR="003B4A96">
        <w:rPr>
          <w:rFonts w:ascii="Garamond" w:hAnsi="Garamond"/>
          <w:b/>
          <w:sz w:val="22"/>
        </w:rPr>
        <w:t xml:space="preserve">Evaluations </w:t>
      </w:r>
      <w:r w:rsidR="00C83EFD">
        <w:rPr>
          <w:rFonts w:ascii="Garamond" w:hAnsi="Garamond"/>
          <w:b/>
          <w:sz w:val="22"/>
        </w:rPr>
        <w:t>after</w:t>
      </w:r>
      <w:r w:rsidR="009E76E7" w:rsidRPr="009E76E7">
        <w:rPr>
          <w:rFonts w:ascii="Garamond" w:hAnsi="Garamond"/>
          <w:b/>
          <w:sz w:val="22"/>
        </w:rPr>
        <w:t xml:space="preserve"> </w:t>
      </w:r>
      <w:r w:rsidR="00C83EFD">
        <w:rPr>
          <w:rFonts w:ascii="Garamond" w:hAnsi="Garamond"/>
          <w:b/>
          <w:sz w:val="22"/>
        </w:rPr>
        <w:t>Motor Vehicle Accidents</w:t>
      </w:r>
      <w:r w:rsidR="00176EB7">
        <w:rPr>
          <w:rFonts w:ascii="Garamond" w:hAnsi="Garamond"/>
          <w:b/>
          <w:sz w:val="22"/>
        </w:rPr>
        <w:t>: A Practitioners</w:t>
      </w:r>
      <w:r w:rsidR="006D36B4">
        <w:rPr>
          <w:rFonts w:ascii="Garamond" w:hAnsi="Garamond"/>
          <w:b/>
          <w:sz w:val="22"/>
        </w:rPr>
        <w:t>’</w:t>
      </w:r>
      <w:r w:rsidR="00176EB7">
        <w:rPr>
          <w:rFonts w:ascii="Garamond" w:hAnsi="Garamond"/>
          <w:b/>
          <w:sz w:val="22"/>
        </w:rPr>
        <w:t xml:space="preserve"> Guide. </w:t>
      </w:r>
      <w:r w:rsidR="009D1AB6">
        <w:rPr>
          <w:rFonts w:ascii="Garamond" w:hAnsi="Garamond"/>
          <w:sz w:val="22"/>
        </w:rPr>
        <w:t>Newcastle upon Tyne, U.K.</w:t>
      </w:r>
      <w:r w:rsidR="00165BE9">
        <w:rPr>
          <w:rFonts w:ascii="Garamond" w:hAnsi="Garamond"/>
          <w:sz w:val="22"/>
        </w:rPr>
        <w:t>:</w:t>
      </w:r>
      <w:r w:rsidR="009D1AB6">
        <w:rPr>
          <w:rFonts w:ascii="Garamond" w:hAnsi="Garamond"/>
          <w:sz w:val="22"/>
        </w:rPr>
        <w:t xml:space="preserve"> </w:t>
      </w:r>
      <w:r w:rsidR="005A7DDD">
        <w:rPr>
          <w:rFonts w:ascii="Garamond" w:hAnsi="Garamond"/>
          <w:sz w:val="22"/>
        </w:rPr>
        <w:t>Cambridge Scholars Publishing</w:t>
      </w:r>
      <w:r w:rsidR="00300241">
        <w:rPr>
          <w:rFonts w:ascii="Garamond" w:hAnsi="Garamond"/>
          <w:sz w:val="22"/>
        </w:rPr>
        <w:t>.</w:t>
      </w:r>
    </w:p>
    <w:p w14:paraId="6CA3AF8D" w14:textId="77777777" w:rsidR="005017EE" w:rsidRDefault="005017EE" w:rsidP="00230BB6">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5E92A570" w14:textId="77777777"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b/>
          <w:sz w:val="22"/>
        </w:rPr>
      </w:pPr>
      <w:r>
        <w:rPr>
          <w:rFonts w:ascii="Garamond" w:hAnsi="Garamond"/>
          <w:b/>
          <w:sz w:val="22"/>
        </w:rPr>
        <w:t>Book Chapters:</w:t>
      </w:r>
    </w:p>
    <w:p w14:paraId="3AE1A536"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307EA6C9" w14:textId="689F7FAB" w:rsidR="00300241" w:rsidRDefault="00230BB6" w:rsidP="004C5CC5">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Mash, E.J.</w:t>
      </w:r>
      <w:r w:rsidR="00AF47E6">
        <w:rPr>
          <w:rFonts w:ascii="Garamond" w:hAnsi="Garamond"/>
          <w:sz w:val="22"/>
        </w:rPr>
        <w:t>,</w:t>
      </w:r>
      <w:r>
        <w:rPr>
          <w:rFonts w:ascii="Garamond" w:hAnsi="Garamond"/>
          <w:sz w:val="22"/>
        </w:rPr>
        <w:t xml:space="preserve"> &amp; Dalby, J.T.</w:t>
      </w:r>
      <w:r w:rsidR="00300241">
        <w:rPr>
          <w:rFonts w:ascii="Garamond" w:hAnsi="Garamond"/>
          <w:sz w:val="22"/>
        </w:rPr>
        <w:t xml:space="preserve"> (1979)</w:t>
      </w:r>
      <w:r w:rsidR="00F33B83">
        <w:rPr>
          <w:rFonts w:ascii="Garamond" w:hAnsi="Garamond"/>
          <w:sz w:val="22"/>
        </w:rPr>
        <w:t xml:space="preserve"> </w:t>
      </w:r>
      <w:r>
        <w:rPr>
          <w:rFonts w:ascii="Garamond" w:hAnsi="Garamond"/>
          <w:sz w:val="22"/>
        </w:rPr>
        <w:t>Behavioral interventions for hyperactivity. In R. Trites (Ed.</w:t>
      </w:r>
      <w:r>
        <w:rPr>
          <w:rFonts w:ascii="Garamond" w:hAnsi="Garamond"/>
          <w:b/>
          <w:sz w:val="22"/>
        </w:rPr>
        <w:t xml:space="preserve">) Hyperactivity in children: Etiology, measurement and treatment implications.  </w:t>
      </w:r>
      <w:smartTag w:uri="urn:schemas-microsoft-com:office:smarttags" w:element="City">
        <w:smartTag w:uri="urn:schemas-microsoft-com:office:smarttags" w:element="place">
          <w:r>
            <w:rPr>
              <w:rFonts w:ascii="Garamond" w:hAnsi="Garamond"/>
              <w:sz w:val="22"/>
            </w:rPr>
            <w:t>Baltimore</w:t>
          </w:r>
        </w:smartTag>
        <w:r>
          <w:rPr>
            <w:rFonts w:ascii="Garamond" w:hAnsi="Garamond"/>
            <w:sz w:val="22"/>
          </w:rPr>
          <w:t xml:space="preserve">, </w:t>
        </w:r>
        <w:smartTag w:uri="urn:schemas-microsoft-com:office:smarttags" w:element="State">
          <w:r>
            <w:rPr>
              <w:rFonts w:ascii="Garamond" w:hAnsi="Garamond"/>
              <w:sz w:val="22"/>
            </w:rPr>
            <w:t>Md.</w:t>
          </w:r>
        </w:smartTag>
      </w:smartTag>
      <w:r>
        <w:rPr>
          <w:rFonts w:ascii="Garamond" w:hAnsi="Garamond"/>
          <w:sz w:val="22"/>
        </w:rPr>
        <w:t>: University Park Press</w:t>
      </w:r>
      <w:r w:rsidR="00300241">
        <w:rPr>
          <w:rFonts w:ascii="Garamond" w:hAnsi="Garamond"/>
          <w:sz w:val="22"/>
        </w:rPr>
        <w:t xml:space="preserve">, </w:t>
      </w:r>
      <w:r>
        <w:rPr>
          <w:rFonts w:ascii="Garamond" w:hAnsi="Garamond"/>
          <w:sz w:val="22"/>
        </w:rPr>
        <w:t>pp. 161-216.</w:t>
      </w:r>
    </w:p>
    <w:p w14:paraId="486D1989" w14:textId="77777777" w:rsidR="00300241" w:rsidRDefault="00300241" w:rsidP="00300241">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734FD7DB" w14:textId="4FC60189" w:rsidR="00B4271A" w:rsidRDefault="00230BB6" w:rsidP="004C5CC5">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Williams, R.</w:t>
      </w:r>
      <w:r w:rsidR="00AF47E6">
        <w:rPr>
          <w:rFonts w:ascii="Garamond" w:hAnsi="Garamond"/>
          <w:sz w:val="22"/>
        </w:rPr>
        <w:t xml:space="preserve">, </w:t>
      </w:r>
      <w:r>
        <w:rPr>
          <w:rFonts w:ascii="Garamond" w:hAnsi="Garamond"/>
          <w:sz w:val="22"/>
        </w:rPr>
        <w:t>&amp; Dalby, J.T.</w:t>
      </w:r>
      <w:r w:rsidR="00300241">
        <w:rPr>
          <w:rFonts w:ascii="Garamond" w:hAnsi="Garamond"/>
          <w:sz w:val="22"/>
        </w:rPr>
        <w:t xml:space="preserve"> (1988)</w:t>
      </w:r>
      <w:r w:rsidR="00F33B83">
        <w:rPr>
          <w:rFonts w:ascii="Garamond" w:hAnsi="Garamond"/>
          <w:sz w:val="22"/>
        </w:rPr>
        <w:t xml:space="preserve"> </w:t>
      </w:r>
      <w:r>
        <w:rPr>
          <w:rFonts w:ascii="Garamond" w:hAnsi="Garamond"/>
          <w:sz w:val="22"/>
        </w:rPr>
        <w:t>Cost-effectiveness of health care delivery to chronic psychotic patients in Southern Alberta, Canada. In D. Schwefel, H. Zollner, P. Potthoff (Eds</w:t>
      </w:r>
      <w:r w:rsidR="005F4BB3">
        <w:rPr>
          <w:rFonts w:ascii="Garamond" w:hAnsi="Garamond"/>
          <w:sz w:val="22"/>
        </w:rPr>
        <w:t>.</w:t>
      </w:r>
      <w:r>
        <w:rPr>
          <w:rFonts w:ascii="Garamond" w:hAnsi="Garamond"/>
          <w:sz w:val="22"/>
        </w:rPr>
        <w:t xml:space="preserve">) </w:t>
      </w:r>
      <w:r>
        <w:rPr>
          <w:rFonts w:ascii="Garamond" w:hAnsi="Garamond"/>
          <w:b/>
          <w:sz w:val="22"/>
        </w:rPr>
        <w:t>Costs and Effects</w:t>
      </w:r>
      <w:r w:rsidR="00B90871">
        <w:rPr>
          <w:rFonts w:ascii="Garamond" w:hAnsi="Garamond"/>
          <w:b/>
          <w:sz w:val="22"/>
        </w:rPr>
        <w:t xml:space="preserve"> </w:t>
      </w:r>
      <w:r>
        <w:rPr>
          <w:rFonts w:ascii="Garamond" w:hAnsi="Garamond"/>
          <w:b/>
          <w:sz w:val="22"/>
        </w:rPr>
        <w:t>Managing Chronic Psychotic Patients</w:t>
      </w:r>
      <w:r>
        <w:rPr>
          <w:rFonts w:ascii="Garamond" w:hAnsi="Garamond"/>
          <w:sz w:val="22"/>
        </w:rPr>
        <w:t xml:space="preserve">, </w:t>
      </w:r>
      <w:r w:rsidR="00A77392">
        <w:rPr>
          <w:rFonts w:ascii="Garamond" w:hAnsi="Garamond"/>
          <w:sz w:val="22"/>
        </w:rPr>
        <w:t xml:space="preserve">Berlin, Germany: </w:t>
      </w:r>
      <w:r>
        <w:rPr>
          <w:rFonts w:ascii="Garamond" w:hAnsi="Garamond"/>
          <w:sz w:val="22"/>
        </w:rPr>
        <w:t>Springer – Verlag, pp. 106-114</w:t>
      </w:r>
      <w:r w:rsidR="00B4271A">
        <w:rPr>
          <w:rFonts w:ascii="Garamond" w:hAnsi="Garamond"/>
          <w:sz w:val="22"/>
        </w:rPr>
        <w:t>.</w:t>
      </w:r>
    </w:p>
    <w:p w14:paraId="2BCFAB8F" w14:textId="77777777" w:rsidR="00B4271A" w:rsidRDefault="00B4271A" w:rsidP="004C5CC5">
      <w:pPr>
        <w:pStyle w:val="p14"/>
        <w:tabs>
          <w:tab w:val="clear" w:pos="720"/>
          <w:tab w:val="left" w:pos="1872"/>
          <w:tab w:val="left" w:pos="2160"/>
          <w:tab w:val="left" w:pos="5040"/>
          <w:tab w:val="left" w:pos="5760"/>
        </w:tabs>
        <w:spacing w:line="240" w:lineRule="auto"/>
        <w:ind w:hanging="800"/>
        <w:rPr>
          <w:rFonts w:ascii="Garamond" w:hAnsi="Garamond"/>
          <w:sz w:val="22"/>
        </w:rPr>
      </w:pPr>
    </w:p>
    <w:p w14:paraId="69D881E7" w14:textId="7A35C3C6" w:rsidR="0020628A" w:rsidRDefault="00230BB6" w:rsidP="004C5CC5">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Williams, R.</w:t>
      </w:r>
      <w:r w:rsidR="00AF47E6">
        <w:rPr>
          <w:rFonts w:ascii="Garamond" w:hAnsi="Garamond"/>
          <w:sz w:val="22"/>
        </w:rPr>
        <w:t>,</w:t>
      </w:r>
      <w:r>
        <w:rPr>
          <w:rFonts w:ascii="Garamond" w:hAnsi="Garamond"/>
          <w:sz w:val="22"/>
        </w:rPr>
        <w:t xml:space="preserve"> &amp; Dalby, J.T. </w:t>
      </w:r>
      <w:r w:rsidR="00300241">
        <w:rPr>
          <w:rFonts w:ascii="Garamond" w:hAnsi="Garamond"/>
          <w:sz w:val="22"/>
        </w:rPr>
        <w:t>(1989)</w:t>
      </w:r>
      <w:r>
        <w:rPr>
          <w:rFonts w:ascii="Garamond" w:hAnsi="Garamond"/>
          <w:sz w:val="22"/>
        </w:rPr>
        <w:t xml:space="preserve"> Drug and subject influences on measures of depression and negative symptoms in schizophrenics. In R. Williams and J. T. Dalby (Eds.) </w:t>
      </w:r>
      <w:r>
        <w:rPr>
          <w:rFonts w:ascii="Garamond" w:hAnsi="Garamond"/>
          <w:b/>
          <w:sz w:val="22"/>
        </w:rPr>
        <w:t>Depression in Schizophrenics</w:t>
      </w:r>
      <w:r>
        <w:rPr>
          <w:rFonts w:ascii="Garamond" w:hAnsi="Garamond"/>
          <w:sz w:val="22"/>
        </w:rPr>
        <w:t>. New York</w:t>
      </w:r>
      <w:r w:rsidR="00A77392">
        <w:rPr>
          <w:rFonts w:ascii="Garamond" w:hAnsi="Garamond"/>
          <w:sz w:val="22"/>
        </w:rPr>
        <w:t>: Plenum</w:t>
      </w:r>
      <w:r>
        <w:rPr>
          <w:rFonts w:ascii="Garamond" w:hAnsi="Garamond"/>
          <w:sz w:val="22"/>
        </w:rPr>
        <w:t>, pp. 245-253.</w:t>
      </w:r>
    </w:p>
    <w:p w14:paraId="31FC66E4" w14:textId="77777777" w:rsidR="00AC6986" w:rsidRDefault="00AC6986" w:rsidP="00075EBE">
      <w:pPr>
        <w:pStyle w:val="p14"/>
        <w:tabs>
          <w:tab w:val="clear" w:pos="720"/>
          <w:tab w:val="left" w:pos="1872"/>
          <w:tab w:val="left" w:pos="2160"/>
          <w:tab w:val="left" w:pos="5040"/>
          <w:tab w:val="left" w:pos="5760"/>
        </w:tabs>
        <w:spacing w:line="240" w:lineRule="auto"/>
        <w:ind w:hanging="800"/>
        <w:rPr>
          <w:rFonts w:ascii="Garamond" w:hAnsi="Garamond"/>
          <w:sz w:val="22"/>
        </w:rPr>
      </w:pPr>
    </w:p>
    <w:p w14:paraId="3B0408DA" w14:textId="7BA48F6B"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w:t>
      </w:r>
      <w:r w:rsidR="00AF47E6">
        <w:rPr>
          <w:rFonts w:ascii="Garamond" w:hAnsi="Garamond"/>
          <w:sz w:val="22"/>
        </w:rPr>
        <w:t>,</w:t>
      </w:r>
      <w:r>
        <w:rPr>
          <w:rFonts w:ascii="Garamond" w:hAnsi="Garamond"/>
          <w:sz w:val="22"/>
        </w:rPr>
        <w:t xml:space="preserve"> &amp; White J. </w:t>
      </w:r>
      <w:r w:rsidR="00300241">
        <w:rPr>
          <w:rFonts w:ascii="Garamond" w:hAnsi="Garamond"/>
          <w:sz w:val="22"/>
        </w:rPr>
        <w:t>(2000)</w:t>
      </w:r>
      <w:r>
        <w:rPr>
          <w:rFonts w:ascii="Garamond" w:hAnsi="Garamond"/>
          <w:sz w:val="22"/>
        </w:rPr>
        <w:t xml:space="preserve"> Adolescent sex offenders. In D. Mercer, T. Mason, M. McKeown &amp; G. McCann (Eds</w:t>
      </w:r>
      <w:r w:rsidR="005F4BB3">
        <w:rPr>
          <w:rFonts w:ascii="Garamond" w:hAnsi="Garamond"/>
          <w:sz w:val="22"/>
        </w:rPr>
        <w:t>.</w:t>
      </w:r>
      <w:r>
        <w:rPr>
          <w:rFonts w:ascii="Garamond" w:hAnsi="Garamond"/>
          <w:sz w:val="22"/>
        </w:rPr>
        <w:t xml:space="preserve">) </w:t>
      </w:r>
      <w:r>
        <w:rPr>
          <w:rFonts w:ascii="Garamond" w:hAnsi="Garamond"/>
          <w:b/>
          <w:sz w:val="22"/>
        </w:rPr>
        <w:t>Forensic Mental Health Care: A Case Study Approach.</w:t>
      </w:r>
      <w:r w:rsidR="00607363">
        <w:rPr>
          <w:rFonts w:ascii="Garamond" w:hAnsi="Garamond"/>
          <w:b/>
          <w:sz w:val="22"/>
        </w:rPr>
        <w:t xml:space="preserve"> </w:t>
      </w:r>
      <w:r>
        <w:rPr>
          <w:rFonts w:ascii="Garamond" w:hAnsi="Garamond"/>
          <w:sz w:val="22"/>
        </w:rPr>
        <w:t>New York: Churchill Livingston, pp</w:t>
      </w:r>
      <w:r w:rsidR="000936EB">
        <w:rPr>
          <w:rFonts w:ascii="Garamond" w:hAnsi="Garamond"/>
          <w:sz w:val="22"/>
        </w:rPr>
        <w:t>.</w:t>
      </w:r>
      <w:r>
        <w:rPr>
          <w:rFonts w:ascii="Garamond" w:hAnsi="Garamond"/>
          <w:sz w:val="22"/>
        </w:rPr>
        <w:t xml:space="preserve"> 43-47.</w:t>
      </w:r>
    </w:p>
    <w:p w14:paraId="24D46CBD" w14:textId="77777777" w:rsidR="00535011" w:rsidRDefault="00535011" w:rsidP="00230BB6">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045C4476" w14:textId="731EEBE3" w:rsidR="00230BB6" w:rsidRDefault="000063C9"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White, J.</w:t>
      </w:r>
      <w:r w:rsidR="00AF47E6">
        <w:rPr>
          <w:rFonts w:ascii="Garamond" w:hAnsi="Garamond"/>
          <w:sz w:val="22"/>
        </w:rPr>
        <w:t>,</w:t>
      </w:r>
      <w:r>
        <w:rPr>
          <w:rFonts w:ascii="Garamond" w:hAnsi="Garamond"/>
          <w:sz w:val="22"/>
        </w:rPr>
        <w:t xml:space="preserve"> &amp; Dalby, J.T. </w:t>
      </w:r>
      <w:r w:rsidR="00300241">
        <w:rPr>
          <w:rFonts w:ascii="Garamond" w:hAnsi="Garamond"/>
          <w:sz w:val="22"/>
        </w:rPr>
        <w:t>(2000)</w:t>
      </w:r>
      <w:r>
        <w:rPr>
          <w:rFonts w:ascii="Garamond" w:hAnsi="Garamond"/>
          <w:sz w:val="22"/>
        </w:rPr>
        <w:t xml:space="preserve"> </w:t>
      </w:r>
      <w:r w:rsidR="00230BB6">
        <w:rPr>
          <w:rFonts w:ascii="Garamond" w:hAnsi="Garamond"/>
          <w:sz w:val="22"/>
        </w:rPr>
        <w:t>Arson. In D. Mercer, T. Mason, M. McKeown &amp; G. McCann (Eds</w:t>
      </w:r>
      <w:r w:rsidR="005F4BB3">
        <w:rPr>
          <w:rFonts w:ascii="Garamond" w:hAnsi="Garamond"/>
          <w:sz w:val="22"/>
        </w:rPr>
        <w:t>.</w:t>
      </w:r>
      <w:r w:rsidR="00230BB6">
        <w:rPr>
          <w:rFonts w:ascii="Garamond" w:hAnsi="Garamond"/>
          <w:sz w:val="22"/>
        </w:rPr>
        <w:t>)</w:t>
      </w:r>
      <w:r w:rsidR="00230BB6">
        <w:rPr>
          <w:rFonts w:ascii="Garamond" w:hAnsi="Garamond"/>
          <w:b/>
          <w:sz w:val="22"/>
        </w:rPr>
        <w:t xml:space="preserve"> Forensic Mental Health Care: A Case Study Approach. </w:t>
      </w:r>
      <w:r w:rsidR="00230BB6">
        <w:rPr>
          <w:rFonts w:ascii="Garamond" w:hAnsi="Garamond"/>
          <w:sz w:val="22"/>
        </w:rPr>
        <w:t>New York: Churchill Livingstone, pp. 169-174.</w:t>
      </w:r>
    </w:p>
    <w:p w14:paraId="62BB2660" w14:textId="77777777" w:rsidR="00AE283B" w:rsidRDefault="00AE283B" w:rsidP="00075EBE">
      <w:pPr>
        <w:pStyle w:val="p14"/>
        <w:tabs>
          <w:tab w:val="clear" w:pos="720"/>
          <w:tab w:val="left" w:pos="1872"/>
          <w:tab w:val="left" w:pos="2160"/>
          <w:tab w:val="left" w:pos="5040"/>
          <w:tab w:val="left" w:pos="5760"/>
        </w:tabs>
        <w:spacing w:line="240" w:lineRule="auto"/>
        <w:ind w:hanging="800"/>
        <w:rPr>
          <w:rFonts w:ascii="Garamond" w:hAnsi="Garamond"/>
          <w:sz w:val="22"/>
        </w:rPr>
      </w:pPr>
    </w:p>
    <w:p w14:paraId="40BC23F7" w14:textId="4F5B5D27" w:rsidR="00AE283B" w:rsidRDefault="00AE283B"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w:t>
      </w:r>
      <w:r w:rsidR="00F33B83">
        <w:rPr>
          <w:rFonts w:ascii="Garamond" w:hAnsi="Garamond"/>
          <w:sz w:val="22"/>
        </w:rPr>
        <w:t xml:space="preserve"> </w:t>
      </w:r>
      <w:r w:rsidR="00300241">
        <w:rPr>
          <w:rFonts w:ascii="Garamond" w:hAnsi="Garamond"/>
          <w:sz w:val="22"/>
        </w:rPr>
        <w:t>(2014)</w:t>
      </w:r>
      <w:r>
        <w:rPr>
          <w:rFonts w:ascii="Garamond" w:hAnsi="Garamond"/>
          <w:sz w:val="22"/>
        </w:rPr>
        <w:t xml:space="preserve"> The Taber school shooting. In C. D. Evans &amp; L. Shyba (Eds.) </w:t>
      </w:r>
      <w:r w:rsidRPr="00BD4D40">
        <w:rPr>
          <w:rFonts w:ascii="Garamond" w:hAnsi="Garamond"/>
          <w:b/>
          <w:sz w:val="22"/>
        </w:rPr>
        <w:t>Tough c</w:t>
      </w:r>
      <w:r w:rsidR="00896F0B">
        <w:rPr>
          <w:rFonts w:ascii="Garamond" w:hAnsi="Garamond"/>
          <w:b/>
          <w:sz w:val="22"/>
        </w:rPr>
        <w:t>rimes: True cases by top Canadian criminal lawyers</w:t>
      </w:r>
      <w:r w:rsidRPr="00BD4D40">
        <w:rPr>
          <w:rFonts w:ascii="Garamond" w:hAnsi="Garamond"/>
          <w:b/>
          <w:sz w:val="22"/>
        </w:rPr>
        <w:t xml:space="preserve">. </w:t>
      </w:r>
      <w:r>
        <w:rPr>
          <w:rFonts w:ascii="Garamond" w:hAnsi="Garamond"/>
          <w:sz w:val="22"/>
        </w:rPr>
        <w:t>Calgary</w:t>
      </w:r>
      <w:r w:rsidR="00B83DDD">
        <w:rPr>
          <w:rFonts w:ascii="Garamond" w:hAnsi="Garamond"/>
          <w:sz w:val="22"/>
        </w:rPr>
        <w:t>, Alberta</w:t>
      </w:r>
      <w:r w:rsidR="00E615E1">
        <w:rPr>
          <w:rFonts w:ascii="Garamond" w:hAnsi="Garamond"/>
          <w:sz w:val="22"/>
        </w:rPr>
        <w:t>:</w:t>
      </w:r>
      <w:r>
        <w:rPr>
          <w:rFonts w:ascii="Garamond" w:hAnsi="Garamond"/>
          <w:sz w:val="22"/>
        </w:rPr>
        <w:t xml:space="preserve"> Durance Vile Publications,</w:t>
      </w:r>
      <w:r w:rsidR="00B83DDD">
        <w:rPr>
          <w:rFonts w:ascii="Garamond" w:hAnsi="Garamond"/>
          <w:sz w:val="22"/>
        </w:rPr>
        <w:t xml:space="preserve"> pp. </w:t>
      </w:r>
      <w:r w:rsidR="00883E4B">
        <w:rPr>
          <w:rFonts w:ascii="Garamond" w:hAnsi="Garamond"/>
          <w:sz w:val="22"/>
        </w:rPr>
        <w:t>251-262</w:t>
      </w:r>
      <w:r>
        <w:rPr>
          <w:rFonts w:ascii="Garamond" w:hAnsi="Garamond"/>
          <w:sz w:val="22"/>
        </w:rPr>
        <w:t>.</w:t>
      </w:r>
      <w:r w:rsidR="00EF53B8">
        <w:rPr>
          <w:rFonts w:ascii="Garamond" w:hAnsi="Garamond"/>
          <w:sz w:val="22"/>
        </w:rPr>
        <w:t xml:space="preserve"> (</w:t>
      </w:r>
      <w:r w:rsidR="00724602">
        <w:rPr>
          <w:rFonts w:ascii="Garamond" w:hAnsi="Garamond"/>
          <w:sz w:val="22"/>
        </w:rPr>
        <w:t>https://durvile.com</w:t>
      </w:r>
      <w:r w:rsidR="00EF53B8">
        <w:rPr>
          <w:rFonts w:ascii="Garamond" w:hAnsi="Garamond"/>
          <w:sz w:val="22"/>
        </w:rPr>
        <w:t xml:space="preserve">) </w:t>
      </w:r>
    </w:p>
    <w:p w14:paraId="0CBC9493" w14:textId="77777777" w:rsidR="000C544D" w:rsidRDefault="000C544D" w:rsidP="00075EBE">
      <w:pPr>
        <w:pStyle w:val="p14"/>
        <w:tabs>
          <w:tab w:val="clear" w:pos="720"/>
          <w:tab w:val="left" w:pos="1872"/>
          <w:tab w:val="left" w:pos="2160"/>
          <w:tab w:val="left" w:pos="5040"/>
          <w:tab w:val="left" w:pos="5760"/>
        </w:tabs>
        <w:spacing w:line="240" w:lineRule="auto"/>
        <w:ind w:hanging="800"/>
        <w:rPr>
          <w:rFonts w:ascii="Garamond" w:hAnsi="Garamond"/>
          <w:sz w:val="22"/>
        </w:rPr>
      </w:pPr>
    </w:p>
    <w:p w14:paraId="399C76B6" w14:textId="7F117F20" w:rsidR="000C544D" w:rsidRDefault="000C544D"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w:t>
      </w:r>
      <w:r w:rsidR="00300241">
        <w:rPr>
          <w:rFonts w:ascii="Garamond" w:hAnsi="Garamond"/>
          <w:sz w:val="22"/>
        </w:rPr>
        <w:t xml:space="preserve"> (2016)</w:t>
      </w:r>
      <w:r w:rsidR="0021024A">
        <w:rPr>
          <w:rFonts w:ascii="Garamond" w:hAnsi="Garamond"/>
          <w:sz w:val="22"/>
        </w:rPr>
        <w:t xml:space="preserve"> Clifford</w:t>
      </w:r>
      <w:r>
        <w:rPr>
          <w:rFonts w:ascii="Garamond" w:hAnsi="Garamond"/>
          <w:sz w:val="22"/>
        </w:rPr>
        <w:t xml:space="preserve"> Olson unplugged. </w:t>
      </w:r>
      <w:r w:rsidR="003F565A">
        <w:rPr>
          <w:rFonts w:ascii="Garamond" w:hAnsi="Garamond"/>
          <w:sz w:val="22"/>
        </w:rPr>
        <w:t xml:space="preserve">In L. Shyba and J.T. Dalby </w:t>
      </w:r>
      <w:r>
        <w:rPr>
          <w:rFonts w:ascii="Garamond" w:hAnsi="Garamond"/>
          <w:sz w:val="22"/>
        </w:rPr>
        <w:t xml:space="preserve">(Eds.) </w:t>
      </w:r>
      <w:r>
        <w:rPr>
          <w:rFonts w:ascii="Garamond" w:hAnsi="Garamond"/>
          <w:b/>
          <w:sz w:val="22"/>
        </w:rPr>
        <w:t xml:space="preserve">Shrunk: </w:t>
      </w:r>
      <w:r w:rsidR="00217BDA">
        <w:rPr>
          <w:rFonts w:ascii="Garamond" w:hAnsi="Garamond"/>
          <w:b/>
          <w:sz w:val="22"/>
        </w:rPr>
        <w:t xml:space="preserve">Crime and Disorders of the Mind - </w:t>
      </w:r>
      <w:r>
        <w:rPr>
          <w:rFonts w:ascii="Garamond" w:hAnsi="Garamond"/>
          <w:b/>
          <w:sz w:val="22"/>
        </w:rPr>
        <w:t xml:space="preserve">True cases by Forensic Psychologists and Psychiatrists. </w:t>
      </w:r>
      <w:r>
        <w:rPr>
          <w:rFonts w:ascii="Garamond" w:hAnsi="Garamond"/>
          <w:sz w:val="22"/>
        </w:rPr>
        <w:t xml:space="preserve">Calgary, Alberta: </w:t>
      </w:r>
      <w:r w:rsidR="0021024A">
        <w:rPr>
          <w:rFonts w:ascii="Garamond" w:hAnsi="Garamond"/>
          <w:sz w:val="22"/>
        </w:rPr>
        <w:t>Durvile</w:t>
      </w:r>
      <w:r w:rsidR="007D4CCE">
        <w:rPr>
          <w:rFonts w:ascii="Garamond" w:hAnsi="Garamond"/>
          <w:sz w:val="22"/>
        </w:rPr>
        <w:t xml:space="preserve"> Publications, pp. 8-21.</w:t>
      </w:r>
      <w:r>
        <w:rPr>
          <w:rFonts w:ascii="Garamond" w:hAnsi="Garamond"/>
          <w:sz w:val="22"/>
        </w:rPr>
        <w:t xml:space="preserve"> </w:t>
      </w:r>
      <w:r w:rsidR="00724602">
        <w:rPr>
          <w:rFonts w:ascii="Garamond" w:hAnsi="Garamond"/>
          <w:sz w:val="22"/>
        </w:rPr>
        <w:t>(https://durvile.com)</w:t>
      </w:r>
    </w:p>
    <w:p w14:paraId="715057E4" w14:textId="77777777" w:rsidR="00A13405" w:rsidRDefault="00A13405" w:rsidP="001C595D">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3248B82B" w14:textId="77777777" w:rsidR="00230BB6" w:rsidRDefault="00096292" w:rsidP="00075EBE">
      <w:pPr>
        <w:pStyle w:val="p14"/>
        <w:tabs>
          <w:tab w:val="clear" w:pos="720"/>
          <w:tab w:val="left" w:pos="1872"/>
          <w:tab w:val="left" w:pos="2160"/>
          <w:tab w:val="left" w:pos="5040"/>
          <w:tab w:val="left" w:pos="5760"/>
        </w:tabs>
        <w:spacing w:line="240" w:lineRule="auto"/>
        <w:ind w:hanging="800"/>
        <w:rPr>
          <w:rFonts w:ascii="Garamond" w:hAnsi="Garamond"/>
          <w:b/>
          <w:sz w:val="22"/>
        </w:rPr>
      </w:pPr>
      <w:r>
        <w:rPr>
          <w:rFonts w:ascii="Garamond" w:hAnsi="Garamond"/>
          <w:b/>
          <w:sz w:val="22"/>
        </w:rPr>
        <w:t xml:space="preserve">Journal </w:t>
      </w:r>
      <w:r w:rsidR="00230BB6">
        <w:rPr>
          <w:rFonts w:ascii="Garamond" w:hAnsi="Garamond"/>
          <w:b/>
          <w:sz w:val="22"/>
        </w:rPr>
        <w:t>Articles</w:t>
      </w:r>
      <w:r w:rsidR="00CF5BCA">
        <w:rPr>
          <w:rFonts w:ascii="Garamond" w:hAnsi="Garamond"/>
          <w:b/>
          <w:sz w:val="22"/>
        </w:rPr>
        <w:t xml:space="preserve"> (copies can be found at Research</w:t>
      </w:r>
      <w:r w:rsidR="005A77DD">
        <w:rPr>
          <w:rFonts w:ascii="Garamond" w:hAnsi="Garamond"/>
          <w:b/>
          <w:sz w:val="22"/>
        </w:rPr>
        <w:t xml:space="preserve"> </w:t>
      </w:r>
      <w:r w:rsidR="00CF5BCA">
        <w:rPr>
          <w:rFonts w:ascii="Garamond" w:hAnsi="Garamond"/>
          <w:b/>
          <w:sz w:val="22"/>
        </w:rPr>
        <w:t>Gate</w:t>
      </w:r>
      <w:r w:rsidR="00B71A28">
        <w:rPr>
          <w:rFonts w:ascii="Garamond" w:hAnsi="Garamond"/>
          <w:b/>
          <w:sz w:val="22"/>
        </w:rPr>
        <w:t xml:space="preserve"> profile</w:t>
      </w:r>
      <w:r w:rsidR="00945774">
        <w:rPr>
          <w:rFonts w:ascii="Garamond" w:hAnsi="Garamond"/>
          <w:b/>
          <w:sz w:val="22"/>
        </w:rPr>
        <w:t xml:space="preserve"> – John Thomas Dalby</w:t>
      </w:r>
      <w:r w:rsidR="00CF5BCA">
        <w:rPr>
          <w:rFonts w:ascii="Garamond" w:hAnsi="Garamond"/>
          <w:b/>
          <w:sz w:val="22"/>
        </w:rPr>
        <w:t>)</w:t>
      </w:r>
      <w:r w:rsidR="00230BB6">
        <w:rPr>
          <w:rFonts w:ascii="Garamond" w:hAnsi="Garamond"/>
          <w:b/>
          <w:sz w:val="22"/>
        </w:rPr>
        <w:t>:</w:t>
      </w:r>
    </w:p>
    <w:p w14:paraId="2ACE2AA8" w14:textId="77777777" w:rsidR="00230BB6" w:rsidRPr="00163678" w:rsidRDefault="00230BB6" w:rsidP="00230BB6">
      <w:pPr>
        <w:pStyle w:val="p14"/>
        <w:tabs>
          <w:tab w:val="clear" w:pos="720"/>
          <w:tab w:val="left" w:pos="1872"/>
          <w:tab w:val="left" w:pos="2160"/>
          <w:tab w:val="left" w:pos="5040"/>
          <w:tab w:val="left" w:pos="5760"/>
        </w:tabs>
        <w:spacing w:line="240" w:lineRule="auto"/>
        <w:rPr>
          <w:rFonts w:ascii="Garamond" w:hAnsi="Garamond"/>
          <w:b/>
          <w:sz w:val="22"/>
        </w:rPr>
      </w:pPr>
    </w:p>
    <w:p w14:paraId="42472B20" w14:textId="044C5296"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w:t>
      </w:r>
      <w:r w:rsidR="00AF47E6">
        <w:rPr>
          <w:rFonts w:ascii="Garamond" w:hAnsi="Garamond"/>
          <w:sz w:val="22"/>
        </w:rPr>
        <w:t>,</w:t>
      </w:r>
      <w:r>
        <w:rPr>
          <w:rFonts w:ascii="Garamond" w:hAnsi="Garamond"/>
          <w:sz w:val="22"/>
        </w:rPr>
        <w:t xml:space="preserve"> &amp; Vale, H.L.</w:t>
      </w:r>
      <w:r w:rsidR="00300241">
        <w:rPr>
          <w:rFonts w:ascii="Garamond" w:hAnsi="Garamond"/>
          <w:sz w:val="22"/>
        </w:rPr>
        <w:t xml:space="preserve"> (1977)</w:t>
      </w:r>
      <w:r w:rsidR="00607363">
        <w:rPr>
          <w:rFonts w:ascii="Garamond" w:hAnsi="Garamond"/>
          <w:sz w:val="22"/>
        </w:rPr>
        <w:t xml:space="preserve"> </w:t>
      </w:r>
      <w:r>
        <w:rPr>
          <w:rFonts w:ascii="Garamond" w:hAnsi="Garamond"/>
          <w:sz w:val="22"/>
        </w:rPr>
        <w:t>Self-esteem and children’s human figure drawings.</w:t>
      </w:r>
      <w:r w:rsidR="00607363">
        <w:rPr>
          <w:rFonts w:ascii="Garamond" w:hAnsi="Garamond"/>
          <w:sz w:val="22"/>
        </w:rPr>
        <w:t xml:space="preserve"> </w:t>
      </w:r>
      <w:r>
        <w:rPr>
          <w:rFonts w:ascii="Garamond" w:hAnsi="Garamond"/>
          <w:b/>
          <w:sz w:val="22"/>
        </w:rPr>
        <w:t>Perceptual and Motor Skills</w:t>
      </w:r>
      <w:r>
        <w:rPr>
          <w:rFonts w:ascii="Garamond" w:hAnsi="Garamond"/>
          <w:sz w:val="22"/>
        </w:rPr>
        <w:t>, 44, 1279-1282.</w:t>
      </w:r>
    </w:p>
    <w:p w14:paraId="3F4E3807" w14:textId="77777777" w:rsidR="00230BB6" w:rsidRDefault="00230BB6" w:rsidP="00230BB6">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36C8305F" w14:textId="7F09065A"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 Kinsbourne, M., Swanson, J.M.</w:t>
      </w:r>
      <w:r w:rsidR="00AF47E6">
        <w:rPr>
          <w:rFonts w:ascii="Garamond" w:hAnsi="Garamond"/>
          <w:sz w:val="22"/>
        </w:rPr>
        <w:t>,</w:t>
      </w:r>
      <w:r>
        <w:rPr>
          <w:rFonts w:ascii="Garamond" w:hAnsi="Garamond"/>
          <w:sz w:val="22"/>
        </w:rPr>
        <w:t xml:space="preserve"> &amp; Sobol, M. </w:t>
      </w:r>
      <w:r w:rsidR="00300241">
        <w:rPr>
          <w:rFonts w:ascii="Garamond" w:hAnsi="Garamond"/>
          <w:sz w:val="22"/>
        </w:rPr>
        <w:t>(1977)</w:t>
      </w:r>
      <w:r>
        <w:rPr>
          <w:rFonts w:ascii="Garamond" w:hAnsi="Garamond"/>
          <w:sz w:val="22"/>
        </w:rPr>
        <w:t xml:space="preserve"> Hyperactive children’s underuse of learning time: Correction by stimulant treatment. </w:t>
      </w:r>
      <w:r>
        <w:rPr>
          <w:rFonts w:ascii="Garamond" w:hAnsi="Garamond"/>
          <w:b/>
          <w:sz w:val="22"/>
        </w:rPr>
        <w:t>Child Development</w:t>
      </w:r>
      <w:r>
        <w:rPr>
          <w:rFonts w:ascii="Garamond" w:hAnsi="Garamond"/>
          <w:sz w:val="22"/>
        </w:rPr>
        <w:t>, 48, 1448 – 1453.</w:t>
      </w:r>
    </w:p>
    <w:p w14:paraId="38F47F75"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16CA8845" w14:textId="18459DF0"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 Kapelus, G.J., Swanson, J.M., Kinsbourne, M.</w:t>
      </w:r>
      <w:r w:rsidR="00AF47E6">
        <w:rPr>
          <w:rFonts w:ascii="Garamond" w:hAnsi="Garamond"/>
          <w:sz w:val="22"/>
        </w:rPr>
        <w:t>,</w:t>
      </w:r>
      <w:r>
        <w:rPr>
          <w:rFonts w:ascii="Garamond" w:hAnsi="Garamond"/>
          <w:sz w:val="22"/>
        </w:rPr>
        <w:t xml:space="preserve"> &amp; Roberts, W.</w:t>
      </w:r>
      <w:r w:rsidR="00300241">
        <w:rPr>
          <w:rFonts w:ascii="Garamond" w:hAnsi="Garamond"/>
          <w:sz w:val="22"/>
        </w:rPr>
        <w:t xml:space="preserve"> (1978)</w:t>
      </w:r>
      <w:r w:rsidR="00A81078">
        <w:rPr>
          <w:rFonts w:ascii="Garamond" w:hAnsi="Garamond"/>
          <w:sz w:val="22"/>
        </w:rPr>
        <w:t xml:space="preserve"> </w:t>
      </w:r>
      <w:r>
        <w:rPr>
          <w:rFonts w:ascii="Garamond" w:hAnsi="Garamond"/>
          <w:sz w:val="22"/>
        </w:rPr>
        <w:t>An examination of the double-blind design in drug research with hyperactive children.</w:t>
      </w:r>
      <w:r w:rsidR="00A13405">
        <w:rPr>
          <w:rFonts w:ascii="Garamond" w:hAnsi="Garamond"/>
          <w:sz w:val="22"/>
        </w:rPr>
        <w:t xml:space="preserve"> </w:t>
      </w:r>
      <w:r>
        <w:rPr>
          <w:rFonts w:ascii="Garamond" w:hAnsi="Garamond"/>
          <w:b/>
          <w:sz w:val="22"/>
        </w:rPr>
        <w:t>Progress in Neuro-Psychopharmacology</w:t>
      </w:r>
      <w:r>
        <w:rPr>
          <w:rFonts w:ascii="Garamond" w:hAnsi="Garamond"/>
          <w:sz w:val="22"/>
        </w:rPr>
        <w:t>, 2, 123-127.</w:t>
      </w:r>
    </w:p>
    <w:p w14:paraId="72DA6D98" w14:textId="77777777" w:rsidR="000054D3" w:rsidRDefault="000054D3" w:rsidP="00075EBE">
      <w:pPr>
        <w:pStyle w:val="p14"/>
        <w:tabs>
          <w:tab w:val="clear" w:pos="720"/>
          <w:tab w:val="left" w:pos="1872"/>
          <w:tab w:val="left" w:pos="2160"/>
          <w:tab w:val="left" w:pos="5040"/>
          <w:tab w:val="left" w:pos="5760"/>
        </w:tabs>
        <w:spacing w:line="240" w:lineRule="auto"/>
        <w:ind w:hanging="800"/>
        <w:rPr>
          <w:rFonts w:ascii="Garamond" w:hAnsi="Garamond"/>
          <w:sz w:val="22"/>
        </w:rPr>
      </w:pPr>
    </w:p>
    <w:p w14:paraId="40AB58B4" w14:textId="0580FDEB" w:rsidR="00230BB6" w:rsidRDefault="00607363"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w:t>
      </w:r>
      <w:r w:rsidR="00A81078">
        <w:rPr>
          <w:rFonts w:ascii="Garamond" w:hAnsi="Garamond"/>
          <w:sz w:val="22"/>
        </w:rPr>
        <w:t xml:space="preserve"> </w:t>
      </w:r>
      <w:r w:rsidR="00300241">
        <w:rPr>
          <w:rFonts w:ascii="Garamond" w:hAnsi="Garamond"/>
          <w:sz w:val="22"/>
        </w:rPr>
        <w:t>(1978)</w:t>
      </w:r>
      <w:r w:rsidR="00230BB6">
        <w:rPr>
          <w:rFonts w:ascii="Garamond" w:hAnsi="Garamond"/>
          <w:sz w:val="22"/>
        </w:rPr>
        <w:t xml:space="preserve"> Environmental effects on prenatal development.</w:t>
      </w:r>
      <w:r>
        <w:rPr>
          <w:rFonts w:ascii="Garamond" w:hAnsi="Garamond"/>
          <w:sz w:val="22"/>
        </w:rPr>
        <w:t xml:space="preserve"> </w:t>
      </w:r>
      <w:r w:rsidR="00230BB6">
        <w:rPr>
          <w:rFonts w:ascii="Garamond" w:hAnsi="Garamond"/>
          <w:b/>
          <w:sz w:val="22"/>
        </w:rPr>
        <w:t>Journal of Pediatric Psychology</w:t>
      </w:r>
      <w:r w:rsidR="00230BB6">
        <w:rPr>
          <w:rFonts w:ascii="Garamond" w:hAnsi="Garamond"/>
          <w:sz w:val="22"/>
        </w:rPr>
        <w:t>, 3, 105-109</w:t>
      </w:r>
    </w:p>
    <w:p w14:paraId="0876CE3B" w14:textId="36FFA57B"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087C424B" w14:textId="77777777" w:rsidR="006275D3" w:rsidRDefault="006275D3" w:rsidP="00230BB6">
      <w:pPr>
        <w:pStyle w:val="p14"/>
        <w:tabs>
          <w:tab w:val="clear" w:pos="720"/>
          <w:tab w:val="left" w:pos="1872"/>
          <w:tab w:val="left" w:pos="2160"/>
          <w:tab w:val="left" w:pos="5040"/>
          <w:tab w:val="left" w:pos="5760"/>
        </w:tabs>
        <w:spacing w:line="240" w:lineRule="auto"/>
        <w:rPr>
          <w:rFonts w:ascii="Garamond" w:hAnsi="Garamond"/>
          <w:sz w:val="22"/>
        </w:rPr>
      </w:pPr>
    </w:p>
    <w:p w14:paraId="50D262EF" w14:textId="4099CB4E" w:rsidR="00230BB6" w:rsidRDefault="00607363"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lastRenderedPageBreak/>
        <w:t>Dalby, J.T.</w:t>
      </w:r>
      <w:r w:rsidR="00300241">
        <w:rPr>
          <w:rFonts w:ascii="Garamond" w:hAnsi="Garamond"/>
          <w:sz w:val="22"/>
        </w:rPr>
        <w:t xml:space="preserve"> (1979)</w:t>
      </w:r>
      <w:r>
        <w:rPr>
          <w:rFonts w:ascii="Garamond" w:hAnsi="Garamond"/>
          <w:sz w:val="22"/>
        </w:rPr>
        <w:t xml:space="preserve"> </w:t>
      </w:r>
      <w:r w:rsidR="00230BB6">
        <w:rPr>
          <w:rFonts w:ascii="Garamond" w:hAnsi="Garamond"/>
          <w:sz w:val="22"/>
        </w:rPr>
        <w:t xml:space="preserve">Deficit or delay: Neuropsychological models of developmental dyslexia. </w:t>
      </w:r>
      <w:r w:rsidR="00230BB6">
        <w:rPr>
          <w:rFonts w:ascii="Garamond" w:hAnsi="Garamond"/>
          <w:b/>
          <w:sz w:val="22"/>
        </w:rPr>
        <w:t>Journal of Special Education</w:t>
      </w:r>
      <w:r w:rsidR="00230BB6">
        <w:rPr>
          <w:rFonts w:ascii="Garamond" w:hAnsi="Garamond"/>
          <w:sz w:val="22"/>
        </w:rPr>
        <w:t>, 13, 239-264.</w:t>
      </w:r>
    </w:p>
    <w:p w14:paraId="322A38D3"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18D2D3DE" w14:textId="5FA3C326"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w:t>
      </w:r>
      <w:r w:rsidR="00300241">
        <w:rPr>
          <w:rFonts w:ascii="Garamond" w:hAnsi="Garamond"/>
          <w:sz w:val="22"/>
        </w:rPr>
        <w:t xml:space="preserve"> (1979)</w:t>
      </w:r>
      <w:r>
        <w:rPr>
          <w:rFonts w:ascii="Garamond" w:hAnsi="Garamond"/>
          <w:sz w:val="22"/>
        </w:rPr>
        <w:t xml:space="preserve"> Review of A. P. Goldstein (Ed.), “Prescriptions for child</w:t>
      </w:r>
      <w:r w:rsidR="00607363">
        <w:rPr>
          <w:rFonts w:ascii="Garamond" w:hAnsi="Garamond"/>
          <w:sz w:val="22"/>
        </w:rPr>
        <w:t xml:space="preserve"> mental health and education”. </w:t>
      </w:r>
      <w:r>
        <w:rPr>
          <w:rFonts w:ascii="Garamond" w:hAnsi="Garamond"/>
          <w:b/>
          <w:sz w:val="22"/>
        </w:rPr>
        <w:t>Child Study Journal</w:t>
      </w:r>
      <w:r>
        <w:rPr>
          <w:rFonts w:ascii="Garamond" w:hAnsi="Garamond"/>
          <w:sz w:val="22"/>
        </w:rPr>
        <w:t>, 9, 81-82.</w:t>
      </w:r>
    </w:p>
    <w:p w14:paraId="6B169DA0"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5DA9E2E2" w14:textId="67194C3F" w:rsidR="00230BB6" w:rsidRDefault="00607363"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w:t>
      </w:r>
      <w:r w:rsidR="00300241">
        <w:rPr>
          <w:rFonts w:ascii="Garamond" w:hAnsi="Garamond"/>
          <w:sz w:val="22"/>
        </w:rPr>
        <w:t xml:space="preserve"> (1980)</w:t>
      </w:r>
      <w:r w:rsidR="00230BB6">
        <w:rPr>
          <w:rFonts w:ascii="Garamond" w:hAnsi="Garamond"/>
          <w:sz w:val="22"/>
        </w:rPr>
        <w:t xml:space="preserve"> Hemispheric timesharing: Verbal and spatial loading with concurrent unimanual activity. </w:t>
      </w:r>
      <w:r w:rsidR="00230BB6">
        <w:rPr>
          <w:rFonts w:ascii="Garamond" w:hAnsi="Garamond"/>
          <w:b/>
          <w:sz w:val="22"/>
        </w:rPr>
        <w:t>Cortex</w:t>
      </w:r>
      <w:r w:rsidR="00230BB6">
        <w:rPr>
          <w:rFonts w:ascii="Garamond" w:hAnsi="Garamond"/>
          <w:sz w:val="22"/>
        </w:rPr>
        <w:t>, 16, 567-573.</w:t>
      </w:r>
    </w:p>
    <w:p w14:paraId="5971D756"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0FF06799" w14:textId="7C4CA590" w:rsidR="00A733B1" w:rsidRDefault="00230BB6" w:rsidP="006275D3">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 xml:space="preserve">Dalby, J.T. </w:t>
      </w:r>
      <w:r w:rsidR="00300241">
        <w:rPr>
          <w:rFonts w:ascii="Garamond" w:hAnsi="Garamond"/>
          <w:sz w:val="22"/>
        </w:rPr>
        <w:t>(1980)</w:t>
      </w:r>
      <w:r>
        <w:rPr>
          <w:rFonts w:ascii="Garamond" w:hAnsi="Garamond"/>
          <w:sz w:val="22"/>
        </w:rPr>
        <w:t xml:space="preserve"> Psychology as science: method or motive? </w:t>
      </w:r>
      <w:r>
        <w:rPr>
          <w:rFonts w:ascii="Garamond" w:hAnsi="Garamond"/>
          <w:b/>
          <w:sz w:val="22"/>
        </w:rPr>
        <w:t>Psychology</w:t>
      </w:r>
      <w:r>
        <w:rPr>
          <w:rFonts w:ascii="Garamond" w:hAnsi="Garamond"/>
          <w:sz w:val="22"/>
        </w:rPr>
        <w:t xml:space="preserve">, 17, 1-5. </w:t>
      </w:r>
      <w:r w:rsidR="0004315C">
        <w:rPr>
          <w:rFonts w:ascii="Garamond" w:hAnsi="Garamond"/>
          <w:sz w:val="22"/>
        </w:rPr>
        <w:t>(</w:t>
      </w:r>
      <w:r>
        <w:rPr>
          <w:rFonts w:ascii="Garamond" w:hAnsi="Garamond"/>
          <w:sz w:val="22"/>
        </w:rPr>
        <w:t xml:space="preserve">Reprinted </w:t>
      </w:r>
      <w:r>
        <w:rPr>
          <w:rFonts w:ascii="Garamond" w:hAnsi="Garamond"/>
          <w:b/>
          <w:sz w:val="22"/>
        </w:rPr>
        <w:t>in Alberta Psychology,</w:t>
      </w:r>
      <w:r>
        <w:rPr>
          <w:rFonts w:ascii="Garamond" w:hAnsi="Garamond"/>
          <w:sz w:val="22"/>
        </w:rPr>
        <w:t xml:space="preserve"> 1981, 10, 18-21).</w:t>
      </w:r>
    </w:p>
    <w:p w14:paraId="5D6136E7" w14:textId="77777777" w:rsidR="0018150C" w:rsidRDefault="0018150C" w:rsidP="00A733B1">
      <w:pPr>
        <w:pStyle w:val="p14"/>
        <w:tabs>
          <w:tab w:val="clear" w:pos="720"/>
          <w:tab w:val="left" w:pos="1872"/>
          <w:tab w:val="left" w:pos="2160"/>
          <w:tab w:val="left" w:pos="5040"/>
          <w:tab w:val="left" w:pos="5760"/>
        </w:tabs>
        <w:spacing w:line="240" w:lineRule="auto"/>
        <w:ind w:hanging="800"/>
        <w:rPr>
          <w:rFonts w:ascii="Garamond" w:hAnsi="Garamond"/>
          <w:sz w:val="22"/>
        </w:rPr>
      </w:pPr>
    </w:p>
    <w:p w14:paraId="4BA3D431" w14:textId="6068492E" w:rsidR="00593B51" w:rsidRDefault="00230BB6" w:rsidP="0018150C">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 Gibson, D., Grossi, V.</w:t>
      </w:r>
      <w:r w:rsidR="00D61AC0">
        <w:rPr>
          <w:rFonts w:ascii="Garamond" w:hAnsi="Garamond"/>
          <w:sz w:val="22"/>
        </w:rPr>
        <w:t>,</w:t>
      </w:r>
      <w:r>
        <w:rPr>
          <w:rFonts w:ascii="Garamond" w:hAnsi="Garamond"/>
          <w:sz w:val="22"/>
        </w:rPr>
        <w:t xml:space="preserve"> &amp; Schneider, R. D.</w:t>
      </w:r>
      <w:r w:rsidR="00300241">
        <w:rPr>
          <w:rFonts w:ascii="Garamond" w:hAnsi="Garamond"/>
          <w:sz w:val="22"/>
        </w:rPr>
        <w:t xml:space="preserve"> (1980)</w:t>
      </w:r>
      <w:r>
        <w:rPr>
          <w:rFonts w:ascii="Garamond" w:hAnsi="Garamond"/>
          <w:sz w:val="22"/>
        </w:rPr>
        <w:t xml:space="preserve"> Lateralized hand gesture during speech. </w:t>
      </w:r>
      <w:r>
        <w:rPr>
          <w:rFonts w:ascii="Garamond" w:hAnsi="Garamond"/>
          <w:b/>
          <w:sz w:val="22"/>
        </w:rPr>
        <w:t>Journal of Motor Behavior</w:t>
      </w:r>
      <w:r>
        <w:rPr>
          <w:rFonts w:ascii="Garamond" w:hAnsi="Garamond"/>
          <w:sz w:val="22"/>
        </w:rPr>
        <w:t>, 12, 292-297.</w:t>
      </w:r>
    </w:p>
    <w:p w14:paraId="74008515" w14:textId="77777777" w:rsidR="00593B51" w:rsidRDefault="00593B51" w:rsidP="00A733B1">
      <w:pPr>
        <w:pStyle w:val="p14"/>
        <w:tabs>
          <w:tab w:val="clear" w:pos="720"/>
          <w:tab w:val="left" w:pos="1872"/>
          <w:tab w:val="left" w:pos="2160"/>
          <w:tab w:val="left" w:pos="5040"/>
          <w:tab w:val="left" w:pos="5760"/>
        </w:tabs>
        <w:spacing w:line="240" w:lineRule="auto"/>
        <w:ind w:hanging="800"/>
        <w:rPr>
          <w:rFonts w:ascii="Garamond" w:hAnsi="Garamond"/>
          <w:sz w:val="22"/>
        </w:rPr>
      </w:pPr>
    </w:p>
    <w:p w14:paraId="10221E00" w14:textId="1BCC5A55" w:rsidR="00230BB6" w:rsidRDefault="00230BB6" w:rsidP="00593B51">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Dalby, J.T.</w:t>
      </w:r>
      <w:r w:rsidR="00D61AC0">
        <w:rPr>
          <w:rFonts w:ascii="Garamond" w:hAnsi="Garamond"/>
          <w:sz w:val="22"/>
        </w:rPr>
        <w:t>,</w:t>
      </w:r>
      <w:r>
        <w:rPr>
          <w:rFonts w:ascii="Garamond" w:hAnsi="Garamond"/>
          <w:sz w:val="22"/>
        </w:rPr>
        <w:t xml:space="preserve"> &amp; Gibson, D.</w:t>
      </w:r>
      <w:r w:rsidR="00300241">
        <w:rPr>
          <w:rFonts w:ascii="Garamond" w:hAnsi="Garamond"/>
          <w:sz w:val="22"/>
        </w:rPr>
        <w:t xml:space="preserve"> (1981)</w:t>
      </w:r>
      <w:r w:rsidR="00607363">
        <w:rPr>
          <w:rFonts w:ascii="Garamond" w:hAnsi="Garamond"/>
          <w:sz w:val="22"/>
        </w:rPr>
        <w:t xml:space="preserve"> </w:t>
      </w:r>
      <w:r>
        <w:rPr>
          <w:rFonts w:ascii="Garamond" w:hAnsi="Garamond"/>
          <w:sz w:val="22"/>
        </w:rPr>
        <w:t>Functional cerebral lateralization in subtypes of disabled readers.</w:t>
      </w:r>
      <w:r w:rsidR="00607363">
        <w:rPr>
          <w:rFonts w:ascii="Garamond" w:hAnsi="Garamond"/>
          <w:sz w:val="22"/>
        </w:rPr>
        <w:t xml:space="preserve"> </w:t>
      </w:r>
      <w:r>
        <w:rPr>
          <w:rFonts w:ascii="Garamond" w:hAnsi="Garamond"/>
          <w:b/>
          <w:sz w:val="22"/>
        </w:rPr>
        <w:t>Brain and Language</w:t>
      </w:r>
      <w:r>
        <w:rPr>
          <w:rFonts w:ascii="Garamond" w:hAnsi="Garamond"/>
          <w:sz w:val="22"/>
        </w:rPr>
        <w:t>,</w:t>
      </w:r>
      <w:r w:rsidR="00300241">
        <w:rPr>
          <w:rFonts w:ascii="Garamond" w:hAnsi="Garamond"/>
          <w:sz w:val="22"/>
        </w:rPr>
        <w:t xml:space="preserve"> </w:t>
      </w:r>
      <w:r>
        <w:rPr>
          <w:rFonts w:ascii="Garamond" w:hAnsi="Garamond"/>
          <w:sz w:val="22"/>
        </w:rPr>
        <w:t>14, 34-48.</w:t>
      </w:r>
    </w:p>
    <w:p w14:paraId="07E58F4A" w14:textId="77777777" w:rsidR="000D3036" w:rsidRDefault="000D3036" w:rsidP="00075EBE">
      <w:pPr>
        <w:pStyle w:val="p14"/>
        <w:tabs>
          <w:tab w:val="clear" w:pos="720"/>
          <w:tab w:val="left" w:pos="1872"/>
          <w:tab w:val="left" w:pos="2160"/>
          <w:tab w:val="left" w:pos="5040"/>
          <w:tab w:val="left" w:pos="5760"/>
        </w:tabs>
        <w:spacing w:line="240" w:lineRule="auto"/>
        <w:ind w:hanging="800"/>
        <w:rPr>
          <w:rFonts w:ascii="Garamond" w:hAnsi="Garamond"/>
          <w:sz w:val="22"/>
        </w:rPr>
      </w:pPr>
    </w:p>
    <w:p w14:paraId="0CB6C095" w14:textId="09B22295"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Katz, L.</w:t>
      </w:r>
      <w:r w:rsidR="00D61AC0">
        <w:rPr>
          <w:rFonts w:ascii="Garamond" w:hAnsi="Garamond"/>
          <w:sz w:val="22"/>
        </w:rPr>
        <w:t>,</w:t>
      </w:r>
      <w:r>
        <w:rPr>
          <w:rFonts w:ascii="Garamond" w:hAnsi="Garamond"/>
          <w:sz w:val="22"/>
        </w:rPr>
        <w:t xml:space="preserve"> &amp; Dalby, J.T.</w:t>
      </w:r>
      <w:r w:rsidR="00E406D6">
        <w:rPr>
          <w:rFonts w:ascii="Garamond" w:hAnsi="Garamond"/>
          <w:sz w:val="22"/>
        </w:rPr>
        <w:t xml:space="preserve"> </w:t>
      </w:r>
      <w:r w:rsidR="00300241">
        <w:rPr>
          <w:rFonts w:ascii="Garamond" w:hAnsi="Garamond"/>
          <w:sz w:val="22"/>
        </w:rPr>
        <w:t>(1981)</w:t>
      </w:r>
      <w:r w:rsidR="00A81078">
        <w:rPr>
          <w:rFonts w:ascii="Garamond" w:hAnsi="Garamond"/>
          <w:sz w:val="22"/>
        </w:rPr>
        <w:t xml:space="preserve"> </w:t>
      </w:r>
      <w:r>
        <w:rPr>
          <w:rFonts w:ascii="Garamond" w:hAnsi="Garamond"/>
          <w:sz w:val="22"/>
        </w:rPr>
        <w:t>Computer and manual administration of the Eysenck Personality Inventory.</w:t>
      </w:r>
      <w:r w:rsidR="001C5BD6">
        <w:rPr>
          <w:rFonts w:ascii="Garamond" w:hAnsi="Garamond"/>
          <w:sz w:val="22"/>
        </w:rPr>
        <w:t xml:space="preserve"> </w:t>
      </w:r>
      <w:r>
        <w:rPr>
          <w:rFonts w:ascii="Garamond" w:hAnsi="Garamond"/>
          <w:b/>
          <w:sz w:val="22"/>
        </w:rPr>
        <w:t>Journal of Clinical Psychology</w:t>
      </w:r>
      <w:r>
        <w:rPr>
          <w:rFonts w:ascii="Garamond" w:hAnsi="Garamond"/>
          <w:sz w:val="22"/>
        </w:rPr>
        <w:t>, 37, 586-588.</w:t>
      </w:r>
    </w:p>
    <w:p w14:paraId="5A06DE88" w14:textId="77777777" w:rsidR="003E1773" w:rsidRDefault="003E1773" w:rsidP="00075EBE">
      <w:pPr>
        <w:pStyle w:val="p14"/>
        <w:tabs>
          <w:tab w:val="clear" w:pos="720"/>
          <w:tab w:val="left" w:pos="1872"/>
          <w:tab w:val="left" w:pos="2160"/>
          <w:tab w:val="left" w:pos="5040"/>
          <w:tab w:val="left" w:pos="5760"/>
        </w:tabs>
        <w:spacing w:line="240" w:lineRule="auto"/>
        <w:ind w:hanging="800"/>
        <w:rPr>
          <w:rFonts w:ascii="Garamond" w:hAnsi="Garamond"/>
          <w:sz w:val="22"/>
        </w:rPr>
      </w:pPr>
    </w:p>
    <w:p w14:paraId="5493EF68" w14:textId="0EC98A1E"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 xml:space="preserve">Dalby, J.T. </w:t>
      </w:r>
      <w:r w:rsidR="00300241">
        <w:rPr>
          <w:rFonts w:ascii="Garamond" w:hAnsi="Garamond"/>
          <w:sz w:val="22"/>
        </w:rPr>
        <w:t>(1981)</w:t>
      </w:r>
      <w:r>
        <w:rPr>
          <w:rFonts w:ascii="Garamond" w:hAnsi="Garamond"/>
          <w:sz w:val="22"/>
        </w:rPr>
        <w:t xml:space="preserve"> Review of H. Rie and E. Rie (Eds.)  “Handbook of minimal brain dysfunctions: A critical view.”  </w:t>
      </w:r>
      <w:r>
        <w:rPr>
          <w:rFonts w:ascii="Garamond" w:hAnsi="Garamond"/>
          <w:b/>
          <w:sz w:val="22"/>
        </w:rPr>
        <w:t>Behavioral Disorders</w:t>
      </w:r>
      <w:r>
        <w:rPr>
          <w:rFonts w:ascii="Garamond" w:hAnsi="Garamond"/>
          <w:sz w:val="22"/>
        </w:rPr>
        <w:t>, 6, 257-258.</w:t>
      </w:r>
    </w:p>
    <w:p w14:paraId="4A54471E" w14:textId="77777777" w:rsidR="003F565A" w:rsidRDefault="003F565A" w:rsidP="00230BB6">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1E3917AD" w14:textId="11E56E58"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Katz, L.</w:t>
      </w:r>
      <w:r w:rsidR="00D61AC0">
        <w:rPr>
          <w:rFonts w:ascii="Garamond" w:hAnsi="Garamond"/>
          <w:sz w:val="22"/>
        </w:rPr>
        <w:t>,</w:t>
      </w:r>
      <w:r>
        <w:rPr>
          <w:rFonts w:ascii="Garamond" w:hAnsi="Garamond"/>
          <w:sz w:val="22"/>
        </w:rPr>
        <w:t xml:space="preserve"> &amp; Dalby, J.T.</w:t>
      </w:r>
      <w:r w:rsidR="00300241">
        <w:rPr>
          <w:rFonts w:ascii="Garamond" w:hAnsi="Garamond"/>
          <w:sz w:val="22"/>
        </w:rPr>
        <w:t xml:space="preserve"> (1981)</w:t>
      </w:r>
      <w:r>
        <w:rPr>
          <w:rFonts w:ascii="Garamond" w:hAnsi="Garamond"/>
          <w:sz w:val="22"/>
        </w:rPr>
        <w:t xml:space="preserve"> Computer assisted and traditional psychological assessment of elementary school-aged children. </w:t>
      </w:r>
      <w:r>
        <w:rPr>
          <w:rFonts w:ascii="Garamond" w:hAnsi="Garamond"/>
          <w:b/>
          <w:sz w:val="22"/>
        </w:rPr>
        <w:t>Contemporary Educational Psychology</w:t>
      </w:r>
      <w:r>
        <w:rPr>
          <w:rFonts w:ascii="Garamond" w:hAnsi="Garamond"/>
          <w:sz w:val="22"/>
        </w:rPr>
        <w:t>, 6, 314-322.</w:t>
      </w:r>
    </w:p>
    <w:p w14:paraId="0F4E1028" w14:textId="77777777" w:rsidR="007963CD" w:rsidRDefault="007963CD" w:rsidP="00230BB6">
      <w:pPr>
        <w:pStyle w:val="p14"/>
        <w:tabs>
          <w:tab w:val="clear" w:pos="720"/>
          <w:tab w:val="left" w:pos="1872"/>
          <w:tab w:val="left" w:pos="2160"/>
          <w:tab w:val="left" w:pos="5040"/>
          <w:tab w:val="left" w:pos="5760"/>
        </w:tabs>
        <w:spacing w:line="240" w:lineRule="auto"/>
        <w:rPr>
          <w:rFonts w:ascii="Garamond" w:hAnsi="Garamond"/>
          <w:sz w:val="22"/>
        </w:rPr>
      </w:pPr>
    </w:p>
    <w:p w14:paraId="40CE8CDF" w14:textId="29C6F2FF" w:rsidR="00230BB6" w:rsidRDefault="00E406D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Katz, L.,</w:t>
      </w:r>
      <w:r w:rsidR="00230BB6">
        <w:rPr>
          <w:rFonts w:ascii="Garamond" w:hAnsi="Garamond"/>
          <w:sz w:val="22"/>
        </w:rPr>
        <w:t xml:space="preserve"> Johnson, K.</w:t>
      </w:r>
      <w:r w:rsidR="00D61AC0">
        <w:rPr>
          <w:rFonts w:ascii="Garamond" w:hAnsi="Garamond"/>
          <w:sz w:val="22"/>
        </w:rPr>
        <w:t>,</w:t>
      </w:r>
      <w:r w:rsidR="00230BB6">
        <w:rPr>
          <w:rFonts w:ascii="Garamond" w:hAnsi="Garamond"/>
          <w:sz w:val="22"/>
        </w:rPr>
        <w:t xml:space="preserve"> &amp; Dalby, J.T. </w:t>
      </w:r>
      <w:r w:rsidR="00300241">
        <w:rPr>
          <w:rFonts w:ascii="Garamond" w:hAnsi="Garamond"/>
          <w:sz w:val="22"/>
        </w:rPr>
        <w:t>(1981)</w:t>
      </w:r>
      <w:r w:rsidR="00230BB6">
        <w:rPr>
          <w:rFonts w:ascii="Garamond" w:hAnsi="Garamond"/>
          <w:sz w:val="22"/>
        </w:rPr>
        <w:t xml:space="preserve"> Teaching nutrition to the developmentally handicapped using computer assisted instruction. </w:t>
      </w:r>
      <w:r w:rsidR="00230BB6">
        <w:rPr>
          <w:rFonts w:ascii="Garamond" w:hAnsi="Garamond"/>
          <w:b/>
          <w:sz w:val="22"/>
        </w:rPr>
        <w:t>British Journal of Mental Subnormality</w:t>
      </w:r>
      <w:r w:rsidR="00230BB6">
        <w:rPr>
          <w:rFonts w:ascii="Garamond" w:hAnsi="Garamond"/>
          <w:sz w:val="22"/>
        </w:rPr>
        <w:t>, 27, 23-25.</w:t>
      </w:r>
    </w:p>
    <w:p w14:paraId="4EFF25A5" w14:textId="77777777" w:rsidR="00230BB6" w:rsidRDefault="00230BB6" w:rsidP="00230BB6">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2D541497" w14:textId="5064EFFC"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Haslam, R.H.A., Dalby, J.T., Johns, R.D.</w:t>
      </w:r>
      <w:r w:rsidR="00D61AC0">
        <w:rPr>
          <w:rFonts w:ascii="Garamond" w:hAnsi="Garamond"/>
          <w:sz w:val="22"/>
        </w:rPr>
        <w:t>,</w:t>
      </w:r>
      <w:r>
        <w:rPr>
          <w:rFonts w:ascii="Garamond" w:hAnsi="Garamond"/>
          <w:sz w:val="22"/>
        </w:rPr>
        <w:t xml:space="preserve"> &amp; Rademaker, A.W.</w:t>
      </w:r>
      <w:r w:rsidR="00A81078">
        <w:rPr>
          <w:rFonts w:ascii="Garamond" w:hAnsi="Garamond"/>
          <w:sz w:val="22"/>
        </w:rPr>
        <w:t xml:space="preserve"> </w:t>
      </w:r>
      <w:r w:rsidR="00300241">
        <w:rPr>
          <w:rFonts w:ascii="Garamond" w:hAnsi="Garamond"/>
          <w:sz w:val="22"/>
        </w:rPr>
        <w:t>(1981)</w:t>
      </w:r>
      <w:r w:rsidR="00607363">
        <w:rPr>
          <w:rFonts w:ascii="Garamond" w:hAnsi="Garamond"/>
          <w:sz w:val="22"/>
        </w:rPr>
        <w:t xml:space="preserve"> </w:t>
      </w:r>
      <w:r>
        <w:rPr>
          <w:rFonts w:ascii="Garamond" w:hAnsi="Garamond"/>
          <w:sz w:val="22"/>
        </w:rPr>
        <w:t>Cerebral asymmetry in developmental dyslexia.</w:t>
      </w:r>
      <w:r w:rsidR="00607363">
        <w:rPr>
          <w:rFonts w:ascii="Garamond" w:hAnsi="Garamond"/>
          <w:sz w:val="22"/>
        </w:rPr>
        <w:t xml:space="preserve"> </w:t>
      </w:r>
      <w:r>
        <w:rPr>
          <w:rFonts w:ascii="Garamond" w:hAnsi="Garamond"/>
          <w:b/>
          <w:sz w:val="22"/>
        </w:rPr>
        <w:t>Archives of Neurology</w:t>
      </w:r>
      <w:r>
        <w:rPr>
          <w:rFonts w:ascii="Garamond" w:hAnsi="Garamond"/>
          <w:sz w:val="22"/>
        </w:rPr>
        <w:t>, 38, 679-682.</w:t>
      </w:r>
      <w:r w:rsidR="00D37733">
        <w:rPr>
          <w:rFonts w:ascii="Garamond" w:hAnsi="Garamond"/>
          <w:sz w:val="22"/>
        </w:rPr>
        <w:t xml:space="preserve"> (</w:t>
      </w:r>
      <w:r w:rsidR="004C79A2">
        <w:rPr>
          <w:rFonts w:ascii="Garamond" w:hAnsi="Garamond"/>
          <w:sz w:val="22"/>
        </w:rPr>
        <w:t>Now</w:t>
      </w:r>
      <w:r w:rsidR="00D37733">
        <w:rPr>
          <w:rFonts w:ascii="Garamond" w:hAnsi="Garamond"/>
          <w:sz w:val="22"/>
        </w:rPr>
        <w:t xml:space="preserve"> called </w:t>
      </w:r>
      <w:r w:rsidR="00D37733" w:rsidRPr="00D37733">
        <w:rPr>
          <w:rFonts w:ascii="Garamond" w:hAnsi="Garamond"/>
          <w:b/>
          <w:sz w:val="22"/>
        </w:rPr>
        <w:t>JAMA Neurology</w:t>
      </w:r>
      <w:r w:rsidR="00D37733">
        <w:rPr>
          <w:rFonts w:ascii="Garamond" w:hAnsi="Garamond"/>
          <w:sz w:val="22"/>
        </w:rPr>
        <w:t>)</w:t>
      </w:r>
    </w:p>
    <w:p w14:paraId="0DA6C30B"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51953CD6" w14:textId="197E51F1"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w:t>
      </w:r>
      <w:r w:rsidR="00300241">
        <w:rPr>
          <w:rFonts w:ascii="Garamond" w:hAnsi="Garamond"/>
          <w:sz w:val="22"/>
        </w:rPr>
        <w:t xml:space="preserve"> (1981)</w:t>
      </w:r>
      <w:r>
        <w:rPr>
          <w:rFonts w:ascii="Garamond" w:hAnsi="Garamond"/>
          <w:sz w:val="22"/>
        </w:rPr>
        <w:t xml:space="preserve"> Reflections on conference ’81 (Editorial).</w:t>
      </w:r>
      <w:r w:rsidR="00607363">
        <w:rPr>
          <w:rFonts w:ascii="Garamond" w:hAnsi="Garamond"/>
          <w:sz w:val="22"/>
        </w:rPr>
        <w:t xml:space="preserve"> </w:t>
      </w:r>
      <w:r>
        <w:rPr>
          <w:rFonts w:ascii="Garamond" w:hAnsi="Garamond"/>
          <w:b/>
          <w:sz w:val="22"/>
        </w:rPr>
        <w:t>Alberta Psychology</w:t>
      </w:r>
      <w:r>
        <w:rPr>
          <w:rFonts w:ascii="Garamond" w:hAnsi="Garamond"/>
          <w:sz w:val="22"/>
        </w:rPr>
        <w:t>, 10(5), 18.</w:t>
      </w:r>
    </w:p>
    <w:p w14:paraId="654BAE4A"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236A30D7" w14:textId="7EF2B05B" w:rsidR="00F33B83" w:rsidRDefault="00230BB6" w:rsidP="00A24A55">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w:t>
      </w:r>
      <w:r w:rsidR="00477936">
        <w:rPr>
          <w:rFonts w:ascii="Garamond" w:hAnsi="Garamond"/>
          <w:sz w:val="22"/>
        </w:rPr>
        <w:t xml:space="preserve"> J.T. </w:t>
      </w:r>
      <w:r w:rsidR="00300241">
        <w:rPr>
          <w:rFonts w:ascii="Garamond" w:hAnsi="Garamond"/>
          <w:sz w:val="22"/>
        </w:rPr>
        <w:t>(1982)</w:t>
      </w:r>
      <w:r w:rsidR="00477936">
        <w:rPr>
          <w:rFonts w:ascii="Garamond" w:hAnsi="Garamond"/>
          <w:sz w:val="22"/>
        </w:rPr>
        <w:t xml:space="preserve"> Review of C. K. </w:t>
      </w:r>
      <w:r>
        <w:rPr>
          <w:rFonts w:ascii="Garamond" w:hAnsi="Garamond"/>
          <w:sz w:val="22"/>
        </w:rPr>
        <w:t xml:space="preserve">Whalen and B. Henker (Eds.), “Hyperactive children: The social ecology of identification and treatment”. </w:t>
      </w:r>
      <w:r>
        <w:rPr>
          <w:rFonts w:ascii="Garamond" w:hAnsi="Garamond"/>
          <w:b/>
          <w:sz w:val="22"/>
        </w:rPr>
        <w:t>Journal of School Psychology</w:t>
      </w:r>
      <w:r>
        <w:rPr>
          <w:rFonts w:ascii="Garamond" w:hAnsi="Garamond"/>
          <w:sz w:val="22"/>
        </w:rPr>
        <w:t>, 20, 73.</w:t>
      </w:r>
    </w:p>
    <w:p w14:paraId="3BE0676C" w14:textId="77777777" w:rsidR="00535011" w:rsidRDefault="00535011" w:rsidP="00A24A55">
      <w:pPr>
        <w:pStyle w:val="p14"/>
        <w:tabs>
          <w:tab w:val="clear" w:pos="720"/>
          <w:tab w:val="left" w:pos="1872"/>
          <w:tab w:val="left" w:pos="2160"/>
          <w:tab w:val="left" w:pos="5040"/>
          <w:tab w:val="left" w:pos="5760"/>
        </w:tabs>
        <w:spacing w:line="240" w:lineRule="auto"/>
        <w:ind w:hanging="800"/>
        <w:rPr>
          <w:rFonts w:ascii="Garamond" w:hAnsi="Garamond"/>
          <w:sz w:val="22"/>
        </w:rPr>
      </w:pPr>
    </w:p>
    <w:p w14:paraId="2AEC605E" w14:textId="7897A1F5"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 xml:space="preserve">Dalby, J.T. </w:t>
      </w:r>
      <w:r w:rsidR="00300241">
        <w:rPr>
          <w:rFonts w:ascii="Garamond" w:hAnsi="Garamond"/>
          <w:sz w:val="22"/>
        </w:rPr>
        <w:t>(1982)</w:t>
      </w:r>
      <w:r>
        <w:rPr>
          <w:rFonts w:ascii="Garamond" w:hAnsi="Garamond"/>
          <w:sz w:val="22"/>
        </w:rPr>
        <w:t xml:space="preserve"> Directions in behavioural medicine.</w:t>
      </w:r>
      <w:r w:rsidR="00607363">
        <w:rPr>
          <w:rFonts w:ascii="Garamond" w:hAnsi="Garamond"/>
          <w:sz w:val="22"/>
        </w:rPr>
        <w:t xml:space="preserve"> </w:t>
      </w:r>
      <w:r>
        <w:rPr>
          <w:rFonts w:ascii="Garamond" w:hAnsi="Garamond"/>
          <w:b/>
          <w:sz w:val="22"/>
        </w:rPr>
        <w:t>Alberta Psychology</w:t>
      </w:r>
      <w:r>
        <w:rPr>
          <w:rFonts w:ascii="Garamond" w:hAnsi="Garamond"/>
          <w:sz w:val="22"/>
        </w:rPr>
        <w:t>, 11(2), 7-8.</w:t>
      </w:r>
    </w:p>
    <w:p w14:paraId="4939D096" w14:textId="77777777" w:rsidR="00230BB6" w:rsidRDefault="00230BB6" w:rsidP="00230BB6">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4A03ED8C" w14:textId="4B577E19"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 Fox, S. L.</w:t>
      </w:r>
      <w:r w:rsidR="00D61AC0">
        <w:rPr>
          <w:rFonts w:ascii="Garamond" w:hAnsi="Garamond"/>
          <w:sz w:val="22"/>
        </w:rPr>
        <w:t>,</w:t>
      </w:r>
      <w:r>
        <w:rPr>
          <w:rFonts w:ascii="Garamond" w:hAnsi="Garamond"/>
          <w:sz w:val="22"/>
        </w:rPr>
        <w:t xml:space="preserve"> &amp; Haslam, R.H.A. </w:t>
      </w:r>
      <w:r w:rsidR="00965E84">
        <w:rPr>
          <w:rFonts w:ascii="Garamond" w:hAnsi="Garamond"/>
          <w:sz w:val="22"/>
        </w:rPr>
        <w:t>(1982)</w:t>
      </w:r>
      <w:r>
        <w:rPr>
          <w:rFonts w:ascii="Garamond" w:hAnsi="Garamond"/>
          <w:sz w:val="22"/>
        </w:rPr>
        <w:t xml:space="preserve"> Adoption and foster care rates in pediatric disorders. </w:t>
      </w:r>
      <w:r>
        <w:rPr>
          <w:rFonts w:ascii="Garamond" w:hAnsi="Garamond"/>
          <w:b/>
          <w:sz w:val="22"/>
        </w:rPr>
        <w:t>Journal of Developmental and Behavioral Pediatrics</w:t>
      </w:r>
      <w:r>
        <w:rPr>
          <w:rFonts w:ascii="Garamond" w:hAnsi="Garamond"/>
          <w:sz w:val="22"/>
        </w:rPr>
        <w:t>, 3, 61-64.</w:t>
      </w:r>
    </w:p>
    <w:p w14:paraId="13BCF2A6" w14:textId="77777777" w:rsidR="00230BB6" w:rsidRDefault="00230BB6" w:rsidP="00230BB6">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52B5752A" w14:textId="67572B58"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w:t>
      </w:r>
      <w:r w:rsidR="00965E84">
        <w:rPr>
          <w:rFonts w:ascii="Garamond" w:hAnsi="Garamond"/>
          <w:sz w:val="22"/>
        </w:rPr>
        <w:t xml:space="preserve"> (1982)</w:t>
      </w:r>
      <w:r>
        <w:rPr>
          <w:rFonts w:ascii="Garamond" w:hAnsi="Garamond"/>
          <w:sz w:val="22"/>
        </w:rPr>
        <w:t xml:space="preserve"> Review of S. Farber, “Identical twins</w:t>
      </w:r>
      <w:r w:rsidR="00607363">
        <w:rPr>
          <w:rFonts w:ascii="Garamond" w:hAnsi="Garamond"/>
          <w:sz w:val="22"/>
        </w:rPr>
        <w:t xml:space="preserve"> reared apart: A re-analysis”. </w:t>
      </w:r>
      <w:r>
        <w:rPr>
          <w:rFonts w:ascii="Garamond" w:hAnsi="Garamond"/>
          <w:b/>
          <w:sz w:val="22"/>
        </w:rPr>
        <w:t>Journal of School Psychology</w:t>
      </w:r>
      <w:r>
        <w:rPr>
          <w:rFonts w:ascii="Garamond" w:hAnsi="Garamond"/>
          <w:sz w:val="22"/>
        </w:rPr>
        <w:t>, 20, 256-257.</w:t>
      </w:r>
    </w:p>
    <w:p w14:paraId="165CA234"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7AC7657A" w14:textId="1B81BE96"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 xml:space="preserve">Dalby J.T. </w:t>
      </w:r>
      <w:r w:rsidR="00965E84">
        <w:rPr>
          <w:rFonts w:ascii="Garamond" w:hAnsi="Garamond"/>
          <w:sz w:val="22"/>
        </w:rPr>
        <w:t>(1982)</w:t>
      </w:r>
      <w:r>
        <w:rPr>
          <w:rFonts w:ascii="Garamond" w:hAnsi="Garamond"/>
          <w:sz w:val="22"/>
        </w:rPr>
        <w:t xml:space="preserve"> Voluntary credentials for psychologists.</w:t>
      </w:r>
      <w:r w:rsidR="00607363">
        <w:rPr>
          <w:rFonts w:ascii="Garamond" w:hAnsi="Garamond"/>
          <w:sz w:val="22"/>
        </w:rPr>
        <w:t xml:space="preserve"> </w:t>
      </w:r>
      <w:r>
        <w:rPr>
          <w:rFonts w:ascii="Garamond" w:hAnsi="Garamond"/>
          <w:b/>
          <w:sz w:val="22"/>
        </w:rPr>
        <w:t>Alberta Psychology</w:t>
      </w:r>
      <w:r>
        <w:rPr>
          <w:rFonts w:ascii="Garamond" w:hAnsi="Garamond"/>
          <w:sz w:val="22"/>
        </w:rPr>
        <w:t>, 11(3), 24-26.</w:t>
      </w:r>
    </w:p>
    <w:p w14:paraId="4E8CE930" w14:textId="77777777" w:rsidR="000054D3" w:rsidRDefault="000054D3" w:rsidP="00075EBE">
      <w:pPr>
        <w:pStyle w:val="p14"/>
        <w:tabs>
          <w:tab w:val="clear" w:pos="720"/>
          <w:tab w:val="left" w:pos="1872"/>
          <w:tab w:val="left" w:pos="2160"/>
          <w:tab w:val="left" w:pos="5040"/>
          <w:tab w:val="left" w:pos="5760"/>
        </w:tabs>
        <w:spacing w:line="240" w:lineRule="auto"/>
        <w:ind w:hanging="800"/>
        <w:rPr>
          <w:rFonts w:ascii="Garamond" w:hAnsi="Garamond"/>
          <w:sz w:val="22"/>
        </w:rPr>
      </w:pPr>
    </w:p>
    <w:p w14:paraId="0EDAB79F" w14:textId="768D5FF8"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 Schneider, R. D.</w:t>
      </w:r>
      <w:r w:rsidR="00D61AC0">
        <w:rPr>
          <w:rFonts w:ascii="Garamond" w:hAnsi="Garamond"/>
          <w:sz w:val="22"/>
        </w:rPr>
        <w:t>,</w:t>
      </w:r>
      <w:r>
        <w:rPr>
          <w:rFonts w:ascii="Garamond" w:hAnsi="Garamond"/>
          <w:sz w:val="22"/>
        </w:rPr>
        <w:t xml:space="preserve"> &amp; Arboleda-Florez, J. </w:t>
      </w:r>
      <w:r w:rsidR="00965E84">
        <w:rPr>
          <w:rFonts w:ascii="Garamond" w:hAnsi="Garamond"/>
          <w:sz w:val="22"/>
        </w:rPr>
        <w:t>(1982)</w:t>
      </w:r>
      <w:r>
        <w:rPr>
          <w:rFonts w:ascii="Garamond" w:hAnsi="Garamond"/>
          <w:sz w:val="22"/>
        </w:rPr>
        <w:t xml:space="preserve"> Learning disorders in offenders.</w:t>
      </w:r>
      <w:r>
        <w:rPr>
          <w:rFonts w:ascii="Garamond" w:hAnsi="Garamond"/>
          <w:b/>
          <w:sz w:val="22"/>
        </w:rPr>
        <w:t xml:space="preserve"> International Journal of Offender Therapy and Comparative Criminology</w:t>
      </w:r>
      <w:r>
        <w:rPr>
          <w:rFonts w:ascii="Garamond" w:hAnsi="Garamond"/>
          <w:sz w:val="22"/>
        </w:rPr>
        <w:t>, 26, 145-151.</w:t>
      </w:r>
    </w:p>
    <w:p w14:paraId="77C318CA"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40DDB2F1" w14:textId="77777777" w:rsidR="006275D3" w:rsidRDefault="006275D3" w:rsidP="00075EBE">
      <w:pPr>
        <w:pStyle w:val="p14"/>
        <w:tabs>
          <w:tab w:val="clear" w:pos="720"/>
          <w:tab w:val="left" w:pos="1872"/>
          <w:tab w:val="left" w:pos="2160"/>
          <w:tab w:val="left" w:pos="5040"/>
          <w:tab w:val="left" w:pos="5760"/>
        </w:tabs>
        <w:spacing w:line="240" w:lineRule="auto"/>
        <w:ind w:hanging="800"/>
        <w:rPr>
          <w:rFonts w:ascii="Garamond" w:hAnsi="Garamond"/>
          <w:sz w:val="22"/>
        </w:rPr>
      </w:pPr>
    </w:p>
    <w:p w14:paraId="129AE8E8" w14:textId="28A79399"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lastRenderedPageBreak/>
        <w:t>Haslam, R.H.A.</w:t>
      </w:r>
      <w:r w:rsidR="00D61AC0">
        <w:rPr>
          <w:rFonts w:ascii="Garamond" w:hAnsi="Garamond"/>
          <w:sz w:val="22"/>
        </w:rPr>
        <w:t>,</w:t>
      </w:r>
      <w:r>
        <w:rPr>
          <w:rFonts w:ascii="Garamond" w:hAnsi="Garamond"/>
          <w:sz w:val="22"/>
        </w:rPr>
        <w:t xml:space="preserve"> &amp; Dalby, J.T.</w:t>
      </w:r>
      <w:r w:rsidR="00965E84">
        <w:rPr>
          <w:rFonts w:ascii="Garamond" w:hAnsi="Garamond"/>
          <w:sz w:val="22"/>
        </w:rPr>
        <w:t xml:space="preserve"> (1983)</w:t>
      </w:r>
      <w:r>
        <w:rPr>
          <w:rFonts w:ascii="Garamond" w:hAnsi="Garamond"/>
          <w:sz w:val="22"/>
        </w:rPr>
        <w:t xml:space="preserve"> Blood serotonin levels in </w:t>
      </w:r>
      <w:r w:rsidR="00607363">
        <w:rPr>
          <w:rFonts w:ascii="Garamond" w:hAnsi="Garamond"/>
          <w:sz w:val="22"/>
        </w:rPr>
        <w:t>the attention deficit disorder.</w:t>
      </w:r>
      <w:r>
        <w:rPr>
          <w:rFonts w:ascii="Garamond" w:hAnsi="Garamond"/>
          <w:sz w:val="22"/>
        </w:rPr>
        <w:t xml:space="preserve"> </w:t>
      </w:r>
      <w:r>
        <w:rPr>
          <w:rFonts w:ascii="Garamond" w:hAnsi="Garamond"/>
          <w:b/>
          <w:sz w:val="22"/>
        </w:rPr>
        <w:t>New England Journal of Medicine</w:t>
      </w:r>
      <w:r>
        <w:rPr>
          <w:rFonts w:ascii="Garamond" w:hAnsi="Garamond"/>
          <w:sz w:val="22"/>
        </w:rPr>
        <w:t>, 309, 1328-1329.</w:t>
      </w:r>
    </w:p>
    <w:p w14:paraId="5BE5D8EE"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1BC01BB3" w14:textId="4ECEBB9A"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 xml:space="preserve">Dalby, J.T. </w:t>
      </w:r>
      <w:r w:rsidR="00965E84">
        <w:rPr>
          <w:rFonts w:ascii="Garamond" w:hAnsi="Garamond"/>
          <w:sz w:val="22"/>
        </w:rPr>
        <w:t>(1983)</w:t>
      </w:r>
      <w:r>
        <w:rPr>
          <w:rFonts w:ascii="Garamond" w:hAnsi="Garamond"/>
          <w:sz w:val="22"/>
        </w:rPr>
        <w:t xml:space="preserve"> Children in hospital (Editorial).</w:t>
      </w:r>
      <w:r w:rsidR="00607363">
        <w:rPr>
          <w:rFonts w:ascii="Garamond" w:hAnsi="Garamond"/>
          <w:sz w:val="22"/>
        </w:rPr>
        <w:t xml:space="preserve"> </w:t>
      </w:r>
      <w:r>
        <w:rPr>
          <w:rFonts w:ascii="Garamond" w:hAnsi="Garamond"/>
          <w:b/>
          <w:sz w:val="22"/>
        </w:rPr>
        <w:t>Alberta Psychology</w:t>
      </w:r>
      <w:r>
        <w:rPr>
          <w:rFonts w:ascii="Garamond" w:hAnsi="Garamond"/>
          <w:sz w:val="22"/>
        </w:rPr>
        <w:t>, 12(5), 2.</w:t>
      </w:r>
    </w:p>
    <w:p w14:paraId="33F35175"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1888CE85" w14:textId="6EB82ACC"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w:t>
      </w:r>
      <w:r w:rsidR="00965E84">
        <w:rPr>
          <w:rFonts w:ascii="Garamond" w:hAnsi="Garamond"/>
          <w:sz w:val="22"/>
        </w:rPr>
        <w:t xml:space="preserve"> (1983)</w:t>
      </w:r>
      <w:r>
        <w:rPr>
          <w:rFonts w:ascii="Garamond" w:hAnsi="Garamond"/>
          <w:sz w:val="22"/>
        </w:rPr>
        <w:t xml:space="preserve"> Children and criminal responsibility.</w:t>
      </w:r>
      <w:r w:rsidR="00607363">
        <w:rPr>
          <w:rFonts w:ascii="Garamond" w:hAnsi="Garamond"/>
          <w:sz w:val="22"/>
        </w:rPr>
        <w:t xml:space="preserve"> </w:t>
      </w:r>
      <w:r>
        <w:rPr>
          <w:rFonts w:ascii="Garamond" w:hAnsi="Garamond"/>
          <w:b/>
          <w:sz w:val="22"/>
        </w:rPr>
        <w:t>Alberta Psychology,</w:t>
      </w:r>
      <w:r>
        <w:rPr>
          <w:rFonts w:ascii="Garamond" w:hAnsi="Garamond"/>
          <w:sz w:val="22"/>
        </w:rPr>
        <w:t xml:space="preserve"> 12(6), 9/16.</w:t>
      </w:r>
    </w:p>
    <w:p w14:paraId="53679610"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47F4C42C" w14:textId="3FD61AA4"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Haslam, R.H.A., Dalby, J.T.</w:t>
      </w:r>
      <w:r w:rsidR="00D61AC0">
        <w:rPr>
          <w:rFonts w:ascii="Garamond" w:hAnsi="Garamond"/>
          <w:sz w:val="22"/>
        </w:rPr>
        <w:t>,</w:t>
      </w:r>
      <w:r>
        <w:rPr>
          <w:rFonts w:ascii="Garamond" w:hAnsi="Garamond"/>
          <w:sz w:val="22"/>
        </w:rPr>
        <w:t xml:space="preserve"> &amp; Rademaker, A.W.</w:t>
      </w:r>
      <w:r w:rsidR="00965E84">
        <w:rPr>
          <w:rFonts w:ascii="Garamond" w:hAnsi="Garamond"/>
          <w:sz w:val="22"/>
        </w:rPr>
        <w:t xml:space="preserve"> (1984)</w:t>
      </w:r>
      <w:r w:rsidR="00A81078">
        <w:rPr>
          <w:rFonts w:ascii="Garamond" w:hAnsi="Garamond"/>
          <w:sz w:val="22"/>
        </w:rPr>
        <w:t xml:space="preserve"> </w:t>
      </w:r>
      <w:r>
        <w:rPr>
          <w:rFonts w:ascii="Garamond" w:hAnsi="Garamond"/>
          <w:sz w:val="22"/>
        </w:rPr>
        <w:t>Effects of megavitamin therapy on children with attention deficit disorders.</w:t>
      </w:r>
      <w:r w:rsidR="00607363">
        <w:rPr>
          <w:rFonts w:ascii="Garamond" w:hAnsi="Garamond"/>
          <w:sz w:val="22"/>
        </w:rPr>
        <w:t xml:space="preserve"> </w:t>
      </w:r>
      <w:r>
        <w:rPr>
          <w:rFonts w:ascii="Garamond" w:hAnsi="Garamond"/>
          <w:b/>
          <w:sz w:val="22"/>
        </w:rPr>
        <w:t>Pediatrics</w:t>
      </w:r>
      <w:r>
        <w:rPr>
          <w:rFonts w:ascii="Garamond" w:hAnsi="Garamond"/>
          <w:sz w:val="22"/>
        </w:rPr>
        <w:t>, 74, 103-111.</w:t>
      </w:r>
    </w:p>
    <w:p w14:paraId="14169617"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2F2A9963" w14:textId="030B08DF" w:rsidR="004E5C34" w:rsidRDefault="00230BB6" w:rsidP="008E0912">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w:t>
      </w:r>
      <w:r w:rsidR="00965E84">
        <w:rPr>
          <w:rFonts w:ascii="Garamond" w:hAnsi="Garamond"/>
          <w:sz w:val="22"/>
        </w:rPr>
        <w:t xml:space="preserve"> (1985)</w:t>
      </w:r>
      <w:r>
        <w:rPr>
          <w:rFonts w:ascii="Garamond" w:hAnsi="Garamond"/>
          <w:sz w:val="22"/>
        </w:rPr>
        <w:t xml:space="preserve"> Taxonomic separation of attention deficit disorders and developmental reading disorders.</w:t>
      </w:r>
      <w:r w:rsidR="00607363">
        <w:rPr>
          <w:rFonts w:ascii="Garamond" w:hAnsi="Garamond"/>
          <w:sz w:val="22"/>
        </w:rPr>
        <w:t xml:space="preserve"> </w:t>
      </w:r>
      <w:r>
        <w:rPr>
          <w:rFonts w:ascii="Garamond" w:hAnsi="Garamond"/>
          <w:b/>
          <w:sz w:val="22"/>
        </w:rPr>
        <w:t>Contemporary Educational Psychology</w:t>
      </w:r>
      <w:r w:rsidR="00B35BB7">
        <w:rPr>
          <w:rFonts w:ascii="Garamond" w:hAnsi="Garamond"/>
          <w:sz w:val="22"/>
        </w:rPr>
        <w:t>,</w:t>
      </w:r>
      <w:r w:rsidR="00965E84">
        <w:rPr>
          <w:rFonts w:ascii="Garamond" w:hAnsi="Garamond"/>
          <w:sz w:val="22"/>
        </w:rPr>
        <w:t xml:space="preserve"> </w:t>
      </w:r>
      <w:r w:rsidR="00B35BB7">
        <w:rPr>
          <w:rFonts w:ascii="Garamond" w:hAnsi="Garamond"/>
          <w:sz w:val="22"/>
        </w:rPr>
        <w:t>10, 228-234.</w:t>
      </w:r>
    </w:p>
    <w:p w14:paraId="3108F69D" w14:textId="77777777" w:rsidR="004E5C34" w:rsidRDefault="004E5C34" w:rsidP="00075EBE">
      <w:pPr>
        <w:pStyle w:val="p14"/>
        <w:tabs>
          <w:tab w:val="clear" w:pos="720"/>
          <w:tab w:val="left" w:pos="1872"/>
          <w:tab w:val="left" w:pos="2160"/>
          <w:tab w:val="left" w:pos="5040"/>
          <w:tab w:val="left" w:pos="5760"/>
        </w:tabs>
        <w:spacing w:line="240" w:lineRule="auto"/>
        <w:ind w:hanging="800"/>
        <w:rPr>
          <w:rFonts w:ascii="Garamond" w:hAnsi="Garamond"/>
          <w:sz w:val="22"/>
        </w:rPr>
      </w:pPr>
    </w:p>
    <w:p w14:paraId="487A8624" w14:textId="4620ADCB"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w:t>
      </w:r>
      <w:r w:rsidR="00965E84">
        <w:rPr>
          <w:rFonts w:ascii="Garamond" w:hAnsi="Garamond"/>
          <w:sz w:val="22"/>
        </w:rPr>
        <w:t xml:space="preserve"> (1985)</w:t>
      </w:r>
      <w:r>
        <w:rPr>
          <w:rFonts w:ascii="Garamond" w:hAnsi="Garamond"/>
          <w:sz w:val="22"/>
        </w:rPr>
        <w:t xml:space="preserve"> Criminal liability in children.</w:t>
      </w:r>
      <w:r w:rsidR="008D6A48">
        <w:rPr>
          <w:rFonts w:ascii="Garamond" w:hAnsi="Garamond"/>
          <w:sz w:val="22"/>
        </w:rPr>
        <w:t xml:space="preserve"> </w:t>
      </w:r>
      <w:r>
        <w:rPr>
          <w:rFonts w:ascii="Garamond" w:hAnsi="Garamond"/>
          <w:b/>
          <w:sz w:val="22"/>
        </w:rPr>
        <w:t>Canadian Journal of Criminology</w:t>
      </w:r>
      <w:r>
        <w:rPr>
          <w:rFonts w:ascii="Garamond" w:hAnsi="Garamond"/>
          <w:sz w:val="22"/>
        </w:rPr>
        <w:t>, 27, 137-145.</w:t>
      </w:r>
    </w:p>
    <w:p w14:paraId="1F78E979" w14:textId="4FDE6F2C" w:rsidR="009E76E7" w:rsidRDefault="00230BB6" w:rsidP="00C36563">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ab/>
        <w:t xml:space="preserve">Reprinted in </w:t>
      </w:r>
      <w:r>
        <w:rPr>
          <w:rFonts w:ascii="Garamond" w:hAnsi="Garamond"/>
          <w:b/>
          <w:sz w:val="22"/>
        </w:rPr>
        <w:t>Youth Injustice: Canadian Perspectives</w:t>
      </w:r>
      <w:r>
        <w:rPr>
          <w:rFonts w:ascii="Garamond" w:hAnsi="Garamond"/>
          <w:sz w:val="22"/>
        </w:rPr>
        <w:t xml:space="preserve">. T. O’Reilly-Fleming and B. Clark (Eds), Canadian Scholars Press, </w:t>
      </w:r>
      <w:smartTag w:uri="urn:schemas-microsoft-com:office:smarttags" w:element="City">
        <w:smartTag w:uri="urn:schemas-microsoft-com:office:smarttags" w:element="place">
          <w:r>
            <w:rPr>
              <w:rFonts w:ascii="Garamond" w:hAnsi="Garamond"/>
              <w:sz w:val="22"/>
            </w:rPr>
            <w:t>Toronto</w:t>
          </w:r>
        </w:smartTag>
      </w:smartTag>
      <w:r>
        <w:rPr>
          <w:rFonts w:ascii="Garamond" w:hAnsi="Garamond"/>
          <w:sz w:val="22"/>
        </w:rPr>
        <w:t>, 1993, pp. 297-308.</w:t>
      </w:r>
    </w:p>
    <w:p w14:paraId="689BD4D1" w14:textId="77777777" w:rsidR="00552ED0" w:rsidRDefault="00552ED0" w:rsidP="008E0912">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5C5E096A" w14:textId="235BD443" w:rsidR="002C131B" w:rsidRDefault="00230BB6" w:rsidP="00CB42D0">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 xml:space="preserve">Dalby, J.T. </w:t>
      </w:r>
      <w:r w:rsidR="00B119F7">
        <w:rPr>
          <w:rFonts w:ascii="Garamond" w:hAnsi="Garamond"/>
          <w:sz w:val="22"/>
        </w:rPr>
        <w:t>(1985)</w:t>
      </w:r>
      <w:r>
        <w:rPr>
          <w:rFonts w:ascii="Garamond" w:hAnsi="Garamond"/>
          <w:sz w:val="22"/>
        </w:rPr>
        <w:t xml:space="preserve"> Will population decreases in caffeine consumption unveil attention deficit disorders in adults</w:t>
      </w:r>
      <w:r>
        <w:rPr>
          <w:rFonts w:ascii="Garamond" w:hAnsi="Garamond"/>
          <w:b/>
          <w:sz w:val="22"/>
        </w:rPr>
        <w:t>? Medical Hypotheses</w:t>
      </w:r>
      <w:r>
        <w:rPr>
          <w:rFonts w:ascii="Garamond" w:hAnsi="Garamond"/>
          <w:sz w:val="22"/>
        </w:rPr>
        <w:t>, 18, 163-167.</w:t>
      </w:r>
    </w:p>
    <w:p w14:paraId="1E9C0AF1" w14:textId="77777777" w:rsidR="000213E0" w:rsidRDefault="000213E0" w:rsidP="00075EBE">
      <w:pPr>
        <w:pStyle w:val="p14"/>
        <w:tabs>
          <w:tab w:val="clear" w:pos="720"/>
          <w:tab w:val="left" w:pos="1872"/>
          <w:tab w:val="left" w:pos="2160"/>
          <w:tab w:val="left" w:pos="5040"/>
          <w:tab w:val="left" w:pos="5760"/>
        </w:tabs>
        <w:spacing w:line="240" w:lineRule="auto"/>
        <w:ind w:hanging="800"/>
        <w:rPr>
          <w:rFonts w:ascii="Garamond" w:hAnsi="Garamond"/>
          <w:sz w:val="22"/>
        </w:rPr>
      </w:pPr>
    </w:p>
    <w:p w14:paraId="635C7473" w14:textId="13C8D90D"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w:t>
      </w:r>
      <w:r w:rsidR="00D61AC0">
        <w:rPr>
          <w:rFonts w:ascii="Garamond" w:hAnsi="Garamond"/>
          <w:sz w:val="22"/>
        </w:rPr>
        <w:t>,</w:t>
      </w:r>
      <w:r>
        <w:rPr>
          <w:rFonts w:ascii="Garamond" w:hAnsi="Garamond"/>
          <w:sz w:val="22"/>
        </w:rPr>
        <w:t xml:space="preserve"> &amp; Williams, R.</w:t>
      </w:r>
      <w:r w:rsidR="00B119F7">
        <w:rPr>
          <w:rFonts w:ascii="Garamond" w:hAnsi="Garamond"/>
          <w:sz w:val="22"/>
        </w:rPr>
        <w:t xml:space="preserve"> (1986)</w:t>
      </w:r>
      <w:r w:rsidR="00A81078">
        <w:rPr>
          <w:rFonts w:ascii="Garamond" w:hAnsi="Garamond"/>
          <w:sz w:val="22"/>
        </w:rPr>
        <w:t xml:space="preserve"> </w:t>
      </w:r>
      <w:r>
        <w:rPr>
          <w:rFonts w:ascii="Garamond" w:hAnsi="Garamond"/>
          <w:sz w:val="22"/>
        </w:rPr>
        <w:t>Preserved reading and spelling ability in psychotic disorders.</w:t>
      </w:r>
      <w:r w:rsidR="00607363">
        <w:rPr>
          <w:rFonts w:ascii="Garamond" w:hAnsi="Garamond"/>
          <w:sz w:val="22"/>
        </w:rPr>
        <w:t xml:space="preserve"> </w:t>
      </w:r>
      <w:r>
        <w:rPr>
          <w:rFonts w:ascii="Garamond" w:hAnsi="Garamond"/>
          <w:b/>
          <w:sz w:val="22"/>
        </w:rPr>
        <w:t>Psychological Medicine,</w:t>
      </w:r>
      <w:r w:rsidR="00B119F7">
        <w:rPr>
          <w:rFonts w:ascii="Garamond" w:hAnsi="Garamond"/>
          <w:sz w:val="22"/>
        </w:rPr>
        <w:t xml:space="preserve"> </w:t>
      </w:r>
      <w:r>
        <w:rPr>
          <w:rFonts w:ascii="Garamond" w:hAnsi="Garamond"/>
          <w:sz w:val="22"/>
        </w:rPr>
        <w:t>16, 171-175.</w:t>
      </w:r>
    </w:p>
    <w:p w14:paraId="6CEC42C1"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3EC9E44B" w14:textId="1B3B888A"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Williams, R.</w:t>
      </w:r>
      <w:r w:rsidR="00D61AC0">
        <w:rPr>
          <w:rFonts w:ascii="Garamond" w:hAnsi="Garamond"/>
          <w:sz w:val="22"/>
        </w:rPr>
        <w:t>,</w:t>
      </w:r>
      <w:r>
        <w:rPr>
          <w:rFonts w:ascii="Garamond" w:hAnsi="Garamond"/>
          <w:sz w:val="22"/>
        </w:rPr>
        <w:t xml:space="preserve"> &amp; Dalby, J.T.</w:t>
      </w:r>
      <w:r w:rsidR="00A81078">
        <w:rPr>
          <w:rFonts w:ascii="Garamond" w:hAnsi="Garamond"/>
          <w:sz w:val="22"/>
        </w:rPr>
        <w:t xml:space="preserve"> </w:t>
      </w:r>
      <w:r w:rsidR="00B119F7">
        <w:rPr>
          <w:rFonts w:ascii="Garamond" w:hAnsi="Garamond"/>
          <w:sz w:val="22"/>
        </w:rPr>
        <w:t>(1986)</w:t>
      </w:r>
      <w:r w:rsidR="00607363">
        <w:rPr>
          <w:rFonts w:ascii="Garamond" w:hAnsi="Garamond"/>
          <w:sz w:val="22"/>
        </w:rPr>
        <w:t xml:space="preserve"> </w:t>
      </w:r>
      <w:r>
        <w:rPr>
          <w:rFonts w:ascii="Garamond" w:hAnsi="Garamond"/>
          <w:sz w:val="22"/>
        </w:rPr>
        <w:t>Benzodiazepines and shoplifting.</w:t>
      </w:r>
      <w:r w:rsidR="00607363">
        <w:rPr>
          <w:rFonts w:ascii="Garamond" w:hAnsi="Garamond"/>
          <w:sz w:val="22"/>
        </w:rPr>
        <w:t xml:space="preserve"> </w:t>
      </w:r>
      <w:r>
        <w:rPr>
          <w:rFonts w:ascii="Garamond" w:hAnsi="Garamond"/>
          <w:b/>
          <w:sz w:val="22"/>
        </w:rPr>
        <w:t>International Journal of Offender Therapy and Comparative Criminology</w:t>
      </w:r>
      <w:r>
        <w:rPr>
          <w:rFonts w:ascii="Garamond" w:hAnsi="Garamond"/>
          <w:sz w:val="22"/>
        </w:rPr>
        <w:t>, 30, 35-39.</w:t>
      </w:r>
    </w:p>
    <w:p w14:paraId="6247E696" w14:textId="77777777" w:rsidR="003F565A" w:rsidRDefault="003F565A" w:rsidP="003F565A">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7B66046C" w14:textId="55F1CE2E" w:rsidR="00230BB6" w:rsidRDefault="00230BB6" w:rsidP="003F565A">
      <w:pPr>
        <w:pStyle w:val="p14"/>
        <w:tabs>
          <w:tab w:val="clear" w:pos="720"/>
          <w:tab w:val="left" w:pos="1872"/>
          <w:tab w:val="left" w:pos="2160"/>
          <w:tab w:val="left" w:pos="5040"/>
          <w:tab w:val="left" w:pos="5760"/>
        </w:tabs>
        <w:spacing w:line="240" w:lineRule="auto"/>
        <w:ind w:left="851" w:hanging="851"/>
        <w:rPr>
          <w:rFonts w:ascii="Garamond" w:hAnsi="Garamond"/>
          <w:sz w:val="22"/>
        </w:rPr>
      </w:pPr>
      <w:r>
        <w:rPr>
          <w:rFonts w:ascii="Garamond" w:hAnsi="Garamond"/>
          <w:sz w:val="22"/>
        </w:rPr>
        <w:t>Dalby, J.T., Morgan, D.</w:t>
      </w:r>
      <w:r w:rsidR="00D61AC0">
        <w:rPr>
          <w:rFonts w:ascii="Garamond" w:hAnsi="Garamond"/>
          <w:sz w:val="22"/>
        </w:rPr>
        <w:t>,</w:t>
      </w:r>
      <w:r>
        <w:rPr>
          <w:rFonts w:ascii="Garamond" w:hAnsi="Garamond"/>
          <w:sz w:val="22"/>
        </w:rPr>
        <w:t xml:space="preserve"> &amp; Lee, M.L.</w:t>
      </w:r>
      <w:r w:rsidR="00607363">
        <w:rPr>
          <w:rFonts w:ascii="Garamond" w:hAnsi="Garamond"/>
          <w:sz w:val="22"/>
        </w:rPr>
        <w:t xml:space="preserve"> </w:t>
      </w:r>
      <w:r w:rsidR="00B119F7">
        <w:rPr>
          <w:rFonts w:ascii="Garamond" w:hAnsi="Garamond"/>
          <w:sz w:val="22"/>
        </w:rPr>
        <w:t>(1986)</w:t>
      </w:r>
      <w:r w:rsidR="00A81078">
        <w:rPr>
          <w:rFonts w:ascii="Garamond" w:hAnsi="Garamond"/>
          <w:sz w:val="22"/>
        </w:rPr>
        <w:t xml:space="preserve"> </w:t>
      </w:r>
      <w:r>
        <w:rPr>
          <w:rFonts w:ascii="Garamond" w:hAnsi="Garamond"/>
          <w:sz w:val="22"/>
        </w:rPr>
        <w:t>Schizophrenia and mania in identical twin brothers.</w:t>
      </w:r>
      <w:r w:rsidR="00607363">
        <w:rPr>
          <w:rFonts w:ascii="Garamond" w:hAnsi="Garamond"/>
          <w:sz w:val="22"/>
        </w:rPr>
        <w:t xml:space="preserve"> </w:t>
      </w:r>
      <w:r>
        <w:rPr>
          <w:rFonts w:ascii="Garamond" w:hAnsi="Garamond"/>
          <w:b/>
          <w:sz w:val="22"/>
        </w:rPr>
        <w:t>Journal of Nervous and Mental Disease</w:t>
      </w:r>
      <w:r>
        <w:rPr>
          <w:rFonts w:ascii="Garamond" w:hAnsi="Garamond"/>
          <w:sz w:val="22"/>
        </w:rPr>
        <w:t>, 174, 304-308</w:t>
      </w:r>
    </w:p>
    <w:p w14:paraId="13C48DB6" w14:textId="77777777" w:rsidR="0020628A" w:rsidRDefault="0020628A" w:rsidP="00075EBE">
      <w:pPr>
        <w:pStyle w:val="p14"/>
        <w:tabs>
          <w:tab w:val="clear" w:pos="720"/>
          <w:tab w:val="left" w:pos="1872"/>
          <w:tab w:val="left" w:pos="2160"/>
          <w:tab w:val="left" w:pos="5040"/>
          <w:tab w:val="left" w:pos="5760"/>
        </w:tabs>
        <w:spacing w:line="240" w:lineRule="auto"/>
        <w:ind w:hanging="800"/>
        <w:rPr>
          <w:rFonts w:ascii="Garamond" w:hAnsi="Garamond"/>
          <w:sz w:val="22"/>
        </w:rPr>
      </w:pPr>
    </w:p>
    <w:p w14:paraId="767D36F0" w14:textId="387F8F75" w:rsidR="00230BB6" w:rsidRDefault="00230BB6" w:rsidP="003F565A">
      <w:pPr>
        <w:pStyle w:val="p14"/>
        <w:tabs>
          <w:tab w:val="clear" w:pos="720"/>
          <w:tab w:val="left" w:pos="1872"/>
          <w:tab w:val="left" w:pos="2160"/>
          <w:tab w:val="left" w:pos="5040"/>
          <w:tab w:val="left" w:pos="5760"/>
        </w:tabs>
        <w:spacing w:line="240" w:lineRule="auto"/>
        <w:ind w:left="851" w:hanging="851"/>
        <w:rPr>
          <w:rFonts w:ascii="Garamond" w:hAnsi="Garamond"/>
          <w:sz w:val="22"/>
        </w:rPr>
      </w:pPr>
      <w:r>
        <w:rPr>
          <w:rFonts w:ascii="Garamond" w:hAnsi="Garamond"/>
          <w:sz w:val="22"/>
        </w:rPr>
        <w:t>Williams, R.., Naya, A.</w:t>
      </w:r>
      <w:r w:rsidR="00D61AC0">
        <w:rPr>
          <w:rFonts w:ascii="Garamond" w:hAnsi="Garamond"/>
          <w:sz w:val="22"/>
        </w:rPr>
        <w:t>,</w:t>
      </w:r>
      <w:r>
        <w:rPr>
          <w:rFonts w:ascii="Garamond" w:hAnsi="Garamond"/>
          <w:sz w:val="22"/>
        </w:rPr>
        <w:t xml:space="preserve"> &amp; Dalby, J.T.</w:t>
      </w:r>
      <w:r w:rsidR="00B119F7">
        <w:rPr>
          <w:rFonts w:ascii="Garamond" w:hAnsi="Garamond"/>
          <w:sz w:val="22"/>
        </w:rPr>
        <w:t xml:space="preserve"> (1986)</w:t>
      </w:r>
      <w:r>
        <w:rPr>
          <w:rFonts w:ascii="Garamond" w:hAnsi="Garamond"/>
          <w:sz w:val="22"/>
        </w:rPr>
        <w:t xml:space="preserve"> Tardive dyskinesia in outpatient schizophrenics treated with depot phenothiazines. </w:t>
      </w:r>
      <w:r>
        <w:rPr>
          <w:rFonts w:ascii="Garamond" w:hAnsi="Garamond"/>
          <w:b/>
          <w:sz w:val="22"/>
        </w:rPr>
        <w:t>Journal of Clinical Psychopharmacology</w:t>
      </w:r>
      <w:r>
        <w:rPr>
          <w:rFonts w:ascii="Garamond" w:hAnsi="Garamond"/>
          <w:sz w:val="22"/>
        </w:rPr>
        <w:t>, 6, 318-319.</w:t>
      </w:r>
    </w:p>
    <w:p w14:paraId="3CB17B64" w14:textId="77777777" w:rsidR="00230BB6" w:rsidRDefault="00230BB6" w:rsidP="00230BB6">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7FD77BDF" w14:textId="63222853"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 xml:space="preserve">Dalby, J.T. </w:t>
      </w:r>
      <w:r w:rsidR="00B119F7">
        <w:rPr>
          <w:rFonts w:ascii="Garamond" w:hAnsi="Garamond"/>
          <w:sz w:val="22"/>
        </w:rPr>
        <w:t>(1986)</w:t>
      </w:r>
      <w:r>
        <w:rPr>
          <w:rFonts w:ascii="Garamond" w:hAnsi="Garamond"/>
          <w:sz w:val="22"/>
        </w:rPr>
        <w:t xml:space="preserve"> An ultimate view of reading ability.</w:t>
      </w:r>
      <w:r w:rsidR="00607363">
        <w:rPr>
          <w:rFonts w:ascii="Garamond" w:hAnsi="Garamond"/>
          <w:sz w:val="22"/>
        </w:rPr>
        <w:t xml:space="preserve"> </w:t>
      </w:r>
      <w:r>
        <w:rPr>
          <w:rFonts w:ascii="Garamond" w:hAnsi="Garamond"/>
          <w:b/>
          <w:sz w:val="22"/>
        </w:rPr>
        <w:t>International Journal of Neuroscience</w:t>
      </w:r>
      <w:r>
        <w:rPr>
          <w:rFonts w:ascii="Garamond" w:hAnsi="Garamond"/>
          <w:sz w:val="22"/>
        </w:rPr>
        <w:t>, 30, 227-230.</w:t>
      </w:r>
    </w:p>
    <w:p w14:paraId="08B82455"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1B569059" w14:textId="10AF3FB1"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w:t>
      </w:r>
      <w:r w:rsidR="00D61AC0">
        <w:rPr>
          <w:rFonts w:ascii="Garamond" w:hAnsi="Garamond"/>
          <w:sz w:val="22"/>
        </w:rPr>
        <w:t>,</w:t>
      </w:r>
      <w:r>
        <w:rPr>
          <w:rFonts w:ascii="Garamond" w:hAnsi="Garamond"/>
          <w:sz w:val="22"/>
        </w:rPr>
        <w:t xml:space="preserve"> &amp; Duncan, B.J. </w:t>
      </w:r>
      <w:r w:rsidR="00B119F7">
        <w:rPr>
          <w:rFonts w:ascii="Garamond" w:hAnsi="Garamond"/>
          <w:sz w:val="22"/>
        </w:rPr>
        <w:t>(1987)</w:t>
      </w:r>
      <w:r>
        <w:rPr>
          <w:rFonts w:ascii="Garamond" w:hAnsi="Garamond"/>
          <w:sz w:val="22"/>
        </w:rPr>
        <w:t xml:space="preserve"> Shared paranoid disorder preceded by cannabis abuse. </w:t>
      </w:r>
      <w:r>
        <w:rPr>
          <w:rFonts w:ascii="Garamond" w:hAnsi="Garamond"/>
          <w:b/>
          <w:sz w:val="22"/>
        </w:rPr>
        <w:t>Canadian Journal of Psychiatry</w:t>
      </w:r>
      <w:r>
        <w:rPr>
          <w:rFonts w:ascii="Garamond" w:hAnsi="Garamond"/>
          <w:sz w:val="22"/>
        </w:rPr>
        <w:t>, 32, 64-65.</w:t>
      </w:r>
    </w:p>
    <w:p w14:paraId="62EC5409" w14:textId="77777777" w:rsidR="00A24A55" w:rsidRDefault="00A24A55" w:rsidP="00075EBE">
      <w:pPr>
        <w:pStyle w:val="p14"/>
        <w:tabs>
          <w:tab w:val="clear" w:pos="720"/>
          <w:tab w:val="left" w:pos="1872"/>
          <w:tab w:val="left" w:pos="2160"/>
          <w:tab w:val="left" w:pos="5040"/>
          <w:tab w:val="left" w:pos="5760"/>
        </w:tabs>
        <w:spacing w:line="240" w:lineRule="auto"/>
        <w:ind w:hanging="800"/>
        <w:rPr>
          <w:rFonts w:ascii="Garamond" w:hAnsi="Garamond"/>
          <w:sz w:val="22"/>
        </w:rPr>
      </w:pPr>
    </w:p>
    <w:p w14:paraId="1F60D5D5" w14:textId="2E2B2804" w:rsidR="00230BB6" w:rsidRDefault="00230BB6" w:rsidP="00A13405">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Chuang, H., Williams, R.</w:t>
      </w:r>
      <w:r w:rsidR="00D61AC0">
        <w:rPr>
          <w:rFonts w:ascii="Garamond" w:hAnsi="Garamond"/>
          <w:sz w:val="22"/>
        </w:rPr>
        <w:t>,</w:t>
      </w:r>
      <w:r>
        <w:rPr>
          <w:rFonts w:ascii="Garamond" w:hAnsi="Garamond"/>
          <w:sz w:val="22"/>
        </w:rPr>
        <w:t xml:space="preserve"> &amp; Dalby, J.T.</w:t>
      </w:r>
      <w:r w:rsidR="00A81078">
        <w:rPr>
          <w:rFonts w:ascii="Garamond" w:hAnsi="Garamond"/>
          <w:sz w:val="22"/>
        </w:rPr>
        <w:t xml:space="preserve"> </w:t>
      </w:r>
      <w:r w:rsidR="00B119F7">
        <w:rPr>
          <w:rFonts w:ascii="Garamond" w:hAnsi="Garamond"/>
          <w:sz w:val="22"/>
        </w:rPr>
        <w:t>(1987)</w:t>
      </w:r>
      <w:r w:rsidR="00607363">
        <w:rPr>
          <w:rFonts w:ascii="Garamond" w:hAnsi="Garamond"/>
          <w:sz w:val="22"/>
        </w:rPr>
        <w:t xml:space="preserve"> </w:t>
      </w:r>
      <w:r>
        <w:rPr>
          <w:rFonts w:ascii="Garamond" w:hAnsi="Garamond"/>
          <w:sz w:val="22"/>
        </w:rPr>
        <w:t>Criminal behaviour among schizophrenics.</w:t>
      </w:r>
      <w:r w:rsidR="005F4BB3">
        <w:rPr>
          <w:rFonts w:ascii="Garamond" w:hAnsi="Garamond"/>
          <w:sz w:val="22"/>
        </w:rPr>
        <w:t xml:space="preserve"> </w:t>
      </w:r>
      <w:r>
        <w:rPr>
          <w:rFonts w:ascii="Garamond" w:hAnsi="Garamond"/>
          <w:b/>
          <w:sz w:val="22"/>
        </w:rPr>
        <w:t>Canadian Journal of Psychiatry</w:t>
      </w:r>
      <w:r>
        <w:rPr>
          <w:rFonts w:ascii="Garamond" w:hAnsi="Garamond"/>
          <w:sz w:val="22"/>
        </w:rPr>
        <w:t>, 32, 255-258.</w:t>
      </w:r>
    </w:p>
    <w:p w14:paraId="60F809D2" w14:textId="77777777" w:rsidR="005A77DD" w:rsidRDefault="005A77DD" w:rsidP="00A13405">
      <w:pPr>
        <w:pStyle w:val="p14"/>
        <w:tabs>
          <w:tab w:val="clear" w:pos="720"/>
          <w:tab w:val="left" w:pos="1872"/>
          <w:tab w:val="left" w:pos="2160"/>
          <w:tab w:val="left" w:pos="5040"/>
          <w:tab w:val="left" w:pos="5760"/>
        </w:tabs>
        <w:spacing w:line="240" w:lineRule="auto"/>
        <w:ind w:hanging="800"/>
        <w:rPr>
          <w:rFonts w:ascii="Garamond" w:hAnsi="Garamond"/>
          <w:sz w:val="22"/>
        </w:rPr>
      </w:pPr>
    </w:p>
    <w:p w14:paraId="269D9508" w14:textId="48AAFC91"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w:t>
      </w:r>
      <w:r w:rsidR="00D61AC0">
        <w:rPr>
          <w:rFonts w:ascii="Garamond" w:hAnsi="Garamond"/>
          <w:sz w:val="22"/>
        </w:rPr>
        <w:t>,</w:t>
      </w:r>
      <w:r>
        <w:rPr>
          <w:rFonts w:ascii="Garamond" w:hAnsi="Garamond"/>
          <w:sz w:val="22"/>
        </w:rPr>
        <w:t xml:space="preserve"> &amp; Williams, R. </w:t>
      </w:r>
      <w:r w:rsidR="00B119F7">
        <w:rPr>
          <w:rFonts w:ascii="Garamond" w:hAnsi="Garamond"/>
          <w:sz w:val="22"/>
        </w:rPr>
        <w:t>(1987)</w:t>
      </w:r>
      <w:r w:rsidR="00A81078">
        <w:rPr>
          <w:rFonts w:ascii="Garamond" w:hAnsi="Garamond"/>
          <w:sz w:val="22"/>
        </w:rPr>
        <w:t xml:space="preserve"> </w:t>
      </w:r>
      <w:r>
        <w:rPr>
          <w:rFonts w:ascii="Garamond" w:hAnsi="Garamond"/>
          <w:sz w:val="22"/>
        </w:rPr>
        <w:t xml:space="preserve">Depression in schizophrenia: The influence of intelligence. </w:t>
      </w:r>
      <w:r>
        <w:rPr>
          <w:rFonts w:ascii="Garamond" w:hAnsi="Garamond"/>
          <w:b/>
          <w:sz w:val="22"/>
        </w:rPr>
        <w:t>Canadian Journal of Psychiatry</w:t>
      </w:r>
      <w:r>
        <w:rPr>
          <w:rFonts w:ascii="Garamond" w:hAnsi="Garamond"/>
          <w:sz w:val="22"/>
        </w:rPr>
        <w:t>, 32, 816-817.</w:t>
      </w:r>
    </w:p>
    <w:p w14:paraId="066B2249"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570EFDD8" w14:textId="1A8FF726"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 xml:space="preserve">Dalby, J.T. </w:t>
      </w:r>
      <w:r w:rsidR="00B119F7">
        <w:rPr>
          <w:rFonts w:ascii="Garamond" w:hAnsi="Garamond"/>
          <w:sz w:val="22"/>
        </w:rPr>
        <w:t>(1987)</w:t>
      </w:r>
      <w:r>
        <w:rPr>
          <w:rFonts w:ascii="Garamond" w:hAnsi="Garamond"/>
          <w:sz w:val="22"/>
        </w:rPr>
        <w:t xml:space="preserve"> When are subtypes of developmental reading disorders first detected? </w:t>
      </w:r>
      <w:r>
        <w:rPr>
          <w:rFonts w:ascii="Garamond" w:hAnsi="Garamond"/>
          <w:b/>
          <w:sz w:val="22"/>
        </w:rPr>
        <w:t>Reading Improvement</w:t>
      </w:r>
      <w:r>
        <w:rPr>
          <w:rFonts w:ascii="Garamond" w:hAnsi="Garamond"/>
          <w:sz w:val="22"/>
        </w:rPr>
        <w:t>, 24, 144-145.</w:t>
      </w:r>
    </w:p>
    <w:p w14:paraId="752D3190"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61D3694E" w14:textId="2009308B"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 xml:space="preserve">Dalby, J.T. </w:t>
      </w:r>
      <w:r w:rsidR="00B119F7">
        <w:rPr>
          <w:rFonts w:ascii="Garamond" w:hAnsi="Garamond"/>
          <w:sz w:val="22"/>
        </w:rPr>
        <w:t>(1987)</w:t>
      </w:r>
      <w:r>
        <w:rPr>
          <w:rFonts w:ascii="Garamond" w:hAnsi="Garamond"/>
          <w:sz w:val="22"/>
        </w:rPr>
        <w:t xml:space="preserve"> Dr. Albert Ellis and rational-emotive therapy</w:t>
      </w:r>
      <w:r w:rsidR="00B40301">
        <w:rPr>
          <w:rFonts w:ascii="Garamond" w:hAnsi="Garamond"/>
          <w:sz w:val="22"/>
        </w:rPr>
        <w:t xml:space="preserve"> (an interview)</w:t>
      </w:r>
      <w:r>
        <w:rPr>
          <w:rFonts w:ascii="Garamond" w:hAnsi="Garamond"/>
          <w:sz w:val="22"/>
        </w:rPr>
        <w:t>.</w:t>
      </w:r>
      <w:r w:rsidR="00607363">
        <w:rPr>
          <w:rFonts w:ascii="Garamond" w:hAnsi="Garamond"/>
          <w:sz w:val="22"/>
        </w:rPr>
        <w:t xml:space="preserve"> </w:t>
      </w:r>
      <w:r>
        <w:rPr>
          <w:rFonts w:ascii="Garamond" w:hAnsi="Garamond"/>
          <w:b/>
          <w:sz w:val="22"/>
        </w:rPr>
        <w:t>Alberta Psychology</w:t>
      </w:r>
      <w:r>
        <w:rPr>
          <w:rFonts w:ascii="Garamond" w:hAnsi="Garamond"/>
          <w:sz w:val="22"/>
        </w:rPr>
        <w:t>, 16, 17-18.</w:t>
      </w:r>
    </w:p>
    <w:p w14:paraId="067BC941"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55E47603" w14:textId="1B97FFC4" w:rsidR="00230BB6" w:rsidRDefault="00607363"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w:t>
      </w:r>
      <w:r w:rsidR="00A81078">
        <w:rPr>
          <w:rFonts w:ascii="Garamond" w:hAnsi="Garamond"/>
          <w:sz w:val="22"/>
        </w:rPr>
        <w:t xml:space="preserve"> </w:t>
      </w:r>
      <w:r w:rsidR="00B119F7">
        <w:rPr>
          <w:rFonts w:ascii="Garamond" w:hAnsi="Garamond"/>
          <w:sz w:val="22"/>
        </w:rPr>
        <w:t>(1988)</w:t>
      </w:r>
      <w:r w:rsidR="00230BB6">
        <w:rPr>
          <w:rFonts w:ascii="Garamond" w:hAnsi="Garamond"/>
          <w:sz w:val="22"/>
        </w:rPr>
        <w:t xml:space="preserve"> Is telephone scatolo</w:t>
      </w:r>
      <w:r>
        <w:rPr>
          <w:rFonts w:ascii="Garamond" w:hAnsi="Garamond"/>
          <w:sz w:val="22"/>
        </w:rPr>
        <w:t>gia a variant of exhibitionism?</w:t>
      </w:r>
      <w:r w:rsidR="00230BB6">
        <w:rPr>
          <w:rFonts w:ascii="Garamond" w:hAnsi="Garamond"/>
          <w:b/>
          <w:sz w:val="22"/>
        </w:rPr>
        <w:t xml:space="preserve"> International Journal of Offender Therapy and Comparative Criminology</w:t>
      </w:r>
      <w:r w:rsidR="00230BB6">
        <w:rPr>
          <w:rFonts w:ascii="Garamond" w:hAnsi="Garamond"/>
          <w:sz w:val="22"/>
        </w:rPr>
        <w:t>, 32, 45-49.</w:t>
      </w:r>
    </w:p>
    <w:p w14:paraId="38904228"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1146D60C" w14:textId="313BCFAE" w:rsidR="00230BB6" w:rsidRDefault="00607363"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lastRenderedPageBreak/>
        <w:t xml:space="preserve">Dalby, J.T. </w:t>
      </w:r>
      <w:r w:rsidR="00B119F7">
        <w:rPr>
          <w:rFonts w:ascii="Garamond" w:hAnsi="Garamond"/>
          <w:sz w:val="22"/>
        </w:rPr>
        <w:t>(</w:t>
      </w:r>
      <w:r w:rsidR="000D4D71">
        <w:rPr>
          <w:rFonts w:ascii="Garamond" w:hAnsi="Garamond"/>
          <w:sz w:val="22"/>
        </w:rPr>
        <w:t>1988)</w:t>
      </w:r>
      <w:r w:rsidR="00A81078">
        <w:rPr>
          <w:rFonts w:ascii="Garamond" w:hAnsi="Garamond"/>
          <w:sz w:val="22"/>
        </w:rPr>
        <w:t xml:space="preserve"> </w:t>
      </w:r>
      <w:r w:rsidR="00230BB6">
        <w:rPr>
          <w:rFonts w:ascii="Garamond" w:hAnsi="Garamond"/>
          <w:sz w:val="22"/>
        </w:rPr>
        <w:t>Detecting faking in the pretrial psychological assessment.</w:t>
      </w:r>
      <w:r>
        <w:rPr>
          <w:rFonts w:ascii="Garamond" w:hAnsi="Garamond"/>
          <w:sz w:val="22"/>
        </w:rPr>
        <w:t xml:space="preserve"> </w:t>
      </w:r>
      <w:r w:rsidR="00230BB6">
        <w:rPr>
          <w:rFonts w:ascii="Garamond" w:hAnsi="Garamond"/>
          <w:b/>
          <w:sz w:val="22"/>
        </w:rPr>
        <w:t>American Journal of Forensic Psychology</w:t>
      </w:r>
      <w:r w:rsidR="00230BB6">
        <w:rPr>
          <w:rFonts w:ascii="Garamond" w:hAnsi="Garamond"/>
          <w:sz w:val="22"/>
        </w:rPr>
        <w:t>, 6, 49-55.</w:t>
      </w:r>
    </w:p>
    <w:p w14:paraId="658E31D8"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1B1B211C" w14:textId="62A81BB8"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w:t>
      </w:r>
      <w:r w:rsidR="00D61AC0">
        <w:rPr>
          <w:rFonts w:ascii="Garamond" w:hAnsi="Garamond"/>
          <w:sz w:val="22"/>
        </w:rPr>
        <w:t>,</w:t>
      </w:r>
      <w:r>
        <w:rPr>
          <w:rFonts w:ascii="Garamond" w:hAnsi="Garamond"/>
          <w:sz w:val="22"/>
        </w:rPr>
        <w:t xml:space="preserve"> &amp; Boras, J.</w:t>
      </w:r>
      <w:r w:rsidR="000D4D71">
        <w:rPr>
          <w:rFonts w:ascii="Garamond" w:hAnsi="Garamond"/>
          <w:sz w:val="22"/>
        </w:rPr>
        <w:t xml:space="preserve"> (1989)</w:t>
      </w:r>
      <w:r>
        <w:rPr>
          <w:rFonts w:ascii="Garamond" w:hAnsi="Garamond"/>
          <w:sz w:val="22"/>
        </w:rPr>
        <w:t xml:space="preserve"> An</w:t>
      </w:r>
      <w:r w:rsidR="005F4BB3">
        <w:rPr>
          <w:rFonts w:ascii="Garamond" w:hAnsi="Garamond"/>
          <w:sz w:val="22"/>
        </w:rPr>
        <w:t>tisocial personality disorders:</w:t>
      </w:r>
      <w:r>
        <w:rPr>
          <w:rFonts w:ascii="Garamond" w:hAnsi="Garamond"/>
          <w:sz w:val="22"/>
        </w:rPr>
        <w:t xml:space="preserve"> Aggression and socialization attributes. </w:t>
      </w:r>
      <w:r>
        <w:rPr>
          <w:rFonts w:ascii="Garamond" w:hAnsi="Garamond"/>
          <w:b/>
          <w:sz w:val="22"/>
        </w:rPr>
        <w:t>Corrective and Social Psychiatry</w:t>
      </w:r>
      <w:r>
        <w:rPr>
          <w:rFonts w:ascii="Garamond" w:hAnsi="Garamond"/>
          <w:sz w:val="22"/>
        </w:rPr>
        <w:t>, 35, 27-29.</w:t>
      </w:r>
    </w:p>
    <w:p w14:paraId="7AD1E963" w14:textId="77777777" w:rsidR="00230BB6" w:rsidRDefault="00230BB6" w:rsidP="00230BB6">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61F38056" w14:textId="663C41E6"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 Kinsbourne, M.</w:t>
      </w:r>
      <w:r w:rsidR="00D61AC0">
        <w:rPr>
          <w:rFonts w:ascii="Garamond" w:hAnsi="Garamond"/>
          <w:sz w:val="22"/>
        </w:rPr>
        <w:t>,</w:t>
      </w:r>
      <w:r>
        <w:rPr>
          <w:rFonts w:ascii="Garamond" w:hAnsi="Garamond"/>
          <w:sz w:val="22"/>
        </w:rPr>
        <w:t xml:space="preserve"> &amp; Swanson, J.M. </w:t>
      </w:r>
      <w:r w:rsidR="000D4D71">
        <w:rPr>
          <w:rFonts w:ascii="Garamond" w:hAnsi="Garamond"/>
          <w:sz w:val="22"/>
        </w:rPr>
        <w:t>(1989)</w:t>
      </w:r>
      <w:r>
        <w:rPr>
          <w:rFonts w:ascii="Garamond" w:hAnsi="Garamond"/>
          <w:sz w:val="22"/>
        </w:rPr>
        <w:t xml:space="preserve"> Self-paced learning in children with attention deficit disorders. </w:t>
      </w:r>
      <w:r>
        <w:rPr>
          <w:rFonts w:ascii="Garamond" w:hAnsi="Garamond"/>
          <w:b/>
          <w:sz w:val="22"/>
        </w:rPr>
        <w:t>Journal of Abnormal Child Psychology</w:t>
      </w:r>
      <w:r>
        <w:rPr>
          <w:rFonts w:ascii="Garamond" w:hAnsi="Garamond"/>
          <w:sz w:val="22"/>
        </w:rPr>
        <w:t>, 17, 269-275.</w:t>
      </w:r>
    </w:p>
    <w:p w14:paraId="558F495E" w14:textId="77777777" w:rsidR="00075EBE" w:rsidRDefault="00075EBE" w:rsidP="00B35BB7">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599E8E47" w14:textId="7F1B308C" w:rsidR="006930FA" w:rsidRDefault="00230BB6" w:rsidP="006275D3">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 xml:space="preserve">Dalby, J.T. </w:t>
      </w:r>
      <w:r w:rsidR="000D4D71">
        <w:rPr>
          <w:rFonts w:ascii="Garamond" w:hAnsi="Garamond"/>
          <w:sz w:val="22"/>
        </w:rPr>
        <w:t>(1989)</w:t>
      </w:r>
      <w:r>
        <w:rPr>
          <w:rFonts w:ascii="Garamond" w:hAnsi="Garamond"/>
          <w:sz w:val="22"/>
        </w:rPr>
        <w:t xml:space="preserve"> Review of J. Hudson, J.P. Hornick and B.A. Burrows (Eds.) “Justice and the young offender in </w:t>
      </w:r>
      <w:smartTag w:uri="urn:schemas-microsoft-com:office:smarttags" w:element="country-region">
        <w:smartTag w:uri="urn:schemas-microsoft-com:office:smarttags" w:element="place">
          <w:r>
            <w:rPr>
              <w:rFonts w:ascii="Garamond" w:hAnsi="Garamond"/>
              <w:sz w:val="22"/>
            </w:rPr>
            <w:t>Canada</w:t>
          </w:r>
        </w:smartTag>
      </w:smartTag>
      <w:r>
        <w:rPr>
          <w:rFonts w:ascii="Garamond" w:hAnsi="Garamond"/>
          <w:sz w:val="22"/>
        </w:rPr>
        <w:t xml:space="preserve">”. </w:t>
      </w:r>
      <w:r>
        <w:rPr>
          <w:rFonts w:ascii="Garamond" w:hAnsi="Garamond"/>
          <w:b/>
          <w:sz w:val="22"/>
        </w:rPr>
        <w:t>Canadian Public Policy</w:t>
      </w:r>
      <w:r>
        <w:rPr>
          <w:rFonts w:ascii="Garamond" w:hAnsi="Garamond"/>
          <w:sz w:val="22"/>
        </w:rPr>
        <w:t>, 10, 357-358.</w:t>
      </w:r>
    </w:p>
    <w:p w14:paraId="7D2A7AE6" w14:textId="77777777" w:rsidR="0018150C" w:rsidRDefault="0018150C" w:rsidP="00AC53F2">
      <w:pPr>
        <w:pStyle w:val="p14"/>
        <w:tabs>
          <w:tab w:val="clear" w:pos="720"/>
          <w:tab w:val="left" w:pos="1872"/>
          <w:tab w:val="left" w:pos="2160"/>
          <w:tab w:val="left" w:pos="5040"/>
          <w:tab w:val="left" w:pos="5760"/>
        </w:tabs>
        <w:spacing w:line="240" w:lineRule="auto"/>
        <w:ind w:hanging="800"/>
        <w:rPr>
          <w:rFonts w:ascii="Garamond" w:hAnsi="Garamond"/>
          <w:sz w:val="22"/>
        </w:rPr>
      </w:pPr>
    </w:p>
    <w:p w14:paraId="0005783C" w14:textId="30B90F83" w:rsidR="00D517D8" w:rsidRDefault="00230BB6" w:rsidP="00AC53F2">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w:t>
      </w:r>
      <w:r w:rsidR="00D61AC0">
        <w:rPr>
          <w:rFonts w:ascii="Garamond" w:hAnsi="Garamond"/>
          <w:sz w:val="22"/>
        </w:rPr>
        <w:t>,</w:t>
      </w:r>
      <w:r>
        <w:rPr>
          <w:rFonts w:ascii="Garamond" w:hAnsi="Garamond"/>
          <w:sz w:val="22"/>
        </w:rPr>
        <w:t xml:space="preserve"> &amp; Williams, R.</w:t>
      </w:r>
      <w:r w:rsidR="00A81078">
        <w:rPr>
          <w:rFonts w:ascii="Garamond" w:hAnsi="Garamond"/>
          <w:sz w:val="22"/>
        </w:rPr>
        <w:t xml:space="preserve"> </w:t>
      </w:r>
      <w:r w:rsidR="000D4D71">
        <w:rPr>
          <w:rFonts w:ascii="Garamond" w:hAnsi="Garamond"/>
          <w:sz w:val="22"/>
        </w:rPr>
        <w:t>(1989)</w:t>
      </w:r>
      <w:r w:rsidR="00607363">
        <w:rPr>
          <w:rFonts w:ascii="Garamond" w:hAnsi="Garamond"/>
          <w:sz w:val="22"/>
        </w:rPr>
        <w:t xml:space="preserve"> </w:t>
      </w:r>
      <w:r>
        <w:rPr>
          <w:rFonts w:ascii="Garamond" w:hAnsi="Garamond"/>
          <w:sz w:val="22"/>
        </w:rPr>
        <w:t>Caffeine use by psychiatric patients.</w:t>
      </w:r>
      <w:r w:rsidR="005F4BB3">
        <w:rPr>
          <w:rFonts w:ascii="Garamond" w:hAnsi="Garamond"/>
          <w:sz w:val="22"/>
        </w:rPr>
        <w:t xml:space="preserve"> </w:t>
      </w:r>
      <w:r>
        <w:rPr>
          <w:rFonts w:ascii="Garamond" w:hAnsi="Garamond"/>
          <w:b/>
          <w:sz w:val="22"/>
        </w:rPr>
        <w:t>Irish Journal of Psychological Medicine</w:t>
      </w:r>
      <w:r w:rsidR="00A85E5A">
        <w:rPr>
          <w:rFonts w:ascii="Garamond" w:hAnsi="Garamond"/>
          <w:sz w:val="22"/>
        </w:rPr>
        <w:t>, 6, 103-105.</w:t>
      </w:r>
    </w:p>
    <w:p w14:paraId="6CE233FE" w14:textId="77777777" w:rsidR="000D3036" w:rsidRDefault="000D3036" w:rsidP="00AC53F2">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3CF178D5" w14:textId="4694F133"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 A</w:t>
      </w:r>
      <w:r w:rsidR="00CA2AFF">
        <w:rPr>
          <w:rFonts w:ascii="Garamond" w:hAnsi="Garamond"/>
          <w:sz w:val="22"/>
        </w:rPr>
        <w:t>rboleda-Florez, J.</w:t>
      </w:r>
      <w:r w:rsidR="00D61AC0">
        <w:rPr>
          <w:rFonts w:ascii="Garamond" w:hAnsi="Garamond"/>
          <w:sz w:val="22"/>
        </w:rPr>
        <w:t>,</w:t>
      </w:r>
      <w:r w:rsidR="00CA2AFF">
        <w:rPr>
          <w:rFonts w:ascii="Garamond" w:hAnsi="Garamond"/>
          <w:sz w:val="22"/>
        </w:rPr>
        <w:t xml:space="preserve"> &amp; Seland, T.</w:t>
      </w:r>
      <w:r>
        <w:rPr>
          <w:rFonts w:ascii="Garamond" w:hAnsi="Garamond"/>
          <w:sz w:val="22"/>
        </w:rPr>
        <w:t>P.</w:t>
      </w:r>
      <w:r w:rsidR="000D4D71">
        <w:rPr>
          <w:rFonts w:ascii="Garamond" w:hAnsi="Garamond"/>
          <w:sz w:val="22"/>
        </w:rPr>
        <w:t xml:space="preserve"> (1989)</w:t>
      </w:r>
      <w:r w:rsidR="00A81078">
        <w:rPr>
          <w:rFonts w:ascii="Garamond" w:hAnsi="Garamond"/>
          <w:sz w:val="22"/>
        </w:rPr>
        <w:t xml:space="preserve"> </w:t>
      </w:r>
      <w:r>
        <w:rPr>
          <w:rFonts w:ascii="Garamond" w:hAnsi="Garamond"/>
          <w:sz w:val="22"/>
        </w:rPr>
        <w:t>Somatic delusions following left parietal lobe injury.</w:t>
      </w:r>
      <w:r w:rsidR="00607363">
        <w:rPr>
          <w:rFonts w:ascii="Garamond" w:hAnsi="Garamond"/>
          <w:sz w:val="22"/>
        </w:rPr>
        <w:t xml:space="preserve"> </w:t>
      </w:r>
      <w:r>
        <w:rPr>
          <w:rFonts w:ascii="Garamond" w:hAnsi="Garamond"/>
          <w:b/>
          <w:sz w:val="22"/>
        </w:rPr>
        <w:t>Neuropsychiatry, Neuropsychology and Behavioral Neurology</w:t>
      </w:r>
      <w:r w:rsidR="008F5873">
        <w:rPr>
          <w:rFonts w:ascii="Garamond" w:hAnsi="Garamond"/>
          <w:b/>
          <w:sz w:val="22"/>
        </w:rPr>
        <w:t xml:space="preserve"> (</w:t>
      </w:r>
      <w:r w:rsidR="00146E38">
        <w:rPr>
          <w:rFonts w:ascii="Garamond" w:hAnsi="Garamond"/>
          <w:sz w:val="22"/>
        </w:rPr>
        <w:t>now called</w:t>
      </w:r>
      <w:r w:rsidR="008F5873">
        <w:rPr>
          <w:rFonts w:ascii="Garamond" w:hAnsi="Garamond"/>
          <w:b/>
          <w:sz w:val="22"/>
        </w:rPr>
        <w:t xml:space="preserve"> Cognitive and Behavioral Neurology)</w:t>
      </w:r>
      <w:r>
        <w:rPr>
          <w:rFonts w:ascii="Garamond" w:hAnsi="Garamond"/>
          <w:sz w:val="22"/>
        </w:rPr>
        <w:t>, 2, 306-311.</w:t>
      </w:r>
    </w:p>
    <w:p w14:paraId="16B557D3" w14:textId="77777777" w:rsidR="000213E0" w:rsidRDefault="000213E0" w:rsidP="00261290">
      <w:pPr>
        <w:pStyle w:val="p14"/>
        <w:tabs>
          <w:tab w:val="clear" w:pos="720"/>
          <w:tab w:val="left" w:pos="1872"/>
          <w:tab w:val="left" w:pos="2160"/>
          <w:tab w:val="left" w:pos="5040"/>
          <w:tab w:val="left" w:pos="5760"/>
        </w:tabs>
        <w:spacing w:line="240" w:lineRule="auto"/>
        <w:ind w:hanging="800"/>
        <w:rPr>
          <w:rFonts w:ascii="Garamond" w:hAnsi="Garamond"/>
          <w:sz w:val="22"/>
        </w:rPr>
      </w:pPr>
    </w:p>
    <w:p w14:paraId="45F70854" w14:textId="5AF61ED9" w:rsidR="0020628A" w:rsidRDefault="00230BB6" w:rsidP="00261290">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Schmalz, B. J., Fehr, R.</w:t>
      </w:r>
      <w:r w:rsidR="00D61AC0">
        <w:rPr>
          <w:rFonts w:ascii="Garamond" w:hAnsi="Garamond"/>
          <w:sz w:val="22"/>
        </w:rPr>
        <w:t>,</w:t>
      </w:r>
      <w:r>
        <w:rPr>
          <w:rFonts w:ascii="Garamond" w:hAnsi="Garamond"/>
          <w:sz w:val="22"/>
        </w:rPr>
        <w:t xml:space="preserve"> &amp; Dalby, J.T.</w:t>
      </w:r>
      <w:r w:rsidR="00607363">
        <w:rPr>
          <w:rFonts w:ascii="Garamond" w:hAnsi="Garamond"/>
          <w:sz w:val="22"/>
        </w:rPr>
        <w:t xml:space="preserve"> </w:t>
      </w:r>
      <w:r w:rsidR="000D4D71">
        <w:rPr>
          <w:rFonts w:ascii="Garamond" w:hAnsi="Garamond"/>
          <w:sz w:val="22"/>
        </w:rPr>
        <w:t>(1989)</w:t>
      </w:r>
      <w:r w:rsidR="00A81078">
        <w:rPr>
          <w:rFonts w:ascii="Garamond" w:hAnsi="Garamond"/>
          <w:sz w:val="22"/>
        </w:rPr>
        <w:t xml:space="preserve"> </w:t>
      </w:r>
      <w:r>
        <w:rPr>
          <w:rFonts w:ascii="Garamond" w:hAnsi="Garamond"/>
          <w:sz w:val="22"/>
        </w:rPr>
        <w:t>Distinguishing forensic, psychiatric and inmate groups with the MMPI.</w:t>
      </w:r>
      <w:r w:rsidR="00607363">
        <w:rPr>
          <w:rFonts w:ascii="Garamond" w:hAnsi="Garamond"/>
          <w:sz w:val="22"/>
        </w:rPr>
        <w:t xml:space="preserve"> </w:t>
      </w:r>
      <w:r>
        <w:rPr>
          <w:rFonts w:ascii="Garamond" w:hAnsi="Garamond"/>
          <w:b/>
          <w:sz w:val="22"/>
        </w:rPr>
        <w:t>American Journal of Forensic Psychology</w:t>
      </w:r>
      <w:r>
        <w:rPr>
          <w:rFonts w:ascii="Garamond" w:hAnsi="Garamond"/>
          <w:sz w:val="22"/>
        </w:rPr>
        <w:t>, 7, 37-47.</w:t>
      </w:r>
    </w:p>
    <w:p w14:paraId="31074DB7" w14:textId="77777777" w:rsidR="000B5D2D" w:rsidRDefault="000B5D2D" w:rsidP="006245C6">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003D3F19" w14:textId="3EBB814C" w:rsidR="00230BB6" w:rsidRDefault="00230BB6" w:rsidP="006245C6">
      <w:pPr>
        <w:pStyle w:val="p14"/>
        <w:tabs>
          <w:tab w:val="clear" w:pos="720"/>
          <w:tab w:val="left" w:pos="1872"/>
          <w:tab w:val="left" w:pos="2160"/>
          <w:tab w:val="left" w:pos="5040"/>
          <w:tab w:val="left" w:pos="5760"/>
        </w:tabs>
        <w:spacing w:line="240" w:lineRule="auto"/>
        <w:ind w:left="0" w:firstLine="0"/>
        <w:rPr>
          <w:rFonts w:ascii="Garamond" w:hAnsi="Garamond"/>
          <w:sz w:val="22"/>
        </w:rPr>
      </w:pPr>
      <w:r>
        <w:rPr>
          <w:rFonts w:ascii="Garamond" w:hAnsi="Garamond"/>
          <w:sz w:val="22"/>
        </w:rPr>
        <w:t xml:space="preserve">Dalby, J.T. </w:t>
      </w:r>
      <w:r w:rsidR="000D4D71">
        <w:rPr>
          <w:rFonts w:ascii="Garamond" w:hAnsi="Garamond"/>
          <w:sz w:val="22"/>
        </w:rPr>
        <w:t>(1991)</w:t>
      </w:r>
      <w:r>
        <w:rPr>
          <w:rFonts w:ascii="Garamond" w:hAnsi="Garamond"/>
          <w:sz w:val="22"/>
        </w:rPr>
        <w:t xml:space="preserve"> Sherlock Holmes’s cocaine habit.</w:t>
      </w:r>
      <w:r w:rsidR="00607363">
        <w:rPr>
          <w:rFonts w:ascii="Garamond" w:hAnsi="Garamond"/>
          <w:sz w:val="22"/>
        </w:rPr>
        <w:t xml:space="preserve"> </w:t>
      </w:r>
      <w:r>
        <w:rPr>
          <w:rFonts w:ascii="Garamond" w:hAnsi="Garamond"/>
          <w:b/>
          <w:sz w:val="22"/>
        </w:rPr>
        <w:t>Irish Journal of Psychological Medicine</w:t>
      </w:r>
      <w:r>
        <w:rPr>
          <w:rFonts w:ascii="Garamond" w:hAnsi="Garamond"/>
          <w:sz w:val="22"/>
        </w:rPr>
        <w:t>, 8, 73-74.</w:t>
      </w:r>
    </w:p>
    <w:p w14:paraId="48AA5ED9" w14:textId="77777777" w:rsidR="009C6DBB" w:rsidRDefault="009C6DBB" w:rsidP="006245C6">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4B059096" w14:textId="77777777" w:rsidR="00230BB6" w:rsidRDefault="00230BB6" w:rsidP="00230BB6">
      <w:pPr>
        <w:pStyle w:val="p14"/>
        <w:tabs>
          <w:tab w:val="clear" w:pos="720"/>
          <w:tab w:val="left" w:pos="1872"/>
          <w:tab w:val="left" w:pos="2160"/>
          <w:tab w:val="left" w:pos="5040"/>
          <w:tab w:val="left" w:pos="5760"/>
        </w:tabs>
        <w:spacing w:line="240" w:lineRule="auto"/>
        <w:ind w:left="0" w:firstLine="0"/>
        <w:rPr>
          <w:rFonts w:ascii="Garamond" w:hAnsi="Garamond"/>
          <w:sz w:val="22"/>
        </w:rPr>
      </w:pPr>
      <w:r>
        <w:rPr>
          <w:rFonts w:ascii="Garamond" w:hAnsi="Garamond"/>
          <w:sz w:val="22"/>
        </w:rPr>
        <w:tab/>
        <w:t xml:space="preserve">Reprinted in </w:t>
      </w:r>
      <w:r>
        <w:rPr>
          <w:rFonts w:ascii="Garamond" w:hAnsi="Garamond"/>
          <w:b/>
          <w:sz w:val="22"/>
        </w:rPr>
        <w:t>The Journal of the Arthur Conan Doyle Society</w:t>
      </w:r>
      <w:r>
        <w:rPr>
          <w:rFonts w:ascii="Garamond" w:hAnsi="Garamond"/>
          <w:sz w:val="22"/>
        </w:rPr>
        <w:t>, 1993, Vol. 4, 12-15.</w:t>
      </w:r>
    </w:p>
    <w:p w14:paraId="28545FB5" w14:textId="3DABA24E" w:rsidR="00230BB6" w:rsidRDefault="00230BB6" w:rsidP="00F65496">
      <w:pPr>
        <w:pStyle w:val="p14"/>
        <w:tabs>
          <w:tab w:val="clear" w:pos="720"/>
          <w:tab w:val="left" w:pos="1872"/>
          <w:tab w:val="left" w:pos="2160"/>
          <w:tab w:val="left" w:pos="5040"/>
          <w:tab w:val="left" w:pos="5760"/>
        </w:tabs>
        <w:spacing w:line="240" w:lineRule="auto"/>
        <w:ind w:left="1872"/>
        <w:rPr>
          <w:rFonts w:ascii="Garamond" w:hAnsi="Garamond"/>
          <w:sz w:val="22"/>
        </w:rPr>
      </w:pPr>
      <w:r>
        <w:rPr>
          <w:rFonts w:ascii="Garamond" w:hAnsi="Garamond"/>
          <w:sz w:val="22"/>
        </w:rPr>
        <w:tab/>
        <w:t xml:space="preserve">Reprinted in </w:t>
      </w:r>
      <w:r>
        <w:rPr>
          <w:rFonts w:ascii="Garamond" w:hAnsi="Garamond"/>
          <w:b/>
          <w:sz w:val="22"/>
        </w:rPr>
        <w:t xml:space="preserve">Buffalo Chips (Journal of the Sherlock Holmes Society of Winnipeg), </w:t>
      </w:r>
      <w:r>
        <w:rPr>
          <w:rFonts w:ascii="Garamond" w:hAnsi="Garamond"/>
          <w:sz w:val="22"/>
        </w:rPr>
        <w:t xml:space="preserve">1995, 12(5), 2-3. </w:t>
      </w:r>
    </w:p>
    <w:p w14:paraId="47E86E35" w14:textId="77777777" w:rsidR="00B01576" w:rsidRPr="00B01576" w:rsidRDefault="009708AC" w:rsidP="00B01576">
      <w:pPr>
        <w:pStyle w:val="p14"/>
        <w:tabs>
          <w:tab w:val="clear" w:pos="720"/>
          <w:tab w:val="left" w:pos="1872"/>
          <w:tab w:val="left" w:pos="2160"/>
          <w:tab w:val="left" w:pos="5040"/>
          <w:tab w:val="left" w:pos="5760"/>
        </w:tabs>
        <w:spacing w:line="240" w:lineRule="auto"/>
        <w:ind w:left="1872"/>
        <w:rPr>
          <w:rFonts w:ascii="Garamond" w:hAnsi="Garamond"/>
          <w:sz w:val="22"/>
        </w:rPr>
      </w:pPr>
      <w:r>
        <w:rPr>
          <w:rFonts w:ascii="Garamond" w:hAnsi="Garamond"/>
          <w:sz w:val="22"/>
        </w:rPr>
        <w:tab/>
        <w:t>Reprinted as “Quick Watson</w:t>
      </w:r>
      <w:r w:rsidR="00192551">
        <w:rPr>
          <w:rFonts w:ascii="Garamond" w:hAnsi="Garamond"/>
          <w:sz w:val="22"/>
        </w:rPr>
        <w:t>,</w:t>
      </w:r>
      <w:r>
        <w:rPr>
          <w:rFonts w:ascii="Garamond" w:hAnsi="Garamond"/>
          <w:sz w:val="22"/>
        </w:rPr>
        <w:t xml:space="preserve"> the </w:t>
      </w:r>
      <w:r w:rsidR="00C42E40">
        <w:rPr>
          <w:rFonts w:ascii="Garamond" w:hAnsi="Garamond"/>
          <w:sz w:val="22"/>
        </w:rPr>
        <w:t>N</w:t>
      </w:r>
      <w:r>
        <w:rPr>
          <w:rFonts w:ascii="Garamond" w:hAnsi="Garamond"/>
          <w:sz w:val="22"/>
        </w:rPr>
        <w:t>eedle” in</w:t>
      </w:r>
      <w:r w:rsidR="00B01576">
        <w:rPr>
          <w:rFonts w:ascii="Garamond" w:hAnsi="Garamond"/>
          <w:sz w:val="22"/>
        </w:rPr>
        <w:t xml:space="preserve"> </w:t>
      </w:r>
      <w:r w:rsidR="00B01576" w:rsidRPr="00B01576">
        <w:rPr>
          <w:rFonts w:ascii="Garamond" w:hAnsi="Garamond"/>
          <w:b/>
          <w:sz w:val="22"/>
        </w:rPr>
        <w:t>Canada and Sherlock Holmes</w:t>
      </w:r>
      <w:r w:rsidR="00B01576">
        <w:rPr>
          <w:rFonts w:ascii="Garamond" w:hAnsi="Garamond"/>
          <w:b/>
          <w:sz w:val="22"/>
        </w:rPr>
        <w:t xml:space="preserve">, </w:t>
      </w:r>
      <w:r w:rsidR="00B01576">
        <w:rPr>
          <w:rFonts w:ascii="Garamond" w:hAnsi="Garamond"/>
          <w:sz w:val="22"/>
        </w:rPr>
        <w:t>international series published by the Baker Street Irregulars</w:t>
      </w:r>
      <w:r w:rsidR="00C42E40">
        <w:rPr>
          <w:rFonts w:ascii="Garamond" w:hAnsi="Garamond"/>
          <w:sz w:val="22"/>
        </w:rPr>
        <w:t xml:space="preserve"> Press</w:t>
      </w:r>
      <w:r w:rsidR="00B01576">
        <w:rPr>
          <w:rFonts w:ascii="Garamond" w:hAnsi="Garamond"/>
          <w:sz w:val="22"/>
        </w:rPr>
        <w:t>,</w:t>
      </w:r>
      <w:r w:rsidR="0032298E">
        <w:rPr>
          <w:rFonts w:ascii="Garamond" w:hAnsi="Garamond"/>
          <w:sz w:val="22"/>
        </w:rPr>
        <w:t xml:space="preserve"> New York,</w:t>
      </w:r>
      <w:r w:rsidR="00B01576">
        <w:rPr>
          <w:rFonts w:ascii="Garamond" w:hAnsi="Garamond"/>
          <w:sz w:val="22"/>
        </w:rPr>
        <w:t xml:space="preserve"> 201</w:t>
      </w:r>
      <w:r w:rsidR="00C42E40">
        <w:rPr>
          <w:rFonts w:ascii="Garamond" w:hAnsi="Garamond"/>
          <w:sz w:val="22"/>
        </w:rPr>
        <w:t>6, pp. 161-165.</w:t>
      </w:r>
    </w:p>
    <w:p w14:paraId="3AD8BDB9" w14:textId="77777777" w:rsidR="005C29A2" w:rsidRDefault="005C29A2" w:rsidP="00230BB6">
      <w:pPr>
        <w:pStyle w:val="p14"/>
        <w:tabs>
          <w:tab w:val="clear" w:pos="720"/>
          <w:tab w:val="left" w:pos="1872"/>
          <w:tab w:val="left" w:pos="2160"/>
          <w:tab w:val="left" w:pos="5040"/>
          <w:tab w:val="left" w:pos="5760"/>
        </w:tabs>
        <w:spacing w:line="240" w:lineRule="auto"/>
        <w:rPr>
          <w:rFonts w:ascii="Garamond" w:hAnsi="Garamond"/>
          <w:sz w:val="22"/>
        </w:rPr>
      </w:pPr>
    </w:p>
    <w:p w14:paraId="27F32D36" w14:textId="30F090DF" w:rsidR="00230BB6" w:rsidRDefault="000936EB"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Weston, W.</w:t>
      </w:r>
      <w:r w:rsidR="00230BB6">
        <w:rPr>
          <w:rFonts w:ascii="Garamond" w:hAnsi="Garamond"/>
          <w:sz w:val="22"/>
        </w:rPr>
        <w:t>A., &amp; Dalby, J.T.</w:t>
      </w:r>
      <w:r w:rsidR="00607363">
        <w:rPr>
          <w:rFonts w:ascii="Garamond" w:hAnsi="Garamond"/>
          <w:sz w:val="22"/>
        </w:rPr>
        <w:t xml:space="preserve"> </w:t>
      </w:r>
      <w:r w:rsidR="002E3A95">
        <w:rPr>
          <w:rFonts w:ascii="Garamond" w:hAnsi="Garamond"/>
          <w:sz w:val="22"/>
        </w:rPr>
        <w:t>(1991)</w:t>
      </w:r>
      <w:r w:rsidR="00A81078">
        <w:rPr>
          <w:rFonts w:ascii="Garamond" w:hAnsi="Garamond"/>
          <w:sz w:val="22"/>
        </w:rPr>
        <w:t xml:space="preserve"> </w:t>
      </w:r>
      <w:r w:rsidR="00230BB6">
        <w:rPr>
          <w:rFonts w:ascii="Garamond" w:hAnsi="Garamond"/>
          <w:sz w:val="22"/>
        </w:rPr>
        <w:t>A case of pseudologia fantastica with antisocial personality disorder.</w:t>
      </w:r>
      <w:r w:rsidR="00607363">
        <w:rPr>
          <w:rFonts w:ascii="Garamond" w:hAnsi="Garamond"/>
          <w:sz w:val="22"/>
        </w:rPr>
        <w:t xml:space="preserve"> </w:t>
      </w:r>
      <w:r w:rsidR="00230BB6">
        <w:rPr>
          <w:rFonts w:ascii="Garamond" w:hAnsi="Garamond"/>
          <w:b/>
          <w:sz w:val="22"/>
        </w:rPr>
        <w:t>Canadian Journal of Psychiatry</w:t>
      </w:r>
      <w:r w:rsidR="00230BB6">
        <w:rPr>
          <w:rFonts w:ascii="Garamond" w:hAnsi="Garamond"/>
          <w:sz w:val="22"/>
        </w:rPr>
        <w:t>, 36, 612-614.</w:t>
      </w:r>
    </w:p>
    <w:p w14:paraId="371A43A3"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05A1A7F3" w14:textId="2F0A4532"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Williams, R., Dalby, J.T.</w:t>
      </w:r>
      <w:r w:rsidR="00D61AC0">
        <w:rPr>
          <w:rFonts w:ascii="Garamond" w:hAnsi="Garamond"/>
          <w:sz w:val="22"/>
        </w:rPr>
        <w:t>,</w:t>
      </w:r>
      <w:r>
        <w:rPr>
          <w:rFonts w:ascii="Garamond" w:hAnsi="Garamond"/>
          <w:sz w:val="22"/>
        </w:rPr>
        <w:t xml:space="preserve"> &amp; Kennedy, J. </w:t>
      </w:r>
      <w:r w:rsidR="002E3A95">
        <w:rPr>
          <w:rFonts w:ascii="Garamond" w:hAnsi="Garamond"/>
          <w:sz w:val="22"/>
        </w:rPr>
        <w:t>(1991)</w:t>
      </w:r>
      <w:r>
        <w:rPr>
          <w:rFonts w:ascii="Garamond" w:hAnsi="Garamond"/>
          <w:sz w:val="22"/>
        </w:rPr>
        <w:t xml:space="preserve"> Long term use of neuroleptics by schizophrenic patients.</w:t>
      </w:r>
      <w:r w:rsidR="00607363">
        <w:rPr>
          <w:rFonts w:ascii="Garamond" w:hAnsi="Garamond"/>
          <w:sz w:val="22"/>
        </w:rPr>
        <w:t xml:space="preserve"> </w:t>
      </w:r>
      <w:r>
        <w:rPr>
          <w:rFonts w:ascii="Garamond" w:hAnsi="Garamond"/>
          <w:b/>
          <w:sz w:val="22"/>
        </w:rPr>
        <w:t>Progress in Neuropsychopharmacology and Biological Psychiatry,</w:t>
      </w:r>
      <w:r>
        <w:rPr>
          <w:rFonts w:ascii="Garamond" w:hAnsi="Garamond"/>
          <w:bCs/>
          <w:sz w:val="22"/>
        </w:rPr>
        <w:t xml:space="preserve"> 15, 221-228.</w:t>
      </w:r>
    </w:p>
    <w:p w14:paraId="25B4BFB0" w14:textId="77777777" w:rsidR="00230BB6" w:rsidRDefault="00230BB6" w:rsidP="00230BB6">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222A9570" w14:textId="041CC899"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w:t>
      </w:r>
      <w:r w:rsidR="002E3A95">
        <w:rPr>
          <w:rFonts w:ascii="Garamond" w:hAnsi="Garamond"/>
          <w:sz w:val="22"/>
        </w:rPr>
        <w:t xml:space="preserve"> (1992)</w:t>
      </w:r>
      <w:r>
        <w:rPr>
          <w:rFonts w:ascii="Garamond" w:hAnsi="Garamond"/>
          <w:sz w:val="22"/>
        </w:rPr>
        <w:t xml:space="preserve"> Review of A. W. Leschied, P. G. Jaffe and W. Willis (Eds.) “The Young Offenders Act: A Revolution in Canadian Juvenile Justice”. </w:t>
      </w:r>
      <w:r>
        <w:rPr>
          <w:rFonts w:ascii="Garamond" w:hAnsi="Garamond"/>
          <w:b/>
          <w:sz w:val="22"/>
        </w:rPr>
        <w:t>Canadian Public Policy</w:t>
      </w:r>
      <w:r>
        <w:rPr>
          <w:rFonts w:ascii="Garamond" w:hAnsi="Garamond"/>
          <w:sz w:val="22"/>
        </w:rPr>
        <w:t>, 13, 12-13.</w:t>
      </w:r>
    </w:p>
    <w:p w14:paraId="56B39CA3"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438D06D6" w14:textId="4D1205B9"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w:t>
      </w:r>
      <w:r w:rsidR="002E3A95">
        <w:rPr>
          <w:rFonts w:ascii="Garamond" w:hAnsi="Garamond"/>
          <w:sz w:val="22"/>
        </w:rPr>
        <w:t>T. (1992)</w:t>
      </w:r>
      <w:r w:rsidR="00A81078">
        <w:rPr>
          <w:rFonts w:ascii="Garamond" w:hAnsi="Garamond"/>
          <w:sz w:val="22"/>
        </w:rPr>
        <w:t xml:space="preserve"> </w:t>
      </w:r>
      <w:r>
        <w:rPr>
          <w:rFonts w:ascii="Garamond" w:hAnsi="Garamond"/>
          <w:sz w:val="22"/>
        </w:rPr>
        <w:t xml:space="preserve">Brief anabolic steroid use and sustained behavioral reaction. </w:t>
      </w:r>
      <w:r>
        <w:rPr>
          <w:rFonts w:ascii="Garamond" w:hAnsi="Garamond"/>
          <w:b/>
          <w:sz w:val="22"/>
        </w:rPr>
        <w:t>American Journal of Psychiatry</w:t>
      </w:r>
      <w:r>
        <w:rPr>
          <w:rFonts w:ascii="Garamond" w:hAnsi="Garamond"/>
          <w:sz w:val="22"/>
        </w:rPr>
        <w:t>, 149, 271-272</w:t>
      </w:r>
    </w:p>
    <w:p w14:paraId="144C0F9E"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44FFEC00" w14:textId="47727B33"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 xml:space="preserve">Dalby, J.T. </w:t>
      </w:r>
      <w:r w:rsidR="002E3A95">
        <w:rPr>
          <w:rFonts w:ascii="Garamond" w:hAnsi="Garamond"/>
          <w:sz w:val="22"/>
        </w:rPr>
        <w:t>(1992)</w:t>
      </w:r>
      <w:r>
        <w:rPr>
          <w:rFonts w:ascii="Garamond" w:hAnsi="Garamond"/>
          <w:sz w:val="22"/>
        </w:rPr>
        <w:t xml:space="preserve"> Steroid use and aggression – a reply.</w:t>
      </w:r>
      <w:r w:rsidR="005F4BB3">
        <w:rPr>
          <w:rFonts w:ascii="Garamond" w:hAnsi="Garamond"/>
          <w:sz w:val="22"/>
        </w:rPr>
        <w:t xml:space="preserve"> </w:t>
      </w:r>
      <w:r>
        <w:rPr>
          <w:rFonts w:ascii="Garamond" w:hAnsi="Garamond"/>
          <w:b/>
          <w:sz w:val="22"/>
        </w:rPr>
        <w:t>American Journal of Psychiatry</w:t>
      </w:r>
      <w:r>
        <w:rPr>
          <w:rFonts w:ascii="Garamond" w:hAnsi="Garamond"/>
          <w:sz w:val="22"/>
        </w:rPr>
        <w:t>, 149, 1616.</w:t>
      </w:r>
    </w:p>
    <w:p w14:paraId="290DA068"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0ACF788C" w14:textId="380D6B40"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Williams, R., Walsh, D.</w:t>
      </w:r>
      <w:r w:rsidR="00D61AC0">
        <w:rPr>
          <w:rFonts w:ascii="Garamond" w:hAnsi="Garamond"/>
          <w:sz w:val="22"/>
        </w:rPr>
        <w:t>,</w:t>
      </w:r>
      <w:r>
        <w:rPr>
          <w:rFonts w:ascii="Garamond" w:hAnsi="Garamond"/>
          <w:sz w:val="22"/>
        </w:rPr>
        <w:t xml:space="preserve"> &amp; Dalby, J.T. </w:t>
      </w:r>
      <w:r w:rsidR="002E3A95">
        <w:rPr>
          <w:rFonts w:ascii="Garamond" w:hAnsi="Garamond"/>
          <w:sz w:val="22"/>
        </w:rPr>
        <w:t>(1992)</w:t>
      </w:r>
      <w:r>
        <w:rPr>
          <w:rFonts w:ascii="Garamond" w:hAnsi="Garamond"/>
          <w:sz w:val="22"/>
        </w:rPr>
        <w:t xml:space="preserve"> Services to schizophrenic patients: epidemiological and cost-effectiveness issues. </w:t>
      </w:r>
      <w:r>
        <w:rPr>
          <w:rFonts w:ascii="Garamond" w:hAnsi="Garamond"/>
          <w:b/>
          <w:sz w:val="22"/>
        </w:rPr>
        <w:t>Irish Journal of Psychological Medicine</w:t>
      </w:r>
      <w:r>
        <w:rPr>
          <w:rFonts w:ascii="Garamond" w:hAnsi="Garamond"/>
          <w:sz w:val="22"/>
        </w:rPr>
        <w:t>, 9, 83-89.</w:t>
      </w:r>
    </w:p>
    <w:p w14:paraId="54504044" w14:textId="77777777" w:rsidR="00AE283B" w:rsidRDefault="00AE283B" w:rsidP="00A13405">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25BE4D64" w14:textId="75D85927"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Davidson, R.A.</w:t>
      </w:r>
      <w:r w:rsidR="00D61AC0">
        <w:rPr>
          <w:rFonts w:ascii="Garamond" w:hAnsi="Garamond"/>
          <w:sz w:val="22"/>
        </w:rPr>
        <w:t>,</w:t>
      </w:r>
      <w:r>
        <w:rPr>
          <w:rFonts w:ascii="Garamond" w:hAnsi="Garamond"/>
          <w:sz w:val="22"/>
        </w:rPr>
        <w:t xml:space="preserve"> &amp; Dalby, J.T.</w:t>
      </w:r>
      <w:r w:rsidR="002E3A95">
        <w:rPr>
          <w:rFonts w:ascii="Garamond" w:hAnsi="Garamond"/>
          <w:sz w:val="22"/>
        </w:rPr>
        <w:t xml:space="preserve"> (1993)</w:t>
      </w:r>
      <w:r>
        <w:rPr>
          <w:rFonts w:ascii="Garamond" w:hAnsi="Garamond"/>
          <w:sz w:val="22"/>
        </w:rPr>
        <w:t xml:space="preserve"> Personality profiles of Canadian public accountants. </w:t>
      </w:r>
      <w:r>
        <w:rPr>
          <w:rFonts w:ascii="Garamond" w:hAnsi="Garamond"/>
          <w:b/>
          <w:sz w:val="22"/>
        </w:rPr>
        <w:t>International Journal of Selection and Assessment</w:t>
      </w:r>
      <w:r>
        <w:rPr>
          <w:rFonts w:ascii="Garamond" w:hAnsi="Garamond"/>
          <w:sz w:val="22"/>
        </w:rPr>
        <w:t>,</w:t>
      </w:r>
      <w:r w:rsidR="002E3A95">
        <w:rPr>
          <w:rFonts w:ascii="Garamond" w:hAnsi="Garamond"/>
          <w:sz w:val="22"/>
        </w:rPr>
        <w:t xml:space="preserve"> </w:t>
      </w:r>
      <w:r>
        <w:rPr>
          <w:rFonts w:ascii="Garamond" w:hAnsi="Garamond"/>
          <w:sz w:val="22"/>
        </w:rPr>
        <w:t>1, 107-116.</w:t>
      </w:r>
    </w:p>
    <w:p w14:paraId="10ABC342" w14:textId="77777777" w:rsidR="000054D3" w:rsidRDefault="000054D3" w:rsidP="00075EBE">
      <w:pPr>
        <w:pStyle w:val="p14"/>
        <w:tabs>
          <w:tab w:val="clear" w:pos="720"/>
          <w:tab w:val="left" w:pos="1872"/>
          <w:tab w:val="left" w:pos="2160"/>
          <w:tab w:val="left" w:pos="5040"/>
          <w:tab w:val="left" w:pos="5760"/>
        </w:tabs>
        <w:spacing w:line="240" w:lineRule="auto"/>
        <w:ind w:hanging="800"/>
        <w:rPr>
          <w:rFonts w:ascii="Garamond" w:hAnsi="Garamond"/>
          <w:sz w:val="22"/>
        </w:rPr>
      </w:pPr>
    </w:p>
    <w:p w14:paraId="59CB5867" w14:textId="77777777" w:rsidR="006275D3" w:rsidRDefault="006275D3" w:rsidP="00075EBE">
      <w:pPr>
        <w:pStyle w:val="p14"/>
        <w:tabs>
          <w:tab w:val="clear" w:pos="720"/>
          <w:tab w:val="left" w:pos="1872"/>
          <w:tab w:val="left" w:pos="2160"/>
          <w:tab w:val="left" w:pos="5040"/>
          <w:tab w:val="left" w:pos="5760"/>
        </w:tabs>
        <w:spacing w:line="240" w:lineRule="auto"/>
        <w:ind w:hanging="800"/>
        <w:rPr>
          <w:rFonts w:ascii="Garamond" w:hAnsi="Garamond"/>
          <w:sz w:val="22"/>
        </w:rPr>
      </w:pPr>
    </w:p>
    <w:p w14:paraId="286E6ADC" w14:textId="07E12462"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lastRenderedPageBreak/>
        <w:t>Davidson, R.</w:t>
      </w:r>
      <w:r w:rsidR="00D61AC0">
        <w:rPr>
          <w:rFonts w:ascii="Garamond" w:hAnsi="Garamond"/>
          <w:sz w:val="22"/>
        </w:rPr>
        <w:t>,</w:t>
      </w:r>
      <w:r>
        <w:rPr>
          <w:rFonts w:ascii="Garamond" w:hAnsi="Garamond"/>
          <w:sz w:val="22"/>
        </w:rPr>
        <w:t xml:space="preserve"> &amp; Dalby, J.T.</w:t>
      </w:r>
      <w:r w:rsidR="00607363">
        <w:rPr>
          <w:rFonts w:ascii="Garamond" w:hAnsi="Garamond"/>
          <w:sz w:val="22"/>
        </w:rPr>
        <w:t xml:space="preserve"> </w:t>
      </w:r>
      <w:r w:rsidR="002E3A95">
        <w:rPr>
          <w:rFonts w:ascii="Garamond" w:hAnsi="Garamond"/>
          <w:sz w:val="22"/>
        </w:rPr>
        <w:t>(1993)</w:t>
      </w:r>
      <w:r w:rsidR="00A81078">
        <w:rPr>
          <w:rFonts w:ascii="Garamond" w:hAnsi="Garamond"/>
          <w:sz w:val="22"/>
        </w:rPr>
        <w:t xml:space="preserve"> </w:t>
      </w:r>
      <w:r>
        <w:rPr>
          <w:rFonts w:ascii="Garamond" w:hAnsi="Garamond"/>
          <w:sz w:val="22"/>
        </w:rPr>
        <w:t>Personality profile of female public accountants.</w:t>
      </w:r>
      <w:r w:rsidR="00607363">
        <w:rPr>
          <w:rFonts w:ascii="Garamond" w:hAnsi="Garamond"/>
          <w:sz w:val="22"/>
        </w:rPr>
        <w:t xml:space="preserve"> </w:t>
      </w:r>
      <w:r>
        <w:rPr>
          <w:rFonts w:ascii="Garamond" w:hAnsi="Garamond"/>
          <w:b/>
          <w:sz w:val="22"/>
        </w:rPr>
        <w:t xml:space="preserve">Accounting, Auditing and Accountability Journal, </w:t>
      </w:r>
      <w:r>
        <w:rPr>
          <w:rFonts w:ascii="Garamond" w:hAnsi="Garamond"/>
          <w:sz w:val="22"/>
        </w:rPr>
        <w:t>6, 81-97.</w:t>
      </w:r>
    </w:p>
    <w:p w14:paraId="2F063005"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1B6D0F34" w14:textId="229CC584"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Dalby, J.T.</w:t>
      </w:r>
      <w:r w:rsidR="002E3A95">
        <w:rPr>
          <w:rFonts w:ascii="Garamond" w:hAnsi="Garamond"/>
          <w:sz w:val="22"/>
        </w:rPr>
        <w:t xml:space="preserve"> (1993)</w:t>
      </w:r>
      <w:r>
        <w:rPr>
          <w:rFonts w:ascii="Garamond" w:hAnsi="Garamond"/>
          <w:sz w:val="22"/>
        </w:rPr>
        <w:t xml:space="preserve"> Terms of madness: Historical linguistics. </w:t>
      </w:r>
      <w:r>
        <w:rPr>
          <w:rFonts w:ascii="Garamond" w:hAnsi="Garamond"/>
          <w:b/>
          <w:sz w:val="22"/>
        </w:rPr>
        <w:t>Comprehensive Psychiatry</w:t>
      </w:r>
      <w:r>
        <w:rPr>
          <w:rFonts w:ascii="Garamond" w:hAnsi="Garamond"/>
          <w:sz w:val="22"/>
        </w:rPr>
        <w:t>, 34, 392-395.</w:t>
      </w:r>
    </w:p>
    <w:p w14:paraId="41ECFA22"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3B44C5B1" w14:textId="633D76C7" w:rsidR="00230BB6" w:rsidRDefault="00230BB6" w:rsidP="00075EBE">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Williams, R., Baillie, P., Dickson, R.A.</w:t>
      </w:r>
      <w:r w:rsidR="00D61AC0">
        <w:rPr>
          <w:rFonts w:ascii="Garamond" w:hAnsi="Garamond"/>
          <w:sz w:val="22"/>
        </w:rPr>
        <w:t>,</w:t>
      </w:r>
      <w:r>
        <w:rPr>
          <w:rFonts w:ascii="Garamond" w:hAnsi="Garamond"/>
          <w:sz w:val="22"/>
        </w:rPr>
        <w:t xml:space="preserve"> &amp; Dalby, J.T.</w:t>
      </w:r>
      <w:r w:rsidR="00607363">
        <w:rPr>
          <w:rFonts w:ascii="Garamond" w:hAnsi="Garamond"/>
          <w:sz w:val="22"/>
        </w:rPr>
        <w:t xml:space="preserve"> </w:t>
      </w:r>
      <w:r w:rsidR="002E3A95">
        <w:rPr>
          <w:rFonts w:ascii="Garamond" w:hAnsi="Garamond"/>
          <w:sz w:val="22"/>
        </w:rPr>
        <w:t>(1993)</w:t>
      </w:r>
      <w:r w:rsidR="00A81078">
        <w:rPr>
          <w:rFonts w:ascii="Garamond" w:hAnsi="Garamond"/>
          <w:sz w:val="22"/>
        </w:rPr>
        <w:t xml:space="preserve"> </w:t>
      </w:r>
      <w:r>
        <w:rPr>
          <w:rFonts w:ascii="Garamond" w:hAnsi="Garamond"/>
          <w:sz w:val="22"/>
        </w:rPr>
        <w:t>Cognitive and behavioral efficacy of clozapine in clinical trials.</w:t>
      </w:r>
      <w:r w:rsidR="00607363">
        <w:rPr>
          <w:rFonts w:ascii="Garamond" w:hAnsi="Garamond"/>
          <w:sz w:val="22"/>
        </w:rPr>
        <w:t xml:space="preserve"> </w:t>
      </w:r>
      <w:r>
        <w:rPr>
          <w:rFonts w:ascii="Garamond" w:hAnsi="Garamond"/>
          <w:b/>
          <w:sz w:val="22"/>
        </w:rPr>
        <w:t>Canadian Journal of Psychiatry</w:t>
      </w:r>
      <w:r>
        <w:rPr>
          <w:rFonts w:ascii="Garamond" w:hAnsi="Garamond"/>
          <w:sz w:val="22"/>
        </w:rPr>
        <w:t>, 38, 522.</w:t>
      </w:r>
    </w:p>
    <w:p w14:paraId="5860DAE3" w14:textId="77777777" w:rsidR="00230BB6" w:rsidRDefault="00230BB6" w:rsidP="00230BB6">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3B0D78BE" w14:textId="48028C74" w:rsidR="00B27754" w:rsidRDefault="00230BB6" w:rsidP="008E71AB">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Dickson, R., Williams, R.</w:t>
      </w:r>
      <w:r w:rsidR="00D61AC0">
        <w:rPr>
          <w:rFonts w:ascii="Garamond" w:hAnsi="Garamond"/>
          <w:sz w:val="22"/>
        </w:rPr>
        <w:t>,</w:t>
      </w:r>
      <w:r>
        <w:rPr>
          <w:rFonts w:ascii="Garamond" w:hAnsi="Garamond"/>
          <w:sz w:val="22"/>
        </w:rPr>
        <w:t xml:space="preserve"> &amp; Dalby, J.T.</w:t>
      </w:r>
      <w:r w:rsidR="00607363">
        <w:rPr>
          <w:rFonts w:ascii="Garamond" w:hAnsi="Garamond"/>
          <w:sz w:val="22"/>
        </w:rPr>
        <w:t xml:space="preserve"> </w:t>
      </w:r>
      <w:r w:rsidR="002E3A95">
        <w:rPr>
          <w:rFonts w:ascii="Garamond" w:hAnsi="Garamond"/>
          <w:sz w:val="22"/>
        </w:rPr>
        <w:t>(1994)</w:t>
      </w:r>
      <w:r w:rsidR="00A81078">
        <w:rPr>
          <w:rFonts w:ascii="Garamond" w:hAnsi="Garamond"/>
          <w:sz w:val="22"/>
        </w:rPr>
        <w:t xml:space="preserve"> </w:t>
      </w:r>
      <w:r>
        <w:rPr>
          <w:rFonts w:ascii="Garamond" w:hAnsi="Garamond"/>
          <w:sz w:val="22"/>
        </w:rPr>
        <w:t>The use of chloral hydrate and sodium amytal during clozapine initiation.</w:t>
      </w:r>
      <w:r w:rsidR="00607363">
        <w:rPr>
          <w:rFonts w:ascii="Garamond" w:hAnsi="Garamond"/>
          <w:sz w:val="22"/>
        </w:rPr>
        <w:t xml:space="preserve"> </w:t>
      </w:r>
      <w:r>
        <w:rPr>
          <w:rFonts w:ascii="Garamond" w:hAnsi="Garamond"/>
          <w:b/>
          <w:sz w:val="22"/>
        </w:rPr>
        <w:t>Canadian Journal of Psychiatry</w:t>
      </w:r>
      <w:r>
        <w:rPr>
          <w:rFonts w:ascii="Garamond" w:hAnsi="Garamond"/>
          <w:sz w:val="22"/>
        </w:rPr>
        <w:t>, 39, 132 – 134</w:t>
      </w:r>
    </w:p>
    <w:p w14:paraId="1F4F656F" w14:textId="77777777" w:rsidR="0018150C" w:rsidRDefault="0018150C" w:rsidP="00B27754">
      <w:pPr>
        <w:pStyle w:val="p14"/>
        <w:tabs>
          <w:tab w:val="clear" w:pos="720"/>
          <w:tab w:val="left" w:pos="1872"/>
          <w:tab w:val="left" w:pos="2160"/>
          <w:tab w:val="left" w:pos="5040"/>
          <w:tab w:val="left" w:pos="5760"/>
        </w:tabs>
        <w:spacing w:line="240" w:lineRule="auto"/>
        <w:ind w:hanging="800"/>
        <w:rPr>
          <w:rFonts w:ascii="Garamond" w:hAnsi="Garamond"/>
          <w:sz w:val="22"/>
        </w:rPr>
      </w:pPr>
    </w:p>
    <w:p w14:paraId="50B5967C" w14:textId="24D32804" w:rsidR="002E3A95" w:rsidRDefault="00230BB6" w:rsidP="0018150C">
      <w:pPr>
        <w:pStyle w:val="p14"/>
        <w:tabs>
          <w:tab w:val="clear" w:pos="720"/>
          <w:tab w:val="left" w:pos="1872"/>
          <w:tab w:val="left" w:pos="2160"/>
          <w:tab w:val="left" w:pos="5040"/>
          <w:tab w:val="left" w:pos="5760"/>
        </w:tabs>
        <w:spacing w:line="240" w:lineRule="auto"/>
        <w:ind w:hanging="800"/>
        <w:rPr>
          <w:rFonts w:ascii="Garamond" w:hAnsi="Garamond"/>
          <w:sz w:val="22"/>
        </w:rPr>
      </w:pPr>
      <w:r>
        <w:rPr>
          <w:rFonts w:ascii="Garamond" w:hAnsi="Garamond"/>
          <w:sz w:val="22"/>
        </w:rPr>
        <w:t>Dickson, R., Williams, R.</w:t>
      </w:r>
      <w:r w:rsidR="00D61AC0">
        <w:rPr>
          <w:rFonts w:ascii="Garamond" w:hAnsi="Garamond"/>
          <w:sz w:val="22"/>
        </w:rPr>
        <w:t>,</w:t>
      </w:r>
      <w:r>
        <w:rPr>
          <w:rFonts w:ascii="Garamond" w:hAnsi="Garamond"/>
          <w:sz w:val="22"/>
        </w:rPr>
        <w:t xml:space="preserve"> &amp; Dalby, J.T. </w:t>
      </w:r>
      <w:r w:rsidR="002E3A95">
        <w:rPr>
          <w:rFonts w:ascii="Garamond" w:hAnsi="Garamond"/>
          <w:sz w:val="22"/>
        </w:rPr>
        <w:t>(1994)</w:t>
      </w:r>
      <w:r>
        <w:rPr>
          <w:rFonts w:ascii="Garamond" w:hAnsi="Garamond"/>
          <w:sz w:val="22"/>
        </w:rPr>
        <w:t xml:space="preserve"> Dystonic reaction and relapse with clozapine discontinuation and risperidone initiation. </w:t>
      </w:r>
      <w:r>
        <w:rPr>
          <w:rFonts w:ascii="Garamond" w:hAnsi="Garamond"/>
          <w:b/>
          <w:sz w:val="22"/>
        </w:rPr>
        <w:t>Canadian Journal of Psychiatry</w:t>
      </w:r>
      <w:r>
        <w:rPr>
          <w:rFonts w:ascii="Garamond" w:hAnsi="Garamond"/>
          <w:sz w:val="22"/>
        </w:rPr>
        <w:t>, 39, 184.</w:t>
      </w:r>
    </w:p>
    <w:p w14:paraId="25EB52FD" w14:textId="77777777" w:rsidR="000E60E5" w:rsidRDefault="000E60E5" w:rsidP="00230BB6">
      <w:pPr>
        <w:pStyle w:val="p14"/>
        <w:tabs>
          <w:tab w:val="clear" w:pos="720"/>
          <w:tab w:val="left" w:pos="1872"/>
          <w:tab w:val="left" w:pos="2160"/>
          <w:tab w:val="left" w:pos="5040"/>
          <w:tab w:val="left" w:pos="5760"/>
        </w:tabs>
        <w:spacing w:line="240" w:lineRule="auto"/>
        <w:rPr>
          <w:rFonts w:ascii="Garamond" w:hAnsi="Garamond"/>
          <w:sz w:val="22"/>
        </w:rPr>
      </w:pPr>
    </w:p>
    <w:p w14:paraId="2C1F50C8" w14:textId="53B2EE2E"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Dalby, J.T., Williams, R., Dickson, R.</w:t>
      </w:r>
      <w:r w:rsidR="00D61AC0">
        <w:rPr>
          <w:rFonts w:ascii="Garamond" w:hAnsi="Garamond"/>
          <w:sz w:val="22"/>
        </w:rPr>
        <w:t>,</w:t>
      </w:r>
      <w:r>
        <w:rPr>
          <w:rFonts w:ascii="Garamond" w:hAnsi="Garamond"/>
          <w:sz w:val="22"/>
        </w:rPr>
        <w:t xml:space="preserve"> &amp; Yuen, O.</w:t>
      </w:r>
      <w:r w:rsidR="00A81078">
        <w:rPr>
          <w:rFonts w:ascii="Garamond" w:hAnsi="Garamond"/>
          <w:sz w:val="22"/>
        </w:rPr>
        <w:t xml:space="preserve"> </w:t>
      </w:r>
      <w:r w:rsidR="00FB33C7">
        <w:rPr>
          <w:rFonts w:ascii="Garamond" w:hAnsi="Garamond"/>
          <w:sz w:val="22"/>
        </w:rPr>
        <w:t>(1994)</w:t>
      </w:r>
      <w:r w:rsidR="00607363">
        <w:rPr>
          <w:rFonts w:ascii="Garamond" w:hAnsi="Garamond"/>
          <w:sz w:val="22"/>
        </w:rPr>
        <w:t xml:space="preserve"> </w:t>
      </w:r>
      <w:r>
        <w:rPr>
          <w:rFonts w:ascii="Garamond" w:hAnsi="Garamond"/>
          <w:sz w:val="22"/>
        </w:rPr>
        <w:t>Cognitive decline and its relationship to other symptoms of schizophrenia.</w:t>
      </w:r>
      <w:r w:rsidR="00607363">
        <w:rPr>
          <w:rFonts w:ascii="Garamond" w:hAnsi="Garamond"/>
          <w:sz w:val="22"/>
        </w:rPr>
        <w:t xml:space="preserve"> </w:t>
      </w:r>
      <w:r>
        <w:rPr>
          <w:rFonts w:ascii="Garamond" w:hAnsi="Garamond"/>
          <w:b/>
          <w:sz w:val="22"/>
        </w:rPr>
        <w:t>Journal of Psychiatry &amp; Neuroscience</w:t>
      </w:r>
      <w:r>
        <w:rPr>
          <w:rFonts w:ascii="Garamond" w:hAnsi="Garamond"/>
          <w:sz w:val="22"/>
        </w:rPr>
        <w:t>,</w:t>
      </w:r>
      <w:r w:rsidR="00FB33C7">
        <w:rPr>
          <w:rFonts w:ascii="Garamond" w:hAnsi="Garamond"/>
          <w:sz w:val="22"/>
        </w:rPr>
        <w:t xml:space="preserve"> </w:t>
      </w:r>
      <w:r>
        <w:rPr>
          <w:rFonts w:ascii="Garamond" w:hAnsi="Garamond"/>
          <w:sz w:val="22"/>
        </w:rPr>
        <w:t>19, 381-382.</w:t>
      </w:r>
    </w:p>
    <w:p w14:paraId="486AC37A" w14:textId="77777777" w:rsidR="000D3036" w:rsidRDefault="000D3036" w:rsidP="00AC6986">
      <w:pPr>
        <w:pStyle w:val="p14"/>
        <w:tabs>
          <w:tab w:val="clear" w:pos="720"/>
          <w:tab w:val="left" w:pos="1872"/>
          <w:tab w:val="left" w:pos="2160"/>
          <w:tab w:val="left" w:pos="5040"/>
          <w:tab w:val="left" w:pos="5760"/>
        </w:tabs>
        <w:spacing w:line="240" w:lineRule="auto"/>
        <w:rPr>
          <w:rFonts w:ascii="Garamond" w:hAnsi="Garamond"/>
          <w:sz w:val="22"/>
        </w:rPr>
      </w:pPr>
    </w:p>
    <w:p w14:paraId="42D9E95A" w14:textId="1268348E" w:rsidR="00230BB6" w:rsidRDefault="00230BB6" w:rsidP="00AC698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Johnston, D.G., Troyer, I.E., Whitsett, S.F.</w:t>
      </w:r>
      <w:r w:rsidR="00D61AC0">
        <w:rPr>
          <w:rFonts w:ascii="Garamond" w:hAnsi="Garamond"/>
          <w:sz w:val="22"/>
        </w:rPr>
        <w:t>,</w:t>
      </w:r>
      <w:r>
        <w:rPr>
          <w:rFonts w:ascii="Garamond" w:hAnsi="Garamond"/>
          <w:sz w:val="22"/>
        </w:rPr>
        <w:t xml:space="preserve"> &amp; Dalby, J.T.</w:t>
      </w:r>
      <w:r w:rsidR="00FB33C7">
        <w:rPr>
          <w:rFonts w:ascii="Garamond" w:hAnsi="Garamond"/>
          <w:sz w:val="22"/>
        </w:rPr>
        <w:t xml:space="preserve"> (1995)</w:t>
      </w:r>
      <w:r>
        <w:rPr>
          <w:rFonts w:ascii="Garamond" w:hAnsi="Garamond"/>
          <w:sz w:val="22"/>
        </w:rPr>
        <w:t xml:space="preserve"> Clomipramine therapy and behavior therapy with agoraphobic women.</w:t>
      </w:r>
      <w:r w:rsidR="00294427">
        <w:rPr>
          <w:rFonts w:ascii="Garamond" w:hAnsi="Garamond"/>
          <w:sz w:val="22"/>
        </w:rPr>
        <w:t xml:space="preserve"> </w:t>
      </w:r>
      <w:r>
        <w:rPr>
          <w:rFonts w:ascii="Garamond" w:hAnsi="Garamond"/>
          <w:b/>
          <w:sz w:val="22"/>
        </w:rPr>
        <w:t>Canadian Journal of Psychiatry</w:t>
      </w:r>
      <w:r>
        <w:rPr>
          <w:rFonts w:ascii="Garamond" w:hAnsi="Garamond"/>
          <w:sz w:val="22"/>
        </w:rPr>
        <w:t>, 40, 192-199.</w:t>
      </w:r>
    </w:p>
    <w:p w14:paraId="3CD9E6DB" w14:textId="77777777" w:rsidR="003374C5" w:rsidRDefault="003374C5" w:rsidP="00230BB6">
      <w:pPr>
        <w:pStyle w:val="p14"/>
        <w:tabs>
          <w:tab w:val="clear" w:pos="720"/>
          <w:tab w:val="left" w:pos="1872"/>
          <w:tab w:val="left" w:pos="2160"/>
          <w:tab w:val="left" w:pos="5040"/>
          <w:tab w:val="left" w:pos="5760"/>
        </w:tabs>
        <w:spacing w:line="240" w:lineRule="auto"/>
        <w:rPr>
          <w:rFonts w:ascii="Garamond" w:hAnsi="Garamond"/>
          <w:sz w:val="22"/>
        </w:rPr>
      </w:pPr>
    </w:p>
    <w:p w14:paraId="0E7A2C23" w14:textId="42B4D6E5"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Davidson, R. A.</w:t>
      </w:r>
      <w:r w:rsidR="00D61AC0">
        <w:rPr>
          <w:rFonts w:ascii="Garamond" w:hAnsi="Garamond"/>
          <w:sz w:val="22"/>
        </w:rPr>
        <w:t>,</w:t>
      </w:r>
      <w:r>
        <w:rPr>
          <w:rFonts w:ascii="Garamond" w:hAnsi="Garamond"/>
          <w:sz w:val="22"/>
        </w:rPr>
        <w:t xml:space="preserve"> &amp; Dalby, J.T.</w:t>
      </w:r>
      <w:r w:rsidR="00607363">
        <w:rPr>
          <w:rFonts w:ascii="Garamond" w:hAnsi="Garamond"/>
          <w:sz w:val="22"/>
        </w:rPr>
        <w:t xml:space="preserve"> </w:t>
      </w:r>
      <w:r w:rsidR="00FB33C7">
        <w:rPr>
          <w:rFonts w:ascii="Garamond" w:hAnsi="Garamond"/>
          <w:sz w:val="22"/>
        </w:rPr>
        <w:t>(1995)</w:t>
      </w:r>
      <w:r w:rsidR="00A81078">
        <w:rPr>
          <w:rFonts w:ascii="Garamond" w:hAnsi="Garamond"/>
          <w:sz w:val="22"/>
        </w:rPr>
        <w:t xml:space="preserve"> </w:t>
      </w:r>
      <w:r>
        <w:rPr>
          <w:rFonts w:ascii="Garamond" w:hAnsi="Garamond"/>
          <w:sz w:val="22"/>
        </w:rPr>
        <w:t>A comparison of the personalities of accounting faculty and public accountants.</w:t>
      </w:r>
      <w:r w:rsidR="00BE4605">
        <w:rPr>
          <w:rFonts w:ascii="Garamond" w:hAnsi="Garamond"/>
          <w:sz w:val="22"/>
        </w:rPr>
        <w:t xml:space="preserve"> </w:t>
      </w:r>
      <w:r>
        <w:rPr>
          <w:rFonts w:ascii="Garamond" w:hAnsi="Garamond"/>
          <w:b/>
          <w:sz w:val="22"/>
        </w:rPr>
        <w:t>The Accounting Educators’ Journal</w:t>
      </w:r>
      <w:r>
        <w:rPr>
          <w:rFonts w:ascii="Garamond" w:hAnsi="Garamond"/>
          <w:sz w:val="22"/>
        </w:rPr>
        <w:t>, 7, 54-71.</w:t>
      </w:r>
    </w:p>
    <w:p w14:paraId="7FFC069D" w14:textId="77777777" w:rsidR="0020628A" w:rsidRDefault="0020628A" w:rsidP="00CA5C71">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0296B551" w14:textId="2EA4E895"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Dickson, R. A., Dalby, J.T., Williams, R.</w:t>
      </w:r>
      <w:r w:rsidR="00D61AC0">
        <w:rPr>
          <w:rFonts w:ascii="Garamond" w:hAnsi="Garamond"/>
          <w:sz w:val="22"/>
        </w:rPr>
        <w:t>,</w:t>
      </w:r>
      <w:r>
        <w:rPr>
          <w:rFonts w:ascii="Garamond" w:hAnsi="Garamond"/>
          <w:sz w:val="22"/>
        </w:rPr>
        <w:t xml:space="preserve"> &amp; Edwards, A. L.</w:t>
      </w:r>
      <w:r w:rsidR="00FB33C7">
        <w:rPr>
          <w:rFonts w:ascii="Garamond" w:hAnsi="Garamond"/>
          <w:sz w:val="22"/>
        </w:rPr>
        <w:t xml:space="preserve"> (1995)</w:t>
      </w:r>
      <w:r>
        <w:rPr>
          <w:rFonts w:ascii="Garamond" w:hAnsi="Garamond"/>
          <w:sz w:val="22"/>
        </w:rPr>
        <w:t xml:space="preserve"> Risperidone induced prolactin elevations in premenopausal women with schizophrenia. </w:t>
      </w:r>
      <w:r>
        <w:rPr>
          <w:rFonts w:ascii="Garamond" w:hAnsi="Garamond"/>
          <w:b/>
          <w:sz w:val="22"/>
        </w:rPr>
        <w:t>American Journal of Psychiatry</w:t>
      </w:r>
      <w:r>
        <w:rPr>
          <w:rFonts w:ascii="Garamond" w:hAnsi="Garamond"/>
          <w:sz w:val="22"/>
        </w:rPr>
        <w:t>, 152, 1102-1103.</w:t>
      </w:r>
    </w:p>
    <w:p w14:paraId="6AB696B3"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79C04CA8" w14:textId="077B6A5C" w:rsidR="005C29A2" w:rsidRDefault="00230BB6" w:rsidP="0020628A">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Dickson, R. A., Williams, R.</w:t>
      </w:r>
      <w:r w:rsidR="00D61AC0">
        <w:rPr>
          <w:rFonts w:ascii="Garamond" w:hAnsi="Garamond"/>
          <w:sz w:val="22"/>
        </w:rPr>
        <w:t>,</w:t>
      </w:r>
      <w:r>
        <w:rPr>
          <w:rFonts w:ascii="Garamond" w:hAnsi="Garamond"/>
          <w:sz w:val="22"/>
        </w:rPr>
        <w:t xml:space="preserve"> &amp; Dalby, J.T.</w:t>
      </w:r>
      <w:r w:rsidR="00607363">
        <w:rPr>
          <w:rFonts w:ascii="Garamond" w:hAnsi="Garamond"/>
          <w:sz w:val="22"/>
        </w:rPr>
        <w:t xml:space="preserve"> </w:t>
      </w:r>
      <w:r w:rsidR="00FB33C7">
        <w:rPr>
          <w:rFonts w:ascii="Garamond" w:hAnsi="Garamond"/>
          <w:sz w:val="22"/>
        </w:rPr>
        <w:t>(1995)</w:t>
      </w:r>
      <w:r w:rsidR="00A81078">
        <w:rPr>
          <w:rFonts w:ascii="Garamond" w:hAnsi="Garamond"/>
          <w:sz w:val="22"/>
        </w:rPr>
        <w:t xml:space="preserve"> </w:t>
      </w:r>
      <w:r>
        <w:rPr>
          <w:rFonts w:ascii="Garamond" w:hAnsi="Garamond"/>
          <w:sz w:val="22"/>
        </w:rPr>
        <w:t>The clozapine experience from a family perspective.</w:t>
      </w:r>
      <w:r w:rsidR="00607363">
        <w:rPr>
          <w:rFonts w:ascii="Garamond" w:hAnsi="Garamond"/>
          <w:sz w:val="22"/>
        </w:rPr>
        <w:t xml:space="preserve"> </w:t>
      </w:r>
      <w:r>
        <w:rPr>
          <w:rFonts w:ascii="Garamond" w:hAnsi="Garamond"/>
          <w:b/>
          <w:sz w:val="22"/>
        </w:rPr>
        <w:t>Canadian Journal of Psychiatry</w:t>
      </w:r>
      <w:r>
        <w:rPr>
          <w:rFonts w:ascii="Garamond" w:hAnsi="Garamond"/>
          <w:sz w:val="22"/>
        </w:rPr>
        <w:t>, 40, 627-629.</w:t>
      </w:r>
    </w:p>
    <w:p w14:paraId="6149D4FF" w14:textId="77777777" w:rsidR="005C29A2" w:rsidRDefault="005C29A2" w:rsidP="00230BB6">
      <w:pPr>
        <w:pStyle w:val="p14"/>
        <w:tabs>
          <w:tab w:val="clear" w:pos="720"/>
          <w:tab w:val="left" w:pos="1872"/>
          <w:tab w:val="left" w:pos="2160"/>
          <w:tab w:val="left" w:pos="5040"/>
          <w:tab w:val="left" w:pos="5760"/>
        </w:tabs>
        <w:spacing w:line="240" w:lineRule="auto"/>
        <w:rPr>
          <w:rFonts w:ascii="Garamond" w:hAnsi="Garamond"/>
          <w:sz w:val="22"/>
        </w:rPr>
      </w:pPr>
    </w:p>
    <w:p w14:paraId="687D202A" w14:textId="065DB05F" w:rsidR="00230BB6" w:rsidRPr="0052377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Williams, R., Dickson, R., Caliguiri, M., Mahoney, A., Dalby, J.T., &amp; Yuen, O.</w:t>
      </w:r>
      <w:r w:rsidR="00FB33C7">
        <w:rPr>
          <w:rFonts w:ascii="Garamond" w:hAnsi="Garamond"/>
          <w:sz w:val="22"/>
        </w:rPr>
        <w:t xml:space="preserve"> (1995)</w:t>
      </w:r>
      <w:r>
        <w:rPr>
          <w:rFonts w:ascii="Garamond" w:hAnsi="Garamond"/>
          <w:sz w:val="22"/>
        </w:rPr>
        <w:t xml:space="preserve"> Improvement in tardive dyskinesia, laterality of TD and cognition in schizophrenic patients changed from typical neuroleptics to risperidone. </w:t>
      </w:r>
      <w:r>
        <w:rPr>
          <w:rFonts w:ascii="Garamond" w:hAnsi="Garamond"/>
          <w:b/>
          <w:sz w:val="22"/>
        </w:rPr>
        <w:t>European Neuropsychopharmacology</w:t>
      </w:r>
      <w:r>
        <w:rPr>
          <w:rFonts w:ascii="Garamond" w:hAnsi="Garamond"/>
          <w:sz w:val="22"/>
        </w:rPr>
        <w:t>, 5, 352.</w:t>
      </w:r>
    </w:p>
    <w:p w14:paraId="2347C9D2"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1416399C" w14:textId="5F484995"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 xml:space="preserve">Dalby, J.T. </w:t>
      </w:r>
      <w:r w:rsidR="00FB33C7">
        <w:rPr>
          <w:rFonts w:ascii="Garamond" w:hAnsi="Garamond"/>
          <w:sz w:val="22"/>
        </w:rPr>
        <w:t>(1997)</w:t>
      </w:r>
      <w:r>
        <w:rPr>
          <w:rFonts w:ascii="Garamond" w:hAnsi="Garamond"/>
          <w:sz w:val="22"/>
        </w:rPr>
        <w:t xml:space="preserve"> Elizabethan madness: On London’s stage. </w:t>
      </w:r>
      <w:r>
        <w:rPr>
          <w:rFonts w:ascii="Garamond" w:hAnsi="Garamond"/>
          <w:b/>
          <w:sz w:val="22"/>
        </w:rPr>
        <w:t>Psychological Reports</w:t>
      </w:r>
      <w:r>
        <w:rPr>
          <w:rFonts w:ascii="Garamond" w:hAnsi="Garamond"/>
          <w:sz w:val="22"/>
        </w:rPr>
        <w:t>, 81, 1331-1343.</w:t>
      </w:r>
    </w:p>
    <w:p w14:paraId="33ACD19E" w14:textId="77777777" w:rsidR="00230BB6" w:rsidRDefault="00230BB6" w:rsidP="00607363">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07F259DE" w14:textId="0E0CA654" w:rsidR="00230BB6" w:rsidRDefault="00A81078"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Dalby, J.T.</w:t>
      </w:r>
      <w:r w:rsidR="00FB33C7">
        <w:rPr>
          <w:rFonts w:ascii="Garamond" w:hAnsi="Garamond"/>
          <w:sz w:val="22"/>
        </w:rPr>
        <w:t xml:space="preserve"> (1998)</w:t>
      </w:r>
      <w:r w:rsidR="00BE4605">
        <w:rPr>
          <w:rFonts w:ascii="Garamond" w:hAnsi="Garamond"/>
          <w:sz w:val="22"/>
        </w:rPr>
        <w:t xml:space="preserve"> Child witnesses. </w:t>
      </w:r>
      <w:r w:rsidR="00230BB6">
        <w:rPr>
          <w:rFonts w:ascii="Garamond" w:hAnsi="Garamond"/>
          <w:b/>
          <w:sz w:val="22"/>
        </w:rPr>
        <w:t>The Complete Lawye</w:t>
      </w:r>
      <w:r w:rsidR="00FB33C7">
        <w:rPr>
          <w:rFonts w:ascii="Garamond" w:hAnsi="Garamond"/>
          <w:b/>
          <w:sz w:val="22"/>
        </w:rPr>
        <w:t>r,</w:t>
      </w:r>
      <w:r w:rsidR="00FB33C7">
        <w:rPr>
          <w:rFonts w:ascii="Garamond" w:hAnsi="Garamond"/>
          <w:sz w:val="22"/>
        </w:rPr>
        <w:t xml:space="preserve"> </w:t>
      </w:r>
      <w:r w:rsidR="00BE4605">
        <w:rPr>
          <w:rFonts w:ascii="Garamond" w:hAnsi="Garamond"/>
          <w:sz w:val="22"/>
        </w:rPr>
        <w:t>15,</w:t>
      </w:r>
      <w:r w:rsidR="00FB33C7">
        <w:rPr>
          <w:rFonts w:ascii="Garamond" w:hAnsi="Garamond"/>
          <w:sz w:val="22"/>
        </w:rPr>
        <w:t xml:space="preserve"> </w:t>
      </w:r>
      <w:r w:rsidR="00BE4605">
        <w:rPr>
          <w:rFonts w:ascii="Garamond" w:hAnsi="Garamond"/>
          <w:sz w:val="22"/>
        </w:rPr>
        <w:t xml:space="preserve">16-21. </w:t>
      </w:r>
      <w:r w:rsidR="00230BB6">
        <w:rPr>
          <w:rFonts w:ascii="Garamond" w:hAnsi="Garamond"/>
          <w:sz w:val="22"/>
        </w:rPr>
        <w:t>(</w:t>
      </w:r>
      <w:hyperlink r:id="rId11" w:history="1">
        <w:r w:rsidR="00230BB6" w:rsidRPr="00D90375">
          <w:rPr>
            <w:rStyle w:val="Hyperlink"/>
            <w:rFonts w:ascii="Garamond" w:hAnsi="Garamond"/>
            <w:sz w:val="22"/>
          </w:rPr>
          <w:t>http://www.abanet.org/genpractice/lawyer/complete/nov98dolby.html</w:t>
        </w:r>
      </w:hyperlink>
      <w:r w:rsidR="00230BB6">
        <w:rPr>
          <w:rFonts w:ascii="Garamond" w:hAnsi="Garamond"/>
          <w:sz w:val="22"/>
        </w:rPr>
        <w:t xml:space="preserve">) </w:t>
      </w:r>
      <w:r w:rsidR="00FF425C">
        <w:rPr>
          <w:rFonts w:ascii="Garamond" w:hAnsi="Garamond"/>
          <w:sz w:val="22"/>
        </w:rPr>
        <w:t>Special issue on children and the law.</w:t>
      </w:r>
    </w:p>
    <w:p w14:paraId="776E475A" w14:textId="77777777" w:rsidR="005A77DD" w:rsidRDefault="005A77DD" w:rsidP="00230BB6">
      <w:pPr>
        <w:pStyle w:val="p14"/>
        <w:tabs>
          <w:tab w:val="clear" w:pos="720"/>
          <w:tab w:val="left" w:pos="1872"/>
          <w:tab w:val="left" w:pos="2160"/>
          <w:tab w:val="left" w:pos="5040"/>
          <w:tab w:val="left" w:pos="5760"/>
        </w:tabs>
        <w:spacing w:line="240" w:lineRule="auto"/>
        <w:rPr>
          <w:rFonts w:ascii="Garamond" w:hAnsi="Garamond"/>
          <w:sz w:val="22"/>
        </w:rPr>
      </w:pPr>
    </w:p>
    <w:p w14:paraId="5CB44041" w14:textId="24ABF0D0"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Lee, M., Dickson, R. A., Campbell, M., Oliphant, J., Gretton, H.</w:t>
      </w:r>
      <w:r w:rsidR="00D61AC0">
        <w:rPr>
          <w:rFonts w:ascii="Garamond" w:hAnsi="Garamond"/>
          <w:sz w:val="22"/>
        </w:rPr>
        <w:t>,</w:t>
      </w:r>
      <w:r>
        <w:rPr>
          <w:rFonts w:ascii="Garamond" w:hAnsi="Garamond"/>
          <w:sz w:val="22"/>
        </w:rPr>
        <w:t xml:space="preserve"> &amp; Dalby, J.T.</w:t>
      </w:r>
      <w:r w:rsidR="00FB33C7">
        <w:rPr>
          <w:rFonts w:ascii="Garamond" w:hAnsi="Garamond"/>
          <w:sz w:val="22"/>
        </w:rPr>
        <w:t xml:space="preserve"> (1998)</w:t>
      </w:r>
      <w:r w:rsidR="00607363">
        <w:rPr>
          <w:rFonts w:ascii="Garamond" w:hAnsi="Garamond"/>
          <w:sz w:val="22"/>
        </w:rPr>
        <w:t xml:space="preserve"> </w:t>
      </w:r>
      <w:r>
        <w:rPr>
          <w:rFonts w:ascii="Garamond" w:hAnsi="Garamond"/>
          <w:sz w:val="22"/>
        </w:rPr>
        <w:t>Clozapine and substance abuse in patients with schizophrenia.</w:t>
      </w:r>
      <w:r w:rsidR="00BE4605">
        <w:rPr>
          <w:rFonts w:ascii="Garamond" w:hAnsi="Garamond"/>
          <w:sz w:val="22"/>
        </w:rPr>
        <w:t xml:space="preserve"> </w:t>
      </w:r>
      <w:r>
        <w:rPr>
          <w:rFonts w:ascii="Garamond" w:hAnsi="Garamond"/>
          <w:b/>
          <w:sz w:val="22"/>
        </w:rPr>
        <w:t>Canadian Journal of Psychiatry</w:t>
      </w:r>
      <w:r>
        <w:rPr>
          <w:rFonts w:ascii="Garamond" w:hAnsi="Garamond"/>
          <w:sz w:val="22"/>
        </w:rPr>
        <w:t>, 43, 855-856.</w:t>
      </w:r>
    </w:p>
    <w:p w14:paraId="0A11E17F" w14:textId="77777777" w:rsidR="00A13405" w:rsidRDefault="00A13405" w:rsidP="00230BB6">
      <w:pPr>
        <w:pStyle w:val="p14"/>
        <w:tabs>
          <w:tab w:val="clear" w:pos="720"/>
          <w:tab w:val="left" w:pos="1872"/>
          <w:tab w:val="left" w:pos="2160"/>
          <w:tab w:val="left" w:pos="5040"/>
          <w:tab w:val="left" w:pos="5760"/>
        </w:tabs>
        <w:spacing w:line="240" w:lineRule="auto"/>
        <w:rPr>
          <w:rFonts w:ascii="Garamond" w:hAnsi="Garamond"/>
          <w:sz w:val="22"/>
        </w:rPr>
      </w:pPr>
    </w:p>
    <w:p w14:paraId="6B047D7B" w14:textId="73422789"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Dickson, R. A., Dalby, J.T., Williams, R.</w:t>
      </w:r>
      <w:r w:rsidR="00D61AC0">
        <w:rPr>
          <w:rFonts w:ascii="Garamond" w:hAnsi="Garamond"/>
          <w:sz w:val="22"/>
        </w:rPr>
        <w:t>,</w:t>
      </w:r>
      <w:r>
        <w:rPr>
          <w:rFonts w:ascii="Garamond" w:hAnsi="Garamond"/>
          <w:sz w:val="22"/>
        </w:rPr>
        <w:t xml:space="preserve"> &amp; Warden, S. J.</w:t>
      </w:r>
      <w:r w:rsidR="00FB33C7">
        <w:rPr>
          <w:rFonts w:ascii="Garamond" w:hAnsi="Garamond"/>
          <w:sz w:val="22"/>
        </w:rPr>
        <w:t xml:space="preserve"> (1998)</w:t>
      </w:r>
      <w:r>
        <w:rPr>
          <w:rFonts w:ascii="Garamond" w:hAnsi="Garamond"/>
          <w:sz w:val="22"/>
        </w:rPr>
        <w:t xml:space="preserve"> Hospital days in clozapine treated patients. </w:t>
      </w:r>
      <w:r>
        <w:rPr>
          <w:rFonts w:ascii="Garamond" w:hAnsi="Garamond"/>
          <w:b/>
          <w:sz w:val="22"/>
        </w:rPr>
        <w:t>Canadian Journal of Psychiatry</w:t>
      </w:r>
      <w:r>
        <w:rPr>
          <w:rFonts w:ascii="Garamond" w:hAnsi="Garamond"/>
          <w:sz w:val="22"/>
        </w:rPr>
        <w:t>,</w:t>
      </w:r>
      <w:r w:rsidR="00FB33C7">
        <w:rPr>
          <w:rFonts w:ascii="Garamond" w:hAnsi="Garamond"/>
          <w:sz w:val="22"/>
        </w:rPr>
        <w:t xml:space="preserve"> </w:t>
      </w:r>
      <w:r>
        <w:rPr>
          <w:rFonts w:ascii="Garamond" w:hAnsi="Garamond"/>
          <w:sz w:val="22"/>
        </w:rPr>
        <w:t>43, 945-948. (</w:t>
      </w:r>
      <w:hyperlink r:id="rId12" w:history="1">
        <w:r w:rsidRPr="00D90375">
          <w:rPr>
            <w:rStyle w:val="Hyperlink"/>
            <w:rFonts w:ascii="Garamond" w:hAnsi="Garamond"/>
            <w:sz w:val="22"/>
          </w:rPr>
          <w:t>http://www.cpa-apc.org/Publications/Archives/CJP/1998/dickson1.html</w:t>
        </w:r>
      </w:hyperlink>
      <w:r>
        <w:rPr>
          <w:rFonts w:ascii="Garamond" w:hAnsi="Garamond"/>
          <w:sz w:val="22"/>
        </w:rPr>
        <w:t xml:space="preserve">) </w:t>
      </w:r>
    </w:p>
    <w:p w14:paraId="264EC84D"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37670C1D" w14:textId="45F2A8F9"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Mahoney, A. M., Dalby, J.T.</w:t>
      </w:r>
      <w:r w:rsidR="00D61AC0">
        <w:rPr>
          <w:rFonts w:ascii="Garamond" w:hAnsi="Garamond"/>
          <w:sz w:val="22"/>
        </w:rPr>
        <w:t xml:space="preserve">, </w:t>
      </w:r>
      <w:r>
        <w:rPr>
          <w:rFonts w:ascii="Garamond" w:hAnsi="Garamond"/>
          <w:sz w:val="22"/>
        </w:rPr>
        <w:t>&amp; King, M. C.</w:t>
      </w:r>
      <w:r w:rsidR="00A81078">
        <w:rPr>
          <w:rFonts w:ascii="Garamond" w:hAnsi="Garamond"/>
          <w:sz w:val="22"/>
        </w:rPr>
        <w:t xml:space="preserve"> </w:t>
      </w:r>
      <w:r w:rsidR="00FB33C7">
        <w:rPr>
          <w:rFonts w:ascii="Garamond" w:hAnsi="Garamond"/>
          <w:sz w:val="22"/>
        </w:rPr>
        <w:t xml:space="preserve">(1998) </w:t>
      </w:r>
      <w:r>
        <w:rPr>
          <w:rFonts w:ascii="Garamond" w:hAnsi="Garamond"/>
          <w:sz w:val="22"/>
        </w:rPr>
        <w:t>Cognitive failures and stress.</w:t>
      </w:r>
      <w:r w:rsidR="00607363">
        <w:rPr>
          <w:rFonts w:ascii="Garamond" w:hAnsi="Garamond"/>
          <w:sz w:val="22"/>
        </w:rPr>
        <w:t xml:space="preserve"> </w:t>
      </w:r>
      <w:r>
        <w:rPr>
          <w:rFonts w:ascii="Garamond" w:hAnsi="Garamond"/>
          <w:b/>
          <w:sz w:val="22"/>
        </w:rPr>
        <w:t>Psychological Reports</w:t>
      </w:r>
      <w:r>
        <w:rPr>
          <w:rFonts w:ascii="Garamond" w:hAnsi="Garamond"/>
          <w:sz w:val="22"/>
        </w:rPr>
        <w:t>, 82, 1432-1434.</w:t>
      </w:r>
    </w:p>
    <w:p w14:paraId="07487BB9"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02BF0AC1" w14:textId="09491F6B" w:rsidR="00230BB6" w:rsidRDefault="00230BB6" w:rsidP="000054D3">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Nesca, M., Dalby, J.T.</w:t>
      </w:r>
      <w:r w:rsidR="00D61AC0">
        <w:rPr>
          <w:rFonts w:ascii="Garamond" w:hAnsi="Garamond"/>
          <w:sz w:val="22"/>
        </w:rPr>
        <w:t>,</w:t>
      </w:r>
      <w:r>
        <w:rPr>
          <w:rFonts w:ascii="Garamond" w:hAnsi="Garamond"/>
          <w:sz w:val="22"/>
        </w:rPr>
        <w:t xml:space="preserve"> &amp; Baskerville, S. </w:t>
      </w:r>
      <w:r w:rsidR="00EB1085">
        <w:rPr>
          <w:rFonts w:ascii="Garamond" w:hAnsi="Garamond"/>
          <w:sz w:val="22"/>
        </w:rPr>
        <w:t>(1999)</w:t>
      </w:r>
      <w:r>
        <w:rPr>
          <w:rFonts w:ascii="Garamond" w:hAnsi="Garamond"/>
          <w:sz w:val="22"/>
        </w:rPr>
        <w:t xml:space="preserve"> Psychosocial profile of a female psychopath.</w:t>
      </w:r>
      <w:r w:rsidR="00607363">
        <w:rPr>
          <w:rFonts w:ascii="Garamond" w:hAnsi="Garamond"/>
          <w:sz w:val="22"/>
        </w:rPr>
        <w:t xml:space="preserve"> </w:t>
      </w:r>
      <w:r>
        <w:rPr>
          <w:rFonts w:ascii="Garamond" w:hAnsi="Garamond"/>
          <w:b/>
          <w:sz w:val="22"/>
        </w:rPr>
        <w:t>American Journal of Forensic Psychology</w:t>
      </w:r>
      <w:r>
        <w:rPr>
          <w:rFonts w:ascii="Garamond" w:hAnsi="Garamond"/>
          <w:sz w:val="22"/>
        </w:rPr>
        <w:t>, 17, 63-77.</w:t>
      </w:r>
    </w:p>
    <w:p w14:paraId="760C3779" w14:textId="77777777" w:rsidR="00AE283B" w:rsidRDefault="00AE283B" w:rsidP="000054D3">
      <w:pPr>
        <w:pStyle w:val="p14"/>
        <w:tabs>
          <w:tab w:val="clear" w:pos="720"/>
          <w:tab w:val="left" w:pos="1872"/>
          <w:tab w:val="left" w:pos="2160"/>
          <w:tab w:val="left" w:pos="5040"/>
          <w:tab w:val="left" w:pos="5760"/>
        </w:tabs>
        <w:spacing w:line="240" w:lineRule="auto"/>
        <w:rPr>
          <w:rFonts w:ascii="Garamond" w:hAnsi="Garamond"/>
          <w:sz w:val="22"/>
        </w:rPr>
      </w:pPr>
    </w:p>
    <w:p w14:paraId="4DB900FD" w14:textId="097416F8" w:rsidR="00230BB6" w:rsidRDefault="00230BB6" w:rsidP="0046351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lastRenderedPageBreak/>
        <w:t xml:space="preserve">Dalby, J. T. </w:t>
      </w:r>
      <w:r w:rsidR="00EB1085">
        <w:rPr>
          <w:rFonts w:ascii="Garamond" w:hAnsi="Garamond"/>
          <w:sz w:val="22"/>
        </w:rPr>
        <w:t>(1999)</w:t>
      </w:r>
      <w:r>
        <w:rPr>
          <w:rFonts w:ascii="Garamond" w:hAnsi="Garamond"/>
          <w:sz w:val="22"/>
        </w:rPr>
        <w:t xml:space="preserve"> Representing a mentally disabled client.</w:t>
      </w:r>
      <w:r w:rsidR="00607363">
        <w:rPr>
          <w:rFonts w:ascii="Garamond" w:hAnsi="Garamond"/>
          <w:sz w:val="22"/>
        </w:rPr>
        <w:t xml:space="preserve"> </w:t>
      </w:r>
      <w:r>
        <w:rPr>
          <w:rFonts w:ascii="Garamond" w:hAnsi="Garamond"/>
          <w:b/>
          <w:sz w:val="22"/>
        </w:rPr>
        <w:t>The Complete Lawyer</w:t>
      </w:r>
      <w:r>
        <w:rPr>
          <w:rFonts w:ascii="Garamond" w:hAnsi="Garamond"/>
          <w:sz w:val="22"/>
        </w:rPr>
        <w:t>, 16, 26-30 and 57. (</w:t>
      </w:r>
      <w:hyperlink r:id="rId13" w:history="1">
        <w:r w:rsidRPr="00D90375">
          <w:rPr>
            <w:rStyle w:val="Hyperlink"/>
            <w:rFonts w:ascii="Garamond" w:hAnsi="Garamond"/>
            <w:sz w:val="22"/>
          </w:rPr>
          <w:t>http://www.abanet.org/genpractice/lawyer/complete/tcl_v15_3/dalby.html</w:t>
        </w:r>
      </w:hyperlink>
      <w:r>
        <w:rPr>
          <w:rFonts w:ascii="Garamond" w:hAnsi="Garamond"/>
          <w:sz w:val="22"/>
        </w:rPr>
        <w:t xml:space="preserve">) </w:t>
      </w:r>
      <w:r w:rsidR="00FF425C">
        <w:rPr>
          <w:rFonts w:ascii="Garamond" w:hAnsi="Garamond"/>
          <w:sz w:val="22"/>
        </w:rPr>
        <w:t>Special issue on disability law.</w:t>
      </w:r>
    </w:p>
    <w:p w14:paraId="4D67C732" w14:textId="77777777" w:rsidR="00B35BB7" w:rsidRDefault="00B35BB7" w:rsidP="00230BB6">
      <w:pPr>
        <w:pStyle w:val="p14"/>
        <w:tabs>
          <w:tab w:val="clear" w:pos="720"/>
          <w:tab w:val="left" w:pos="1872"/>
          <w:tab w:val="left" w:pos="2160"/>
          <w:tab w:val="left" w:pos="5040"/>
          <w:tab w:val="left" w:pos="5760"/>
        </w:tabs>
        <w:spacing w:line="240" w:lineRule="auto"/>
        <w:rPr>
          <w:rFonts w:ascii="Garamond" w:hAnsi="Garamond"/>
          <w:sz w:val="22"/>
        </w:rPr>
      </w:pPr>
    </w:p>
    <w:p w14:paraId="2151A87A" w14:textId="679995D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Dickson, R. A., Dalby, J.T., Addington, D., Williams, R., &amp; McDougall, G. M.</w:t>
      </w:r>
      <w:r w:rsidR="00EB1085">
        <w:rPr>
          <w:rFonts w:ascii="Garamond" w:hAnsi="Garamond"/>
          <w:sz w:val="22"/>
        </w:rPr>
        <w:t xml:space="preserve"> (1999)</w:t>
      </w:r>
      <w:r>
        <w:rPr>
          <w:rFonts w:ascii="Garamond" w:hAnsi="Garamond"/>
          <w:sz w:val="22"/>
        </w:rPr>
        <w:t xml:space="preserve"> Hospital days in risperidone treated patients. </w:t>
      </w:r>
      <w:r>
        <w:rPr>
          <w:rFonts w:ascii="Garamond" w:hAnsi="Garamond"/>
          <w:b/>
          <w:sz w:val="22"/>
        </w:rPr>
        <w:t>Canadian Journal of Psychiatry</w:t>
      </w:r>
      <w:r>
        <w:rPr>
          <w:rFonts w:ascii="Garamond" w:hAnsi="Garamond"/>
          <w:sz w:val="22"/>
        </w:rPr>
        <w:t>, 44, 909-913.</w:t>
      </w:r>
    </w:p>
    <w:p w14:paraId="54B90598" w14:textId="77777777" w:rsidR="00230BB6" w:rsidRDefault="00230BB6" w:rsidP="00230BB6">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1AB4116D" w14:textId="7C9A3D3F" w:rsidR="001748F4" w:rsidRDefault="00230BB6" w:rsidP="00D37BAF">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Dalby, J.T.</w:t>
      </w:r>
      <w:r w:rsidR="00EB1085">
        <w:rPr>
          <w:rFonts w:ascii="Garamond" w:hAnsi="Garamond"/>
          <w:sz w:val="22"/>
        </w:rPr>
        <w:t xml:space="preserve"> (</w:t>
      </w:r>
      <w:r w:rsidR="00516DF9">
        <w:rPr>
          <w:rFonts w:ascii="Garamond" w:hAnsi="Garamond"/>
          <w:sz w:val="22"/>
        </w:rPr>
        <w:t>2000)</w:t>
      </w:r>
      <w:r>
        <w:rPr>
          <w:rFonts w:ascii="Garamond" w:hAnsi="Garamond"/>
          <w:sz w:val="22"/>
        </w:rPr>
        <w:t xml:space="preserve"> Chronic fatigue syndrome and memory complaints.</w:t>
      </w:r>
      <w:r w:rsidR="00607363">
        <w:rPr>
          <w:rFonts w:ascii="Garamond" w:hAnsi="Garamond"/>
          <w:sz w:val="22"/>
        </w:rPr>
        <w:t xml:space="preserve"> </w:t>
      </w:r>
      <w:r>
        <w:rPr>
          <w:rFonts w:ascii="Garamond" w:hAnsi="Garamond"/>
          <w:b/>
          <w:sz w:val="22"/>
        </w:rPr>
        <w:t>Scandinavian Journal of Rheumatology</w:t>
      </w:r>
      <w:r w:rsidR="00B35BB7">
        <w:rPr>
          <w:rFonts w:ascii="Garamond" w:hAnsi="Garamond"/>
          <w:sz w:val="22"/>
        </w:rPr>
        <w:t>,</w:t>
      </w:r>
      <w:r w:rsidR="00516DF9">
        <w:rPr>
          <w:rFonts w:ascii="Garamond" w:hAnsi="Garamond"/>
          <w:sz w:val="22"/>
        </w:rPr>
        <w:t xml:space="preserve"> </w:t>
      </w:r>
      <w:r w:rsidR="00B35BB7">
        <w:rPr>
          <w:rFonts w:ascii="Garamond" w:hAnsi="Garamond"/>
          <w:sz w:val="22"/>
        </w:rPr>
        <w:t>29 (4), 271-272.</w:t>
      </w:r>
    </w:p>
    <w:p w14:paraId="20465C43" w14:textId="77777777" w:rsidR="00B83641" w:rsidRDefault="00B83641" w:rsidP="00230BB6">
      <w:pPr>
        <w:pStyle w:val="p14"/>
        <w:tabs>
          <w:tab w:val="clear" w:pos="720"/>
          <w:tab w:val="left" w:pos="1872"/>
          <w:tab w:val="left" w:pos="2160"/>
          <w:tab w:val="left" w:pos="5040"/>
          <w:tab w:val="left" w:pos="5760"/>
        </w:tabs>
        <w:spacing w:line="240" w:lineRule="auto"/>
        <w:rPr>
          <w:rFonts w:ascii="Garamond" w:hAnsi="Garamond"/>
          <w:sz w:val="22"/>
        </w:rPr>
      </w:pPr>
    </w:p>
    <w:p w14:paraId="090D3374" w14:textId="0A165843"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Dalby, J.T.</w:t>
      </w:r>
      <w:r w:rsidR="00516DF9">
        <w:rPr>
          <w:rFonts w:ascii="Garamond" w:hAnsi="Garamond"/>
          <w:sz w:val="22"/>
        </w:rPr>
        <w:t xml:space="preserve"> (2001)</w:t>
      </w:r>
      <w:r>
        <w:rPr>
          <w:rFonts w:ascii="Garamond" w:hAnsi="Garamond"/>
          <w:sz w:val="22"/>
        </w:rPr>
        <w:t xml:space="preserve"> Review of I. Hacking “Mad travellers: Reflections on the reality of transient mental illnesses”</w:t>
      </w:r>
      <w:r w:rsidR="00F70C16">
        <w:rPr>
          <w:rFonts w:ascii="Garamond" w:hAnsi="Garamond"/>
          <w:sz w:val="22"/>
        </w:rPr>
        <w:t>.</w:t>
      </w:r>
      <w:r>
        <w:rPr>
          <w:rFonts w:ascii="Garamond" w:hAnsi="Garamond"/>
          <w:sz w:val="22"/>
        </w:rPr>
        <w:t xml:space="preserve"> </w:t>
      </w:r>
      <w:r>
        <w:rPr>
          <w:rFonts w:ascii="Garamond" w:hAnsi="Garamond"/>
          <w:b/>
          <w:sz w:val="22"/>
        </w:rPr>
        <w:t>Journal of the History of the Behavioral Sciences,</w:t>
      </w:r>
      <w:r>
        <w:rPr>
          <w:rFonts w:ascii="Garamond" w:hAnsi="Garamond"/>
          <w:sz w:val="22"/>
        </w:rPr>
        <w:t xml:space="preserve"> 37, 398.</w:t>
      </w:r>
    </w:p>
    <w:p w14:paraId="00DC53C3" w14:textId="77777777" w:rsidR="00516DF9" w:rsidRDefault="00516DF9" w:rsidP="00230BB6">
      <w:pPr>
        <w:pStyle w:val="p14"/>
        <w:tabs>
          <w:tab w:val="clear" w:pos="720"/>
          <w:tab w:val="left" w:pos="1872"/>
          <w:tab w:val="left" w:pos="2160"/>
          <w:tab w:val="left" w:pos="5040"/>
          <w:tab w:val="left" w:pos="5760"/>
        </w:tabs>
        <w:spacing w:line="240" w:lineRule="auto"/>
        <w:rPr>
          <w:rFonts w:ascii="Garamond" w:hAnsi="Garamond"/>
          <w:sz w:val="22"/>
        </w:rPr>
      </w:pPr>
    </w:p>
    <w:p w14:paraId="55AC8E9E" w14:textId="0F720768" w:rsidR="00DD752C"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 xml:space="preserve">Dalby, </w:t>
      </w:r>
      <w:r w:rsidR="00AE46A7">
        <w:rPr>
          <w:rFonts w:ascii="Garamond" w:hAnsi="Garamond"/>
          <w:sz w:val="22"/>
        </w:rPr>
        <w:t xml:space="preserve">J.T. </w:t>
      </w:r>
      <w:r w:rsidR="00516DF9">
        <w:rPr>
          <w:rFonts w:ascii="Garamond" w:hAnsi="Garamond"/>
          <w:sz w:val="22"/>
        </w:rPr>
        <w:t>(2001)</w:t>
      </w:r>
      <w:r>
        <w:rPr>
          <w:rFonts w:ascii="Garamond" w:hAnsi="Garamond"/>
          <w:sz w:val="22"/>
        </w:rPr>
        <w:t xml:space="preserve"> Review of R. A. Schuller and J.R.P. Ogloff (Eds) Introduction to Psychology and Law: Canadian Perspectives.</w:t>
      </w:r>
      <w:r w:rsidR="00607363">
        <w:rPr>
          <w:rFonts w:ascii="Garamond" w:hAnsi="Garamond"/>
          <w:sz w:val="22"/>
        </w:rPr>
        <w:t xml:space="preserve"> </w:t>
      </w:r>
      <w:r>
        <w:rPr>
          <w:rFonts w:ascii="Garamond" w:hAnsi="Garamond"/>
          <w:b/>
          <w:bCs/>
          <w:sz w:val="22"/>
        </w:rPr>
        <w:t>Canadian Psychology</w:t>
      </w:r>
      <w:r>
        <w:rPr>
          <w:rFonts w:ascii="Garamond" w:hAnsi="Garamond"/>
          <w:sz w:val="22"/>
        </w:rPr>
        <w:t>, 42, 320-321.</w:t>
      </w:r>
    </w:p>
    <w:p w14:paraId="57E82AE0" w14:textId="77777777" w:rsidR="000213E0" w:rsidRDefault="000213E0" w:rsidP="00230BB6">
      <w:pPr>
        <w:pStyle w:val="p14"/>
        <w:tabs>
          <w:tab w:val="clear" w:pos="720"/>
          <w:tab w:val="left" w:pos="1872"/>
          <w:tab w:val="left" w:pos="2160"/>
          <w:tab w:val="left" w:pos="5040"/>
          <w:tab w:val="left" w:pos="5760"/>
        </w:tabs>
        <w:spacing w:line="240" w:lineRule="auto"/>
        <w:rPr>
          <w:rFonts w:ascii="Garamond" w:hAnsi="Garamond"/>
          <w:sz w:val="22"/>
        </w:rPr>
      </w:pPr>
    </w:p>
    <w:p w14:paraId="00C1A74D" w14:textId="5546FFDF" w:rsidR="00D410F7"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Meckling, S. K., Becker, W. J., Rose, M.S.</w:t>
      </w:r>
      <w:r w:rsidR="00D61AC0">
        <w:rPr>
          <w:rFonts w:ascii="Garamond" w:hAnsi="Garamond"/>
          <w:sz w:val="22"/>
        </w:rPr>
        <w:t>,</w:t>
      </w:r>
      <w:r>
        <w:rPr>
          <w:rFonts w:ascii="Garamond" w:hAnsi="Garamond"/>
          <w:sz w:val="22"/>
        </w:rPr>
        <w:t xml:space="preserve"> &amp; Dalby, J.T.</w:t>
      </w:r>
      <w:r w:rsidR="00516DF9">
        <w:rPr>
          <w:rFonts w:ascii="Garamond" w:hAnsi="Garamond"/>
          <w:sz w:val="22"/>
        </w:rPr>
        <w:t xml:space="preserve"> (2001)</w:t>
      </w:r>
      <w:r w:rsidR="00607363">
        <w:rPr>
          <w:rFonts w:ascii="Garamond" w:hAnsi="Garamond"/>
          <w:sz w:val="22"/>
        </w:rPr>
        <w:t xml:space="preserve"> </w:t>
      </w:r>
      <w:r>
        <w:rPr>
          <w:rFonts w:ascii="Garamond" w:hAnsi="Garamond"/>
          <w:sz w:val="22"/>
        </w:rPr>
        <w:t>Sumatriptan responsiveness and clinical, psychiatric and psychologic features in migraine patients.</w:t>
      </w:r>
      <w:r w:rsidR="00607363">
        <w:rPr>
          <w:rFonts w:ascii="Garamond" w:hAnsi="Garamond"/>
          <w:sz w:val="22"/>
        </w:rPr>
        <w:t xml:space="preserve"> </w:t>
      </w:r>
      <w:r>
        <w:rPr>
          <w:rFonts w:ascii="Garamond" w:hAnsi="Garamond"/>
          <w:b/>
          <w:bCs/>
          <w:sz w:val="22"/>
        </w:rPr>
        <w:t xml:space="preserve">Canadian Journal of Neuroscience, </w:t>
      </w:r>
      <w:r>
        <w:rPr>
          <w:rFonts w:ascii="Garamond" w:hAnsi="Garamond"/>
          <w:sz w:val="22"/>
        </w:rPr>
        <w:t>28, 313-318. (</w:t>
      </w:r>
      <w:hyperlink r:id="rId14" w:history="1">
        <w:r w:rsidRPr="0038228D">
          <w:rPr>
            <w:rStyle w:val="Hyperlink"/>
            <w:rFonts w:ascii="Garamond" w:hAnsi="Garamond"/>
            <w:sz w:val="22"/>
          </w:rPr>
          <w:t>http://www.cjns.org/28nov.html</w:t>
        </w:r>
      </w:hyperlink>
      <w:r>
        <w:rPr>
          <w:rFonts w:ascii="Garamond" w:hAnsi="Garamond"/>
          <w:sz w:val="22"/>
        </w:rPr>
        <w:t>)</w:t>
      </w:r>
    </w:p>
    <w:p w14:paraId="203BD2DF" w14:textId="77777777" w:rsidR="00D410F7" w:rsidRDefault="00D410F7" w:rsidP="00230BB6">
      <w:pPr>
        <w:pStyle w:val="p14"/>
        <w:tabs>
          <w:tab w:val="clear" w:pos="720"/>
          <w:tab w:val="left" w:pos="1872"/>
          <w:tab w:val="left" w:pos="2160"/>
          <w:tab w:val="left" w:pos="5040"/>
          <w:tab w:val="left" w:pos="5760"/>
        </w:tabs>
        <w:spacing w:line="240" w:lineRule="auto"/>
        <w:rPr>
          <w:rFonts w:ascii="Garamond" w:hAnsi="Garamond"/>
          <w:sz w:val="22"/>
        </w:rPr>
      </w:pPr>
    </w:p>
    <w:p w14:paraId="32157AB3" w14:textId="1D127DCC"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 xml:space="preserve">Dalby, J.T. </w:t>
      </w:r>
      <w:r w:rsidR="00516DF9">
        <w:rPr>
          <w:rFonts w:ascii="Garamond" w:hAnsi="Garamond"/>
          <w:sz w:val="22"/>
        </w:rPr>
        <w:t>(2006)</w:t>
      </w:r>
      <w:r w:rsidR="00886DA2">
        <w:rPr>
          <w:rFonts w:ascii="Garamond" w:hAnsi="Garamond"/>
          <w:sz w:val="22"/>
        </w:rPr>
        <w:t xml:space="preserve"> </w:t>
      </w:r>
      <w:r>
        <w:rPr>
          <w:rFonts w:ascii="Garamond" w:hAnsi="Garamond"/>
          <w:sz w:val="22"/>
        </w:rPr>
        <w:t>The case of Daniel M</w:t>
      </w:r>
      <w:r w:rsidRPr="00411964">
        <w:rPr>
          <w:rFonts w:ascii="Garamond" w:hAnsi="Garamond"/>
          <w:sz w:val="22"/>
          <w:szCs w:val="22"/>
          <w:vertAlign w:val="superscript"/>
        </w:rPr>
        <w:t>c</w:t>
      </w:r>
      <w:r>
        <w:rPr>
          <w:rFonts w:ascii="Garamond" w:hAnsi="Garamond"/>
          <w:sz w:val="22"/>
        </w:rPr>
        <w:t xml:space="preserve">Naughton: Let’s get the story straight.  </w:t>
      </w:r>
      <w:r>
        <w:rPr>
          <w:rFonts w:ascii="Garamond" w:hAnsi="Garamond"/>
          <w:b/>
          <w:sz w:val="22"/>
        </w:rPr>
        <w:t>American Journal of Forensic Psychiatry</w:t>
      </w:r>
      <w:r>
        <w:rPr>
          <w:rFonts w:ascii="Garamond" w:hAnsi="Garamond"/>
          <w:sz w:val="22"/>
        </w:rPr>
        <w:t>, 27 (4), 17 – 32.</w:t>
      </w:r>
    </w:p>
    <w:p w14:paraId="7D10E127"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0B9A9F9A" w14:textId="7D3CBB36"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 xml:space="preserve">Dalby, J.T. </w:t>
      </w:r>
      <w:r w:rsidR="00516DF9">
        <w:rPr>
          <w:rFonts w:ascii="Garamond" w:hAnsi="Garamond"/>
          <w:sz w:val="22"/>
        </w:rPr>
        <w:t>(2007)</w:t>
      </w:r>
      <w:r w:rsidR="00886DA2">
        <w:rPr>
          <w:rFonts w:ascii="Garamond" w:hAnsi="Garamond"/>
          <w:sz w:val="22"/>
        </w:rPr>
        <w:t xml:space="preserve"> </w:t>
      </w:r>
      <w:r>
        <w:rPr>
          <w:rFonts w:ascii="Garamond" w:hAnsi="Garamond"/>
          <w:sz w:val="22"/>
        </w:rPr>
        <w:t>On the witness stand: Learning the courtroom tango.</w:t>
      </w:r>
      <w:r w:rsidR="00607363">
        <w:rPr>
          <w:rFonts w:ascii="Garamond" w:hAnsi="Garamond"/>
          <w:sz w:val="22"/>
        </w:rPr>
        <w:t xml:space="preserve"> </w:t>
      </w:r>
      <w:r>
        <w:rPr>
          <w:rFonts w:ascii="Garamond" w:hAnsi="Garamond"/>
          <w:b/>
          <w:sz w:val="22"/>
        </w:rPr>
        <w:t>Canadian Family Physician</w:t>
      </w:r>
      <w:r>
        <w:rPr>
          <w:rFonts w:ascii="Garamond" w:hAnsi="Garamond"/>
          <w:sz w:val="22"/>
        </w:rPr>
        <w:t>, 53, 65-70. (</w:t>
      </w:r>
      <w:hyperlink r:id="rId15" w:history="1">
        <w:r w:rsidRPr="001C4839">
          <w:rPr>
            <w:rStyle w:val="Hyperlink"/>
            <w:rFonts w:ascii="Garamond" w:hAnsi="Garamond"/>
            <w:sz w:val="22"/>
          </w:rPr>
          <w:t>http://www.cfpc.ca/cfp/2007</w:t>
        </w:r>
        <w:r>
          <w:rPr>
            <w:rStyle w:val="Hyperlink"/>
            <w:rFonts w:ascii="Garamond" w:hAnsi="Garamond"/>
            <w:sz w:val="22"/>
          </w:rPr>
          <w:t>/j</w:t>
        </w:r>
        <w:r w:rsidRPr="001C4839">
          <w:rPr>
            <w:rStyle w:val="Hyperlink"/>
            <w:rFonts w:ascii="Garamond" w:hAnsi="Garamond"/>
            <w:sz w:val="22"/>
          </w:rPr>
          <w:t>an/vol53-jan-clinicalreview-dalby.asp</w:t>
        </w:r>
      </w:hyperlink>
      <w:r>
        <w:rPr>
          <w:rFonts w:ascii="Garamond" w:hAnsi="Garamond"/>
          <w:sz w:val="22"/>
        </w:rPr>
        <w:t>)</w:t>
      </w:r>
    </w:p>
    <w:p w14:paraId="45E98D91"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2BE8DD7A" w14:textId="2492E0B2" w:rsidR="001C595D" w:rsidRDefault="00230BB6" w:rsidP="00C055FB">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Dalby, J.T.</w:t>
      </w:r>
      <w:r w:rsidR="00516DF9">
        <w:rPr>
          <w:rFonts w:ascii="Garamond" w:hAnsi="Garamond"/>
          <w:sz w:val="22"/>
        </w:rPr>
        <w:t xml:space="preserve"> (2007)</w:t>
      </w:r>
      <w:r w:rsidR="00886DA2">
        <w:rPr>
          <w:rFonts w:ascii="Garamond" w:hAnsi="Garamond"/>
          <w:sz w:val="22"/>
        </w:rPr>
        <w:t xml:space="preserve"> </w:t>
      </w:r>
      <w:r>
        <w:rPr>
          <w:rFonts w:ascii="Garamond" w:hAnsi="Garamond"/>
          <w:sz w:val="22"/>
        </w:rPr>
        <w:t>When the law calls (response).</w:t>
      </w:r>
      <w:r w:rsidR="00607363">
        <w:rPr>
          <w:rFonts w:ascii="Garamond" w:hAnsi="Garamond"/>
          <w:sz w:val="22"/>
        </w:rPr>
        <w:t xml:space="preserve"> </w:t>
      </w:r>
      <w:r>
        <w:rPr>
          <w:rFonts w:ascii="Garamond" w:hAnsi="Garamond"/>
          <w:b/>
          <w:sz w:val="22"/>
        </w:rPr>
        <w:t>Canadian Family Physician</w:t>
      </w:r>
      <w:r>
        <w:rPr>
          <w:rFonts w:ascii="Garamond" w:hAnsi="Garamond"/>
          <w:sz w:val="22"/>
        </w:rPr>
        <w:t>, 53, 808 – 809.</w:t>
      </w:r>
    </w:p>
    <w:p w14:paraId="1F855715" w14:textId="77777777" w:rsidR="001C595D" w:rsidRDefault="001C595D" w:rsidP="00230BB6">
      <w:pPr>
        <w:pStyle w:val="p14"/>
        <w:tabs>
          <w:tab w:val="clear" w:pos="720"/>
          <w:tab w:val="left" w:pos="1872"/>
          <w:tab w:val="left" w:pos="2160"/>
          <w:tab w:val="left" w:pos="5040"/>
          <w:tab w:val="left" w:pos="5760"/>
        </w:tabs>
        <w:spacing w:line="240" w:lineRule="auto"/>
        <w:rPr>
          <w:rFonts w:ascii="Garamond" w:hAnsi="Garamond"/>
          <w:sz w:val="22"/>
        </w:rPr>
      </w:pPr>
    </w:p>
    <w:p w14:paraId="596A7839" w14:textId="1FD2EA1A"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Short, J.</w:t>
      </w:r>
      <w:r w:rsidR="00D61AC0">
        <w:rPr>
          <w:rFonts w:ascii="Garamond" w:hAnsi="Garamond"/>
          <w:sz w:val="22"/>
        </w:rPr>
        <w:t>,</w:t>
      </w:r>
      <w:r>
        <w:rPr>
          <w:rFonts w:ascii="Garamond" w:hAnsi="Garamond"/>
          <w:sz w:val="22"/>
        </w:rPr>
        <w:t xml:space="preserve"> &amp; Dalby, J.T. </w:t>
      </w:r>
      <w:r w:rsidR="00516DF9">
        <w:rPr>
          <w:rFonts w:ascii="Garamond" w:hAnsi="Garamond"/>
          <w:sz w:val="22"/>
        </w:rPr>
        <w:t>(2007)</w:t>
      </w:r>
      <w:r w:rsidR="00886DA2">
        <w:rPr>
          <w:rFonts w:ascii="Garamond" w:hAnsi="Garamond"/>
          <w:sz w:val="22"/>
        </w:rPr>
        <w:t xml:space="preserve"> </w:t>
      </w:r>
      <w:r>
        <w:rPr>
          <w:rFonts w:ascii="Garamond" w:hAnsi="Garamond"/>
          <w:sz w:val="22"/>
        </w:rPr>
        <w:t xml:space="preserve">Analysis of identification accuracy: Determining the accuracy of eyewitness identification using statement analysis. </w:t>
      </w:r>
      <w:r>
        <w:rPr>
          <w:rFonts w:ascii="Garamond" w:hAnsi="Garamond"/>
          <w:b/>
          <w:sz w:val="22"/>
        </w:rPr>
        <w:t>Europe’s Journal of Psychology</w:t>
      </w:r>
      <w:r>
        <w:rPr>
          <w:rFonts w:ascii="Garamond" w:hAnsi="Garamond"/>
          <w:sz w:val="22"/>
        </w:rPr>
        <w:t>, 1 (August 17), 1-12. (</w:t>
      </w:r>
      <w:hyperlink r:id="rId16" w:history="1">
        <w:r w:rsidRPr="00E409E0">
          <w:rPr>
            <w:rStyle w:val="Hyperlink"/>
            <w:rFonts w:ascii="Garamond" w:hAnsi="Garamond"/>
            <w:sz w:val="22"/>
          </w:rPr>
          <w:t>http://www.ejop.org/archives/2007/08/analysis_of_ide.html</w:t>
        </w:r>
      </w:hyperlink>
      <w:r>
        <w:rPr>
          <w:rFonts w:ascii="Garamond" w:hAnsi="Garamond"/>
          <w:sz w:val="22"/>
        </w:rPr>
        <w:t>)</w:t>
      </w:r>
      <w:r w:rsidR="00737422">
        <w:rPr>
          <w:rFonts w:ascii="Garamond" w:hAnsi="Garamond"/>
          <w:sz w:val="22"/>
        </w:rPr>
        <w:t xml:space="preserve"> (Reprinted in Revista de Psihologie 2011)</w:t>
      </w:r>
    </w:p>
    <w:p w14:paraId="64931A5E" w14:textId="77777777" w:rsidR="00230BB6" w:rsidRDefault="00230BB6" w:rsidP="00230BB6">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7A67650E" w14:textId="33342FF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 xml:space="preserve">Dalby, J.T. </w:t>
      </w:r>
      <w:r w:rsidR="009C06CC">
        <w:rPr>
          <w:rFonts w:ascii="Garamond" w:hAnsi="Garamond"/>
          <w:sz w:val="22"/>
        </w:rPr>
        <w:t>(2008)</w:t>
      </w:r>
      <w:r w:rsidR="00886DA2">
        <w:rPr>
          <w:rFonts w:ascii="Garamond" w:hAnsi="Garamond"/>
          <w:sz w:val="22"/>
        </w:rPr>
        <w:t xml:space="preserve"> </w:t>
      </w:r>
      <w:r>
        <w:rPr>
          <w:rFonts w:ascii="Garamond" w:hAnsi="Garamond"/>
          <w:sz w:val="22"/>
        </w:rPr>
        <w:t>A brief history of forensic psychology in Alberta.</w:t>
      </w:r>
      <w:r w:rsidR="00607363">
        <w:rPr>
          <w:rFonts w:ascii="Garamond" w:hAnsi="Garamond"/>
          <w:sz w:val="22"/>
        </w:rPr>
        <w:t xml:space="preserve"> </w:t>
      </w:r>
      <w:r>
        <w:rPr>
          <w:rFonts w:ascii="Garamond" w:hAnsi="Garamond"/>
          <w:b/>
          <w:sz w:val="22"/>
        </w:rPr>
        <w:t>Psymposium</w:t>
      </w:r>
      <w:r>
        <w:rPr>
          <w:rFonts w:ascii="Garamond" w:hAnsi="Garamond"/>
          <w:sz w:val="22"/>
        </w:rPr>
        <w:t>, 18, 64-66.</w:t>
      </w:r>
    </w:p>
    <w:p w14:paraId="6B9CD347"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7A623B1B" w14:textId="796BA3FC" w:rsidR="00230BB6" w:rsidRPr="006D3E5B"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Dalby, J.T.</w:t>
      </w:r>
      <w:r w:rsidR="00D61AC0">
        <w:rPr>
          <w:rFonts w:ascii="Garamond" w:hAnsi="Garamond"/>
          <w:sz w:val="22"/>
        </w:rPr>
        <w:t>,</w:t>
      </w:r>
      <w:r>
        <w:rPr>
          <w:rFonts w:ascii="Garamond" w:hAnsi="Garamond"/>
          <w:sz w:val="22"/>
        </w:rPr>
        <w:t xml:space="preserve"> &amp; Nesca, M.</w:t>
      </w:r>
      <w:r w:rsidR="009C06CC">
        <w:rPr>
          <w:rFonts w:ascii="Garamond" w:hAnsi="Garamond"/>
          <w:sz w:val="22"/>
        </w:rPr>
        <w:t xml:space="preserve"> (2008)</w:t>
      </w:r>
      <w:r>
        <w:rPr>
          <w:rFonts w:ascii="Garamond" w:hAnsi="Garamond"/>
          <w:sz w:val="22"/>
        </w:rPr>
        <w:t xml:space="preserve"> Forensic psychology and document reviews. </w:t>
      </w:r>
      <w:r>
        <w:rPr>
          <w:rFonts w:ascii="Garamond" w:hAnsi="Garamond"/>
          <w:b/>
          <w:sz w:val="22"/>
        </w:rPr>
        <w:t>American Journal of Forensic Psychology</w:t>
      </w:r>
      <w:r>
        <w:rPr>
          <w:rFonts w:ascii="Garamond" w:hAnsi="Garamond"/>
          <w:sz w:val="22"/>
        </w:rPr>
        <w:t>, 26, 5 - 16.</w:t>
      </w:r>
    </w:p>
    <w:p w14:paraId="258285CD"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1B53E137" w14:textId="317EF1C2"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Dalby, J.T.</w:t>
      </w:r>
      <w:r w:rsidR="00D61AC0">
        <w:rPr>
          <w:rFonts w:ascii="Garamond" w:hAnsi="Garamond"/>
          <w:sz w:val="22"/>
        </w:rPr>
        <w:t>,</w:t>
      </w:r>
      <w:r>
        <w:rPr>
          <w:rFonts w:ascii="Garamond" w:hAnsi="Garamond"/>
          <w:sz w:val="22"/>
        </w:rPr>
        <w:t xml:space="preserve"> &amp; Nesca, M.</w:t>
      </w:r>
      <w:r w:rsidR="00886DA2">
        <w:rPr>
          <w:rFonts w:ascii="Garamond" w:hAnsi="Garamond"/>
          <w:sz w:val="22"/>
        </w:rPr>
        <w:t xml:space="preserve"> </w:t>
      </w:r>
      <w:r w:rsidR="009C06CC">
        <w:rPr>
          <w:rFonts w:ascii="Garamond" w:hAnsi="Garamond"/>
          <w:sz w:val="22"/>
        </w:rPr>
        <w:t>(</w:t>
      </w:r>
      <w:r w:rsidR="005038B1">
        <w:rPr>
          <w:rFonts w:ascii="Garamond" w:hAnsi="Garamond"/>
          <w:sz w:val="22"/>
        </w:rPr>
        <w:t>2008)</w:t>
      </w:r>
      <w:r w:rsidR="00607363">
        <w:rPr>
          <w:rFonts w:ascii="Garamond" w:hAnsi="Garamond"/>
          <w:sz w:val="22"/>
        </w:rPr>
        <w:t xml:space="preserve"> </w:t>
      </w:r>
      <w:r>
        <w:rPr>
          <w:rFonts w:ascii="Garamond" w:hAnsi="Garamond"/>
          <w:sz w:val="22"/>
        </w:rPr>
        <w:t>The psychology of hit and run.</w:t>
      </w:r>
      <w:r w:rsidR="00607363">
        <w:rPr>
          <w:rFonts w:ascii="Garamond" w:hAnsi="Garamond"/>
          <w:sz w:val="22"/>
        </w:rPr>
        <w:t xml:space="preserve"> </w:t>
      </w:r>
      <w:r>
        <w:rPr>
          <w:rFonts w:ascii="Garamond" w:hAnsi="Garamond"/>
          <w:b/>
          <w:sz w:val="22"/>
        </w:rPr>
        <w:t>Law Enforcement Executive Forum Journal</w:t>
      </w:r>
      <w:r>
        <w:rPr>
          <w:rFonts w:ascii="Garamond" w:hAnsi="Garamond"/>
          <w:sz w:val="22"/>
        </w:rPr>
        <w:t>, 8 (5), 51-56. (</w:t>
      </w:r>
      <w:hyperlink r:id="rId17" w:history="1">
        <w:r w:rsidRPr="00455547">
          <w:rPr>
            <w:rStyle w:val="Hyperlink"/>
            <w:rFonts w:ascii="Garamond" w:hAnsi="Garamond"/>
            <w:sz w:val="22"/>
          </w:rPr>
          <w:t>http://www.iletsbei.com/lee_forum/articledetail.php?recordID=1103</w:t>
        </w:r>
      </w:hyperlink>
      <w:r>
        <w:rPr>
          <w:rFonts w:ascii="Garamond" w:hAnsi="Garamond"/>
          <w:sz w:val="22"/>
        </w:rPr>
        <w:t xml:space="preserve">) </w:t>
      </w:r>
    </w:p>
    <w:p w14:paraId="7BF3C95A"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528081BF" w14:textId="6E0D7903" w:rsidR="00230BB6" w:rsidRDefault="00230BB6" w:rsidP="00230BB6">
      <w:pPr>
        <w:pStyle w:val="p14"/>
        <w:tabs>
          <w:tab w:val="left" w:pos="540"/>
          <w:tab w:val="left" w:pos="2160"/>
          <w:tab w:val="left" w:pos="9270"/>
          <w:tab w:val="left" w:pos="9360"/>
        </w:tabs>
        <w:spacing w:line="240" w:lineRule="auto"/>
        <w:jc w:val="left"/>
        <w:rPr>
          <w:rFonts w:ascii="Garamond" w:hAnsi="Garamond"/>
          <w:sz w:val="22"/>
        </w:rPr>
      </w:pPr>
      <w:r>
        <w:rPr>
          <w:rFonts w:ascii="Garamond" w:hAnsi="Garamond"/>
          <w:sz w:val="22"/>
        </w:rPr>
        <w:t>Mossiere, A.</w:t>
      </w:r>
      <w:r w:rsidR="00D61AC0">
        <w:rPr>
          <w:rFonts w:ascii="Garamond" w:hAnsi="Garamond"/>
          <w:sz w:val="22"/>
        </w:rPr>
        <w:t>,</w:t>
      </w:r>
      <w:r>
        <w:rPr>
          <w:rFonts w:ascii="Garamond" w:hAnsi="Garamond"/>
          <w:sz w:val="22"/>
        </w:rPr>
        <w:t xml:space="preserve"> &amp; Dalby, J.T.</w:t>
      </w:r>
      <w:r w:rsidR="005038B1">
        <w:rPr>
          <w:rFonts w:ascii="Garamond" w:hAnsi="Garamond"/>
          <w:sz w:val="22"/>
        </w:rPr>
        <w:t xml:space="preserve"> (2008)</w:t>
      </w:r>
      <w:r w:rsidR="00607363">
        <w:rPr>
          <w:rFonts w:ascii="Garamond" w:hAnsi="Garamond"/>
          <w:sz w:val="22"/>
        </w:rPr>
        <w:t xml:space="preserve"> </w:t>
      </w:r>
      <w:r>
        <w:rPr>
          <w:rFonts w:ascii="Garamond" w:hAnsi="Garamond"/>
          <w:sz w:val="22"/>
        </w:rPr>
        <w:t>The influence of gender and age on mock juror decision-making.</w:t>
      </w:r>
      <w:r w:rsidR="00607363">
        <w:rPr>
          <w:rFonts w:ascii="Garamond" w:hAnsi="Garamond"/>
          <w:sz w:val="22"/>
        </w:rPr>
        <w:t xml:space="preserve"> </w:t>
      </w:r>
      <w:r>
        <w:rPr>
          <w:rFonts w:ascii="Garamond" w:hAnsi="Garamond"/>
          <w:b/>
          <w:sz w:val="22"/>
        </w:rPr>
        <w:t>Europe’s Journal of Psychology</w:t>
      </w:r>
      <w:r>
        <w:rPr>
          <w:rFonts w:ascii="Garamond" w:hAnsi="Garamond"/>
          <w:sz w:val="22"/>
        </w:rPr>
        <w:t>, 2 (8), November 17. (</w:t>
      </w:r>
      <w:hyperlink r:id="rId18" w:history="1">
        <w:r w:rsidRPr="00FB629B">
          <w:rPr>
            <w:rStyle w:val="Hyperlink"/>
            <w:rFonts w:ascii="Garamond" w:hAnsi="Garamond"/>
            <w:sz w:val="22"/>
          </w:rPr>
          <w:t>http://www.ejop.org/archives/2008/11/_the_influence.html</w:t>
        </w:r>
      </w:hyperlink>
      <w:r>
        <w:rPr>
          <w:rFonts w:ascii="Garamond" w:hAnsi="Garamond"/>
          <w:sz w:val="22"/>
        </w:rPr>
        <w:t xml:space="preserve">)    </w:t>
      </w:r>
    </w:p>
    <w:p w14:paraId="26FE6690" w14:textId="77777777" w:rsidR="00AE283B" w:rsidRDefault="00AE283B" w:rsidP="00230BB6">
      <w:pPr>
        <w:pStyle w:val="p14"/>
        <w:tabs>
          <w:tab w:val="left" w:pos="540"/>
          <w:tab w:val="left" w:pos="2160"/>
          <w:tab w:val="left" w:pos="9270"/>
          <w:tab w:val="left" w:pos="9360"/>
        </w:tabs>
        <w:spacing w:line="240" w:lineRule="auto"/>
        <w:jc w:val="left"/>
        <w:rPr>
          <w:rFonts w:ascii="Garamond" w:hAnsi="Garamond"/>
          <w:sz w:val="22"/>
        </w:rPr>
      </w:pPr>
    </w:p>
    <w:p w14:paraId="08B1648E" w14:textId="15E86A9E" w:rsidR="00D74751" w:rsidRDefault="00D74751" w:rsidP="00D74751">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Bateman, A. L.</w:t>
      </w:r>
      <w:r w:rsidR="00D61AC0">
        <w:rPr>
          <w:rFonts w:ascii="Garamond" w:hAnsi="Garamond"/>
          <w:sz w:val="22"/>
        </w:rPr>
        <w:t>,</w:t>
      </w:r>
      <w:r>
        <w:rPr>
          <w:rFonts w:ascii="Garamond" w:hAnsi="Garamond"/>
          <w:sz w:val="22"/>
        </w:rPr>
        <w:t xml:space="preserve"> &amp; Dalby, J.T. </w:t>
      </w:r>
      <w:r w:rsidR="005038B1">
        <w:rPr>
          <w:rFonts w:ascii="Garamond" w:hAnsi="Garamond"/>
          <w:sz w:val="22"/>
        </w:rPr>
        <w:t>(2010)</w:t>
      </w:r>
      <w:r w:rsidR="00886DA2">
        <w:rPr>
          <w:rFonts w:ascii="Garamond" w:hAnsi="Garamond"/>
          <w:sz w:val="22"/>
        </w:rPr>
        <w:t xml:space="preserve"> </w:t>
      </w:r>
      <w:r>
        <w:rPr>
          <w:rFonts w:ascii="Garamond" w:hAnsi="Garamond"/>
          <w:sz w:val="22"/>
        </w:rPr>
        <w:t xml:space="preserve">Victim impact statements: Alberta lawyers’ perspectives. </w:t>
      </w:r>
      <w:r>
        <w:rPr>
          <w:rFonts w:ascii="Garamond" w:hAnsi="Garamond"/>
          <w:b/>
          <w:sz w:val="22"/>
        </w:rPr>
        <w:t>Alberta Law Review (Supplement)</w:t>
      </w:r>
      <w:r w:rsidR="00845499">
        <w:rPr>
          <w:rFonts w:ascii="Garamond" w:hAnsi="Garamond"/>
          <w:sz w:val="22"/>
        </w:rPr>
        <w:t>,</w:t>
      </w:r>
      <w:r>
        <w:rPr>
          <w:rFonts w:ascii="Garamond" w:hAnsi="Garamond"/>
          <w:b/>
          <w:sz w:val="22"/>
        </w:rPr>
        <w:t xml:space="preserve"> </w:t>
      </w:r>
      <w:r>
        <w:rPr>
          <w:rFonts w:ascii="Garamond" w:hAnsi="Garamond"/>
          <w:sz w:val="22"/>
        </w:rPr>
        <w:t>14 (4) October issue.</w:t>
      </w:r>
    </w:p>
    <w:p w14:paraId="186B3E95" w14:textId="77777777" w:rsidR="00D74751" w:rsidRDefault="00D74751" w:rsidP="00D74751">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ab/>
        <w:t xml:space="preserve">( </w:t>
      </w:r>
      <w:hyperlink r:id="rId19" w:history="1">
        <w:r w:rsidRPr="00741510">
          <w:rPr>
            <w:rStyle w:val="Hyperlink"/>
            <w:rFonts w:ascii="Garamond" w:hAnsi="Garamond"/>
            <w:sz w:val="22"/>
          </w:rPr>
          <w:t>http://www.albertalawreview.com/index.php/alr/supplement/view</w:t>
        </w:r>
      </w:hyperlink>
      <w:r>
        <w:rPr>
          <w:rFonts w:ascii="Garamond" w:hAnsi="Garamond"/>
          <w:sz w:val="22"/>
        </w:rPr>
        <w:t xml:space="preserve"> ).</w:t>
      </w:r>
    </w:p>
    <w:p w14:paraId="654C86EF" w14:textId="77777777" w:rsidR="007D465A" w:rsidRDefault="007D465A" w:rsidP="00230BB6">
      <w:pPr>
        <w:pStyle w:val="p14"/>
        <w:tabs>
          <w:tab w:val="clear" w:pos="720"/>
          <w:tab w:val="left" w:pos="1872"/>
          <w:tab w:val="left" w:pos="2160"/>
          <w:tab w:val="left" w:pos="5040"/>
          <w:tab w:val="left" w:pos="5760"/>
        </w:tabs>
        <w:spacing w:line="240" w:lineRule="auto"/>
        <w:rPr>
          <w:rFonts w:ascii="Garamond" w:hAnsi="Garamond"/>
          <w:sz w:val="22"/>
        </w:rPr>
      </w:pPr>
    </w:p>
    <w:p w14:paraId="43E1707E" w14:textId="104EF310" w:rsidR="00230BB6" w:rsidRDefault="00230BB6" w:rsidP="00D74751">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Nesca, M.</w:t>
      </w:r>
      <w:r w:rsidR="00D61AC0">
        <w:rPr>
          <w:rFonts w:ascii="Garamond" w:hAnsi="Garamond"/>
          <w:sz w:val="22"/>
        </w:rPr>
        <w:t>,</w:t>
      </w:r>
      <w:r>
        <w:rPr>
          <w:rFonts w:ascii="Garamond" w:hAnsi="Garamond"/>
          <w:sz w:val="22"/>
        </w:rPr>
        <w:t xml:space="preserve"> &amp; Dalby, J.T.</w:t>
      </w:r>
      <w:r w:rsidR="005038B1">
        <w:rPr>
          <w:rFonts w:ascii="Garamond" w:hAnsi="Garamond"/>
          <w:sz w:val="22"/>
        </w:rPr>
        <w:t xml:space="preserve"> (</w:t>
      </w:r>
      <w:r w:rsidR="00CE64B0">
        <w:rPr>
          <w:rFonts w:ascii="Garamond" w:hAnsi="Garamond"/>
          <w:sz w:val="22"/>
        </w:rPr>
        <w:t>2011)</w:t>
      </w:r>
      <w:r>
        <w:rPr>
          <w:rFonts w:ascii="Garamond" w:hAnsi="Garamond"/>
          <w:sz w:val="22"/>
        </w:rPr>
        <w:t xml:space="preserve"> Maternal infanticide following traumatic childbirth: A case study. </w:t>
      </w:r>
      <w:r>
        <w:rPr>
          <w:rFonts w:ascii="Garamond" w:hAnsi="Garamond"/>
          <w:b/>
          <w:sz w:val="22"/>
        </w:rPr>
        <w:t>International Journal of Offender Therapy and Comparative Criminology</w:t>
      </w:r>
      <w:r w:rsidR="00CE64B0">
        <w:rPr>
          <w:rFonts w:ascii="Garamond" w:hAnsi="Garamond"/>
          <w:sz w:val="22"/>
        </w:rPr>
        <w:t>,</w:t>
      </w:r>
      <w:r>
        <w:rPr>
          <w:rFonts w:ascii="Garamond" w:hAnsi="Garamond"/>
          <w:sz w:val="22"/>
        </w:rPr>
        <w:t xml:space="preserve"> </w:t>
      </w:r>
      <w:r w:rsidR="00F72886">
        <w:rPr>
          <w:rFonts w:ascii="Garamond" w:hAnsi="Garamond"/>
          <w:sz w:val="22"/>
        </w:rPr>
        <w:t>55(7), 1166-1178</w:t>
      </w:r>
      <w:r>
        <w:rPr>
          <w:rFonts w:ascii="Garamond" w:hAnsi="Garamond"/>
          <w:sz w:val="22"/>
        </w:rPr>
        <w:t>. (published initially online July 12, 2010)</w:t>
      </w:r>
    </w:p>
    <w:p w14:paraId="3AA55A4E"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74863594" w14:textId="3FCF611D"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Burton, S.</w:t>
      </w:r>
      <w:r w:rsidR="00D61AC0">
        <w:rPr>
          <w:rFonts w:ascii="Garamond" w:hAnsi="Garamond"/>
          <w:sz w:val="22"/>
        </w:rPr>
        <w:t>,</w:t>
      </w:r>
      <w:r>
        <w:rPr>
          <w:rFonts w:ascii="Garamond" w:hAnsi="Garamond"/>
          <w:sz w:val="22"/>
        </w:rPr>
        <w:t xml:space="preserve"> &amp; Dalby, J.T.</w:t>
      </w:r>
      <w:r w:rsidR="00CE64B0">
        <w:rPr>
          <w:rFonts w:ascii="Garamond" w:hAnsi="Garamond"/>
          <w:sz w:val="22"/>
        </w:rPr>
        <w:t xml:space="preserve"> (</w:t>
      </w:r>
      <w:r w:rsidR="002D64AF">
        <w:rPr>
          <w:rFonts w:ascii="Garamond" w:hAnsi="Garamond"/>
          <w:sz w:val="22"/>
        </w:rPr>
        <w:t>2012)</w:t>
      </w:r>
      <w:r w:rsidR="00886DA2">
        <w:rPr>
          <w:rFonts w:ascii="Garamond" w:hAnsi="Garamond"/>
          <w:sz w:val="22"/>
        </w:rPr>
        <w:t xml:space="preserve"> </w:t>
      </w:r>
      <w:r>
        <w:rPr>
          <w:rFonts w:ascii="Garamond" w:hAnsi="Garamond"/>
          <w:sz w:val="22"/>
        </w:rPr>
        <w:t xml:space="preserve">Psychological autopsy in the investigation of serial neonaticides. </w:t>
      </w:r>
      <w:r>
        <w:rPr>
          <w:rFonts w:ascii="Garamond" w:hAnsi="Garamond"/>
          <w:b/>
          <w:sz w:val="22"/>
        </w:rPr>
        <w:t>Journal of Forensic Sciences</w:t>
      </w:r>
      <w:r>
        <w:rPr>
          <w:rFonts w:ascii="Garamond" w:hAnsi="Garamond"/>
          <w:sz w:val="22"/>
        </w:rPr>
        <w:t>,</w:t>
      </w:r>
      <w:r w:rsidR="002D64AF">
        <w:rPr>
          <w:rFonts w:ascii="Garamond" w:hAnsi="Garamond"/>
          <w:sz w:val="22"/>
        </w:rPr>
        <w:t xml:space="preserve"> </w:t>
      </w:r>
      <w:r w:rsidR="00F72886">
        <w:rPr>
          <w:rFonts w:ascii="Garamond" w:hAnsi="Garamond"/>
          <w:sz w:val="22"/>
        </w:rPr>
        <w:t>57, 270-272.</w:t>
      </w:r>
      <w:r w:rsidR="00607363">
        <w:rPr>
          <w:rFonts w:ascii="Garamond" w:hAnsi="Garamond"/>
          <w:sz w:val="22"/>
        </w:rPr>
        <w:t xml:space="preserve"> (published initially online September 21, 2011)</w:t>
      </w:r>
    </w:p>
    <w:p w14:paraId="5BC26766" w14:textId="77777777" w:rsidR="00230BB6" w:rsidRDefault="00230BB6" w:rsidP="00F72886">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4E713421" w14:textId="22DA67B1" w:rsidR="005F5A77" w:rsidRDefault="0051299E" w:rsidP="002D64AF">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Dalby, J.T.</w:t>
      </w:r>
      <w:r w:rsidR="00886DA2">
        <w:rPr>
          <w:rFonts w:ascii="Garamond" w:hAnsi="Garamond"/>
          <w:sz w:val="22"/>
        </w:rPr>
        <w:t xml:space="preserve"> </w:t>
      </w:r>
      <w:r w:rsidR="002D64AF">
        <w:rPr>
          <w:rFonts w:ascii="Garamond" w:hAnsi="Garamond"/>
          <w:sz w:val="22"/>
        </w:rPr>
        <w:t>(2014)</w:t>
      </w:r>
      <w:r>
        <w:rPr>
          <w:rFonts w:ascii="Garamond" w:hAnsi="Garamond"/>
          <w:sz w:val="22"/>
        </w:rPr>
        <w:t xml:space="preserve"> Forensic psychology in Canada a century after </w:t>
      </w:r>
      <w:r w:rsidRPr="0073231F">
        <w:rPr>
          <w:rFonts w:ascii="Garamond" w:hAnsi="Garamond"/>
          <w:sz w:val="22"/>
        </w:rPr>
        <w:t>M</w:t>
      </w:r>
      <w:r w:rsidR="0073231F" w:rsidRPr="0073231F">
        <w:rPr>
          <w:rFonts w:ascii="Garamond" w:hAnsi="Garamond"/>
          <w:sz w:val="22"/>
        </w:rPr>
        <w:t>u</w:t>
      </w:r>
      <w:r w:rsidRPr="0073231F">
        <w:rPr>
          <w:rFonts w:ascii="Garamond" w:hAnsi="Garamond"/>
          <w:sz w:val="22"/>
        </w:rPr>
        <w:t>nsterberg.</w:t>
      </w:r>
      <w:r>
        <w:rPr>
          <w:rFonts w:ascii="Garamond" w:hAnsi="Garamond"/>
          <w:sz w:val="22"/>
        </w:rPr>
        <w:t xml:space="preserve"> </w:t>
      </w:r>
      <w:r w:rsidRPr="0051299E">
        <w:rPr>
          <w:rFonts w:ascii="Garamond" w:hAnsi="Garamond"/>
          <w:b/>
          <w:sz w:val="22"/>
        </w:rPr>
        <w:t>Canadian Psychology,</w:t>
      </w:r>
      <w:r>
        <w:rPr>
          <w:rFonts w:ascii="Garamond" w:hAnsi="Garamond"/>
          <w:sz w:val="22"/>
        </w:rPr>
        <w:t xml:space="preserve"> </w:t>
      </w:r>
      <w:r w:rsidR="007A7899">
        <w:rPr>
          <w:rFonts w:ascii="Garamond" w:hAnsi="Garamond"/>
          <w:sz w:val="22"/>
        </w:rPr>
        <w:t>55, 27-33.</w:t>
      </w:r>
      <w:r w:rsidR="00886DA2">
        <w:rPr>
          <w:rFonts w:ascii="Garamond" w:hAnsi="Garamond"/>
          <w:sz w:val="22"/>
        </w:rPr>
        <w:t xml:space="preserve"> </w:t>
      </w:r>
      <w:r w:rsidR="007A7899">
        <w:rPr>
          <w:rFonts w:ascii="Garamond" w:hAnsi="Garamond"/>
          <w:sz w:val="22"/>
        </w:rPr>
        <w:t>(published initially online March 19, 2014)</w:t>
      </w:r>
      <w:r w:rsidR="008F5873">
        <w:rPr>
          <w:rFonts w:ascii="Garamond" w:hAnsi="Garamond"/>
          <w:sz w:val="22"/>
        </w:rPr>
        <w:t xml:space="preserve"> </w:t>
      </w:r>
      <w:r w:rsidR="007B65FE">
        <w:rPr>
          <w:rFonts w:ascii="Garamond" w:hAnsi="Garamond"/>
          <w:sz w:val="22"/>
        </w:rPr>
        <w:t>Invited paper – CPA Award for Distinguished Contributions to Psychology as a Profession</w:t>
      </w:r>
      <w:r w:rsidR="00815231">
        <w:rPr>
          <w:rFonts w:ascii="Garamond" w:hAnsi="Garamond"/>
          <w:sz w:val="22"/>
        </w:rPr>
        <w:t>.</w:t>
      </w:r>
      <w:r w:rsidR="000643C5">
        <w:rPr>
          <w:rFonts w:ascii="Garamond" w:hAnsi="Garamond"/>
          <w:sz w:val="22"/>
        </w:rPr>
        <w:t xml:space="preserve"> (abbreviated version published in </w:t>
      </w:r>
      <w:r w:rsidR="00BB6128" w:rsidRPr="00BB6128">
        <w:rPr>
          <w:rFonts w:ascii="Garamond" w:hAnsi="Garamond"/>
          <w:i/>
          <w:iCs/>
          <w:sz w:val="22"/>
        </w:rPr>
        <w:t>N</w:t>
      </w:r>
      <w:r w:rsidR="000643C5" w:rsidRPr="00BB6128">
        <w:rPr>
          <w:rFonts w:ascii="Garamond" w:hAnsi="Garamond"/>
          <w:i/>
          <w:iCs/>
          <w:sz w:val="22"/>
        </w:rPr>
        <w:t xml:space="preserve">ewsletter of the International Association of Applied Psychology </w:t>
      </w:r>
      <w:r w:rsidR="008D6B78" w:rsidRPr="00BB6128">
        <w:rPr>
          <w:rFonts w:ascii="Garamond" w:hAnsi="Garamond"/>
          <w:i/>
          <w:iCs/>
          <w:sz w:val="22"/>
        </w:rPr>
        <w:t xml:space="preserve">– Division 10 </w:t>
      </w:r>
      <w:r w:rsidR="003B4373" w:rsidRPr="00BB6128">
        <w:rPr>
          <w:rFonts w:ascii="Garamond" w:hAnsi="Garamond"/>
          <w:i/>
          <w:iCs/>
          <w:sz w:val="22"/>
        </w:rPr>
        <w:t>Psychology and Law</w:t>
      </w:r>
      <w:r w:rsidR="003B4373">
        <w:rPr>
          <w:rFonts w:ascii="Garamond" w:hAnsi="Garamond"/>
          <w:sz w:val="22"/>
        </w:rPr>
        <w:t xml:space="preserve">, December </w:t>
      </w:r>
      <w:r w:rsidR="000643C5">
        <w:rPr>
          <w:rFonts w:ascii="Garamond" w:hAnsi="Garamond"/>
          <w:sz w:val="22"/>
        </w:rPr>
        <w:t>201</w:t>
      </w:r>
      <w:r w:rsidR="003B4373">
        <w:rPr>
          <w:rFonts w:ascii="Garamond" w:hAnsi="Garamond"/>
          <w:sz w:val="22"/>
        </w:rPr>
        <w:t>7, 1-8</w:t>
      </w:r>
      <w:r w:rsidR="000643C5">
        <w:rPr>
          <w:rFonts w:ascii="Garamond" w:hAnsi="Garamond"/>
          <w:sz w:val="22"/>
        </w:rPr>
        <w:t>)</w:t>
      </w:r>
    </w:p>
    <w:p w14:paraId="21F8F5EB" w14:textId="77777777" w:rsidR="00B83641" w:rsidRDefault="00B83641" w:rsidP="00D37BAF">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39B4DECB" w14:textId="2EE7BAC9" w:rsidR="00155132" w:rsidRDefault="000A404A" w:rsidP="00B83641">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 xml:space="preserve">Dalby, J.T. </w:t>
      </w:r>
      <w:r w:rsidR="002D64AF">
        <w:rPr>
          <w:rFonts w:ascii="Garamond" w:hAnsi="Garamond"/>
          <w:sz w:val="22"/>
        </w:rPr>
        <w:t xml:space="preserve">(2016) </w:t>
      </w:r>
      <w:r>
        <w:rPr>
          <w:rFonts w:ascii="Garamond" w:hAnsi="Garamond"/>
          <w:sz w:val="22"/>
        </w:rPr>
        <w:t xml:space="preserve">Zopiclone use with depressed patients. </w:t>
      </w:r>
      <w:r w:rsidRPr="000A404A">
        <w:rPr>
          <w:rFonts w:ascii="Garamond" w:hAnsi="Garamond"/>
          <w:b/>
          <w:sz w:val="22"/>
        </w:rPr>
        <w:t>Journal of Psychology and Clinical Psychiatry</w:t>
      </w:r>
      <w:r>
        <w:rPr>
          <w:rFonts w:ascii="Garamond" w:hAnsi="Garamond"/>
          <w:sz w:val="22"/>
        </w:rPr>
        <w:t>,</w:t>
      </w:r>
      <w:r w:rsidR="00332AE0">
        <w:rPr>
          <w:rFonts w:ascii="Garamond" w:hAnsi="Garamond"/>
          <w:sz w:val="22"/>
        </w:rPr>
        <w:t xml:space="preserve"> </w:t>
      </w:r>
      <w:r w:rsidR="00507207">
        <w:rPr>
          <w:rFonts w:ascii="Garamond" w:hAnsi="Garamond"/>
          <w:sz w:val="22"/>
        </w:rPr>
        <w:t>6 (4), 368-369</w:t>
      </w:r>
      <w:r>
        <w:rPr>
          <w:rFonts w:ascii="Garamond" w:hAnsi="Garamond"/>
          <w:sz w:val="22"/>
        </w:rPr>
        <w:t>.</w:t>
      </w:r>
    </w:p>
    <w:p w14:paraId="151B5092" w14:textId="77777777" w:rsidR="00D37BAF" w:rsidRDefault="00D37BAF" w:rsidP="00230BB6">
      <w:pPr>
        <w:pStyle w:val="p14"/>
        <w:tabs>
          <w:tab w:val="clear" w:pos="720"/>
          <w:tab w:val="left" w:pos="1872"/>
          <w:tab w:val="left" w:pos="2160"/>
          <w:tab w:val="left" w:pos="5040"/>
          <w:tab w:val="left" w:pos="5760"/>
        </w:tabs>
        <w:spacing w:line="240" w:lineRule="auto"/>
        <w:rPr>
          <w:rFonts w:ascii="Garamond" w:hAnsi="Garamond"/>
          <w:sz w:val="22"/>
        </w:rPr>
      </w:pPr>
    </w:p>
    <w:p w14:paraId="7B5419C8" w14:textId="6667346E" w:rsidR="000213E0" w:rsidRDefault="00CB43AB" w:rsidP="00AC53F2">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Dalby,</w:t>
      </w:r>
      <w:r w:rsidR="000D3036">
        <w:rPr>
          <w:rFonts w:ascii="Garamond" w:hAnsi="Garamond"/>
          <w:sz w:val="22"/>
        </w:rPr>
        <w:t xml:space="preserve"> </w:t>
      </w:r>
      <w:r>
        <w:rPr>
          <w:rFonts w:ascii="Garamond" w:hAnsi="Garamond"/>
          <w:sz w:val="22"/>
        </w:rPr>
        <w:t>J.T.</w:t>
      </w:r>
      <w:r w:rsidR="002D64AF">
        <w:rPr>
          <w:rFonts w:ascii="Garamond" w:hAnsi="Garamond"/>
          <w:sz w:val="22"/>
        </w:rPr>
        <w:t xml:space="preserve"> (2016)</w:t>
      </w:r>
      <w:r>
        <w:rPr>
          <w:rFonts w:ascii="Garamond" w:hAnsi="Garamond"/>
          <w:sz w:val="22"/>
        </w:rPr>
        <w:t xml:space="preserve"> I remember it well</w:t>
      </w:r>
      <w:r w:rsidR="004649E9">
        <w:rPr>
          <w:rFonts w:ascii="Garamond" w:hAnsi="Garamond"/>
          <w:sz w:val="22"/>
        </w:rPr>
        <w:t xml:space="preserve">: Memory and the law. </w:t>
      </w:r>
      <w:r w:rsidR="004649E9" w:rsidRPr="004649E9">
        <w:rPr>
          <w:rFonts w:ascii="Garamond" w:hAnsi="Garamond"/>
          <w:b/>
          <w:sz w:val="22"/>
        </w:rPr>
        <w:t>GP Solo eReport</w:t>
      </w:r>
      <w:r w:rsidR="004649E9">
        <w:rPr>
          <w:rFonts w:ascii="Garamond" w:hAnsi="Garamond"/>
          <w:sz w:val="22"/>
        </w:rPr>
        <w:t xml:space="preserve"> (American Bar Association)</w:t>
      </w:r>
      <w:r w:rsidR="002D64AF">
        <w:rPr>
          <w:rFonts w:ascii="Garamond" w:hAnsi="Garamond"/>
          <w:sz w:val="22"/>
        </w:rPr>
        <w:t>,</w:t>
      </w:r>
      <w:r w:rsidR="00E15EAD">
        <w:rPr>
          <w:rFonts w:ascii="Garamond" w:hAnsi="Garamond"/>
          <w:sz w:val="22"/>
        </w:rPr>
        <w:t xml:space="preserve"> </w:t>
      </w:r>
      <w:r w:rsidR="00935448">
        <w:rPr>
          <w:rFonts w:ascii="Garamond" w:hAnsi="Garamond"/>
          <w:sz w:val="22"/>
        </w:rPr>
        <w:t>(September)</w:t>
      </w:r>
      <w:r w:rsidR="002D64AF">
        <w:rPr>
          <w:rFonts w:ascii="Garamond" w:hAnsi="Garamond"/>
          <w:sz w:val="22"/>
        </w:rPr>
        <w:t>,</w:t>
      </w:r>
      <w:r w:rsidR="004649E9">
        <w:rPr>
          <w:rFonts w:ascii="Garamond" w:hAnsi="Garamond"/>
          <w:sz w:val="22"/>
        </w:rPr>
        <w:t xml:space="preserve"> 6, 1-5.</w:t>
      </w:r>
    </w:p>
    <w:p w14:paraId="646E14AD" w14:textId="77777777" w:rsidR="00096E46" w:rsidRDefault="00096E46" w:rsidP="00E006A1">
      <w:pPr>
        <w:pStyle w:val="p14"/>
        <w:tabs>
          <w:tab w:val="clear" w:pos="720"/>
          <w:tab w:val="left" w:pos="1872"/>
          <w:tab w:val="left" w:pos="2160"/>
          <w:tab w:val="left" w:pos="5040"/>
          <w:tab w:val="left" w:pos="5760"/>
        </w:tabs>
        <w:spacing w:line="240" w:lineRule="auto"/>
        <w:rPr>
          <w:rFonts w:ascii="Garamond" w:hAnsi="Garamond"/>
          <w:sz w:val="22"/>
        </w:rPr>
      </w:pPr>
    </w:p>
    <w:p w14:paraId="6E1C16F9" w14:textId="20534F4E" w:rsidR="00E006A1" w:rsidRDefault="00935448" w:rsidP="00E006A1">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Dalby, J.T.</w:t>
      </w:r>
      <w:r w:rsidR="002D64AF">
        <w:rPr>
          <w:rFonts w:ascii="Garamond" w:hAnsi="Garamond"/>
          <w:sz w:val="22"/>
        </w:rPr>
        <w:t xml:space="preserve"> (2019)</w:t>
      </w:r>
      <w:r>
        <w:rPr>
          <w:rFonts w:ascii="Garamond" w:hAnsi="Garamond"/>
          <w:sz w:val="22"/>
        </w:rPr>
        <w:t xml:space="preserve"> </w:t>
      </w:r>
      <w:r w:rsidR="00E62C41">
        <w:rPr>
          <w:rFonts w:ascii="Garamond" w:hAnsi="Garamond"/>
          <w:sz w:val="22"/>
        </w:rPr>
        <w:t>Under-diagnosis of sleep disorder</w:t>
      </w:r>
      <w:r w:rsidR="000213E0">
        <w:rPr>
          <w:rFonts w:ascii="Garamond" w:hAnsi="Garamond"/>
          <w:sz w:val="22"/>
        </w:rPr>
        <w:t>s</w:t>
      </w:r>
      <w:r w:rsidR="00E62C41">
        <w:rPr>
          <w:rFonts w:ascii="Garamond" w:hAnsi="Garamond"/>
          <w:sz w:val="22"/>
        </w:rPr>
        <w:t xml:space="preserve"> by mental health professionals. </w:t>
      </w:r>
      <w:r w:rsidR="00096E46" w:rsidRPr="00096E46">
        <w:rPr>
          <w:rFonts w:ascii="Garamond" w:hAnsi="Garamond"/>
          <w:b/>
          <w:sz w:val="22"/>
        </w:rPr>
        <w:t>ARC Journal of Psychiatry,</w:t>
      </w:r>
      <w:r w:rsidR="00096E46">
        <w:rPr>
          <w:rFonts w:ascii="Garamond" w:hAnsi="Garamond"/>
          <w:sz w:val="22"/>
        </w:rPr>
        <w:t xml:space="preserve"> 4(1), 26-27.</w:t>
      </w:r>
    </w:p>
    <w:p w14:paraId="6C3FEC9F" w14:textId="6B658B3E" w:rsidR="007A0E17" w:rsidRDefault="007A0E17" w:rsidP="00E006A1">
      <w:pPr>
        <w:pStyle w:val="p14"/>
        <w:tabs>
          <w:tab w:val="clear" w:pos="720"/>
          <w:tab w:val="left" w:pos="1872"/>
          <w:tab w:val="left" w:pos="2160"/>
          <w:tab w:val="left" w:pos="5040"/>
          <w:tab w:val="left" w:pos="5760"/>
        </w:tabs>
        <w:spacing w:line="240" w:lineRule="auto"/>
        <w:rPr>
          <w:rFonts w:ascii="Garamond" w:hAnsi="Garamond"/>
          <w:sz w:val="22"/>
        </w:rPr>
      </w:pPr>
    </w:p>
    <w:p w14:paraId="7B8C5BC4" w14:textId="37163A07" w:rsidR="00A0519F" w:rsidRDefault="007A0E17" w:rsidP="005A67FA">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 xml:space="preserve">Dalby, J.T. </w:t>
      </w:r>
      <w:r w:rsidR="002D64AF">
        <w:rPr>
          <w:rFonts w:ascii="Garamond" w:hAnsi="Garamond"/>
          <w:sz w:val="22"/>
        </w:rPr>
        <w:t xml:space="preserve">(2020) </w:t>
      </w:r>
      <w:r w:rsidR="004B6A9D">
        <w:rPr>
          <w:rFonts w:ascii="Garamond" w:hAnsi="Garamond"/>
          <w:sz w:val="22"/>
        </w:rPr>
        <w:t xml:space="preserve">The rebuttal report. </w:t>
      </w:r>
      <w:r w:rsidR="004B6A9D" w:rsidRPr="00844283">
        <w:rPr>
          <w:rFonts w:ascii="Garamond" w:hAnsi="Garamond"/>
          <w:b/>
          <w:bCs/>
          <w:sz w:val="22"/>
        </w:rPr>
        <w:t>American Journal of Forensic Psychology</w:t>
      </w:r>
      <w:r w:rsidR="004B6A9D">
        <w:rPr>
          <w:rFonts w:ascii="Garamond" w:hAnsi="Garamond"/>
          <w:sz w:val="22"/>
        </w:rPr>
        <w:t xml:space="preserve">, </w:t>
      </w:r>
      <w:r w:rsidR="0049770F">
        <w:rPr>
          <w:rFonts w:ascii="Garamond" w:hAnsi="Garamond"/>
          <w:sz w:val="22"/>
        </w:rPr>
        <w:t xml:space="preserve">38 (2), </w:t>
      </w:r>
      <w:r w:rsidR="001B39D5">
        <w:rPr>
          <w:rFonts w:ascii="Garamond" w:hAnsi="Garamond"/>
          <w:sz w:val="22"/>
        </w:rPr>
        <w:t>31-</w:t>
      </w:r>
      <w:r w:rsidR="007F3144">
        <w:rPr>
          <w:rFonts w:ascii="Garamond" w:hAnsi="Garamond"/>
          <w:sz w:val="22"/>
        </w:rPr>
        <w:t>44.</w:t>
      </w:r>
    </w:p>
    <w:p w14:paraId="67CF5266" w14:textId="1798F18B" w:rsidR="007A0E17" w:rsidRDefault="007A0E17" w:rsidP="00901EC5">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617716D8" w14:textId="6ABCFE73" w:rsidR="007A0E17" w:rsidRDefault="007A0E17" w:rsidP="00E006A1">
      <w:pPr>
        <w:pStyle w:val="p14"/>
        <w:tabs>
          <w:tab w:val="clear" w:pos="720"/>
          <w:tab w:val="left" w:pos="1872"/>
          <w:tab w:val="left" w:pos="2160"/>
          <w:tab w:val="left" w:pos="5040"/>
          <w:tab w:val="left" w:pos="5760"/>
        </w:tabs>
        <w:spacing w:line="240" w:lineRule="auto"/>
        <w:rPr>
          <w:rFonts w:ascii="Garamond" w:hAnsi="Garamond"/>
          <w:b/>
          <w:sz w:val="22"/>
        </w:rPr>
      </w:pPr>
      <w:r>
        <w:rPr>
          <w:rFonts w:ascii="Garamond" w:hAnsi="Garamond"/>
          <w:sz w:val="22"/>
        </w:rPr>
        <w:t xml:space="preserve">Dalby, J.T. </w:t>
      </w:r>
      <w:r w:rsidR="00E46273">
        <w:rPr>
          <w:rFonts w:ascii="Garamond" w:hAnsi="Garamond"/>
          <w:sz w:val="22"/>
        </w:rPr>
        <w:t>Understanding phonemic fluency</w:t>
      </w:r>
      <w:r w:rsidR="00924A2C">
        <w:rPr>
          <w:rFonts w:ascii="Garamond" w:hAnsi="Garamond"/>
          <w:sz w:val="22"/>
        </w:rPr>
        <w:t>. Submitted for publication.</w:t>
      </w:r>
    </w:p>
    <w:p w14:paraId="46AA3E66" w14:textId="77777777" w:rsidR="0081514B" w:rsidRDefault="0081514B" w:rsidP="00E006A1">
      <w:pPr>
        <w:pStyle w:val="p14"/>
        <w:tabs>
          <w:tab w:val="clear" w:pos="720"/>
          <w:tab w:val="left" w:pos="1872"/>
          <w:tab w:val="left" w:pos="2160"/>
          <w:tab w:val="left" w:pos="5040"/>
          <w:tab w:val="left" w:pos="5760"/>
        </w:tabs>
        <w:spacing w:line="240" w:lineRule="auto"/>
        <w:rPr>
          <w:rFonts w:ascii="Garamond" w:hAnsi="Garamond"/>
          <w:sz w:val="22"/>
        </w:rPr>
      </w:pPr>
    </w:p>
    <w:p w14:paraId="0C28B749" w14:textId="77777777" w:rsidR="00230BB6" w:rsidRPr="00E006A1" w:rsidRDefault="00230BB6" w:rsidP="00E006A1">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b/>
          <w:sz w:val="22"/>
        </w:rPr>
        <w:t>Other publications:</w:t>
      </w:r>
    </w:p>
    <w:p w14:paraId="110C1209"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b/>
          <w:sz w:val="22"/>
        </w:rPr>
      </w:pPr>
    </w:p>
    <w:p w14:paraId="171CA4AF" w14:textId="6F7A6ECC"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Dalby, J.T.</w:t>
      </w:r>
      <w:r w:rsidR="00886DA2">
        <w:rPr>
          <w:rFonts w:ascii="Garamond" w:hAnsi="Garamond"/>
          <w:sz w:val="22"/>
        </w:rPr>
        <w:t xml:space="preserve"> </w:t>
      </w:r>
      <w:r w:rsidR="00CA0188">
        <w:rPr>
          <w:rFonts w:ascii="Garamond" w:hAnsi="Garamond"/>
          <w:sz w:val="22"/>
        </w:rPr>
        <w:t>(1975)</w:t>
      </w:r>
      <w:r>
        <w:rPr>
          <w:rFonts w:ascii="Garamond" w:hAnsi="Garamond"/>
          <w:sz w:val="22"/>
        </w:rPr>
        <w:t xml:space="preserve"> Folklore of Oshawa and area. </w:t>
      </w:r>
      <w:r w:rsidRPr="000421FA">
        <w:rPr>
          <w:rFonts w:ascii="Garamond" w:hAnsi="Garamond"/>
          <w:b/>
          <w:sz w:val="22"/>
        </w:rPr>
        <w:t>Ontario Folklore Archives</w:t>
      </w:r>
      <w:r>
        <w:rPr>
          <w:rFonts w:ascii="Garamond" w:hAnsi="Garamond"/>
          <w:sz w:val="22"/>
        </w:rPr>
        <w:t xml:space="preserve"> (Edith Fowke Collection)</w:t>
      </w:r>
    </w:p>
    <w:p w14:paraId="40E69701" w14:textId="6A582F46" w:rsidR="00230BB6" w:rsidRPr="009E76E7"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ab/>
        <w:t>Call #1990-026/001</w:t>
      </w:r>
      <w:r w:rsidR="00CA0188">
        <w:rPr>
          <w:rFonts w:ascii="Garamond" w:hAnsi="Garamond"/>
          <w:sz w:val="22"/>
        </w:rPr>
        <w:t>.</w:t>
      </w:r>
    </w:p>
    <w:p w14:paraId="693BDB80" w14:textId="77777777" w:rsidR="000B5D2D" w:rsidRDefault="000B5D2D" w:rsidP="00230BB6">
      <w:pPr>
        <w:pStyle w:val="p14"/>
        <w:tabs>
          <w:tab w:val="clear" w:pos="720"/>
          <w:tab w:val="left" w:pos="1872"/>
          <w:tab w:val="left" w:pos="2160"/>
          <w:tab w:val="left" w:pos="5040"/>
          <w:tab w:val="left" w:pos="5760"/>
        </w:tabs>
        <w:spacing w:line="240" w:lineRule="auto"/>
        <w:rPr>
          <w:rFonts w:ascii="Garamond" w:hAnsi="Garamond"/>
          <w:sz w:val="22"/>
        </w:rPr>
      </w:pPr>
    </w:p>
    <w:p w14:paraId="3860AB0C" w14:textId="11CD6723"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Dalby, J.T., Kinsbourne, M., Swanson, J.M.</w:t>
      </w:r>
      <w:r w:rsidR="00D61AC0">
        <w:rPr>
          <w:rFonts w:ascii="Garamond" w:hAnsi="Garamond"/>
          <w:sz w:val="22"/>
        </w:rPr>
        <w:t>,</w:t>
      </w:r>
      <w:r>
        <w:rPr>
          <w:rFonts w:ascii="Garamond" w:hAnsi="Garamond"/>
          <w:sz w:val="22"/>
        </w:rPr>
        <w:t xml:space="preserve"> &amp; Humphries, T.W. </w:t>
      </w:r>
      <w:r w:rsidR="00CA0188">
        <w:rPr>
          <w:rFonts w:ascii="Garamond" w:hAnsi="Garamond"/>
          <w:sz w:val="22"/>
        </w:rPr>
        <w:t>(1978)</w:t>
      </w:r>
      <w:r w:rsidR="00886DA2">
        <w:rPr>
          <w:rFonts w:ascii="Garamond" w:hAnsi="Garamond"/>
          <w:sz w:val="22"/>
        </w:rPr>
        <w:t xml:space="preserve"> </w:t>
      </w:r>
      <w:r>
        <w:rPr>
          <w:rFonts w:ascii="Garamond" w:hAnsi="Garamond"/>
          <w:sz w:val="22"/>
        </w:rPr>
        <w:t>WISC-R patterns of children referred for school problems. Report to the Ontario Ministry of Education</w:t>
      </w:r>
      <w:r w:rsidR="00CA0188">
        <w:rPr>
          <w:rFonts w:ascii="Garamond" w:hAnsi="Garamond"/>
          <w:sz w:val="22"/>
        </w:rPr>
        <w:t>.</w:t>
      </w:r>
    </w:p>
    <w:p w14:paraId="6F8EB443" w14:textId="77777777" w:rsidR="00261290" w:rsidRDefault="00261290" w:rsidP="00230BB6">
      <w:pPr>
        <w:pStyle w:val="p14"/>
        <w:tabs>
          <w:tab w:val="clear" w:pos="720"/>
          <w:tab w:val="left" w:pos="1872"/>
          <w:tab w:val="left" w:pos="2160"/>
          <w:tab w:val="left" w:pos="5040"/>
          <w:tab w:val="left" w:pos="5760"/>
        </w:tabs>
        <w:spacing w:line="240" w:lineRule="auto"/>
        <w:rPr>
          <w:rFonts w:ascii="Garamond" w:hAnsi="Garamond"/>
          <w:sz w:val="22"/>
        </w:rPr>
      </w:pPr>
    </w:p>
    <w:p w14:paraId="50A6646D" w14:textId="0FFA55C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Haslam, R.H.A.</w:t>
      </w:r>
      <w:r w:rsidR="00D61AC0">
        <w:rPr>
          <w:rFonts w:ascii="Garamond" w:hAnsi="Garamond"/>
          <w:sz w:val="22"/>
        </w:rPr>
        <w:t>,</w:t>
      </w:r>
      <w:r>
        <w:rPr>
          <w:rFonts w:ascii="Garamond" w:hAnsi="Garamond"/>
          <w:sz w:val="22"/>
        </w:rPr>
        <w:t xml:space="preserve"> &amp; Dalby, J.T.</w:t>
      </w:r>
      <w:r w:rsidR="00CA0188">
        <w:rPr>
          <w:rFonts w:ascii="Garamond" w:hAnsi="Garamond"/>
          <w:sz w:val="22"/>
        </w:rPr>
        <w:t xml:space="preserve"> (1982)</w:t>
      </w:r>
      <w:r w:rsidR="00886DA2">
        <w:rPr>
          <w:rFonts w:ascii="Garamond" w:hAnsi="Garamond"/>
          <w:sz w:val="22"/>
        </w:rPr>
        <w:t xml:space="preserve"> </w:t>
      </w:r>
      <w:r>
        <w:rPr>
          <w:rFonts w:ascii="Garamond" w:hAnsi="Garamond"/>
          <w:sz w:val="22"/>
        </w:rPr>
        <w:t>Megavitamin treatment of attention deficit disorders. Report to Health and Welfare, Canada</w:t>
      </w:r>
      <w:r w:rsidR="00CA0188">
        <w:rPr>
          <w:rFonts w:ascii="Garamond" w:hAnsi="Garamond"/>
          <w:sz w:val="22"/>
        </w:rPr>
        <w:t>.</w:t>
      </w:r>
    </w:p>
    <w:p w14:paraId="1A678DA1" w14:textId="77777777" w:rsidR="008F5873" w:rsidRDefault="008F5873" w:rsidP="00230BB6">
      <w:pPr>
        <w:pStyle w:val="p14"/>
        <w:tabs>
          <w:tab w:val="clear" w:pos="720"/>
          <w:tab w:val="left" w:pos="1872"/>
          <w:tab w:val="left" w:pos="2160"/>
          <w:tab w:val="left" w:pos="5040"/>
          <w:tab w:val="left" w:pos="5760"/>
        </w:tabs>
        <w:spacing w:line="240" w:lineRule="auto"/>
        <w:rPr>
          <w:rFonts w:ascii="Garamond" w:hAnsi="Garamond"/>
          <w:sz w:val="22"/>
        </w:rPr>
      </w:pPr>
    </w:p>
    <w:p w14:paraId="11B11FC6" w14:textId="71A7E4F8"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 xml:space="preserve">Dalby, J.T. </w:t>
      </w:r>
      <w:r w:rsidR="00CA0188">
        <w:rPr>
          <w:rFonts w:ascii="Garamond" w:hAnsi="Garamond"/>
          <w:sz w:val="22"/>
        </w:rPr>
        <w:t xml:space="preserve">(1985) </w:t>
      </w:r>
      <w:r>
        <w:rPr>
          <w:rFonts w:ascii="Garamond" w:hAnsi="Garamond"/>
          <w:sz w:val="22"/>
        </w:rPr>
        <w:t>An interview with Benjamin Spock.</w:t>
      </w:r>
      <w:r w:rsidR="00607363">
        <w:rPr>
          <w:rFonts w:ascii="Garamond" w:hAnsi="Garamond"/>
          <w:sz w:val="22"/>
        </w:rPr>
        <w:t xml:space="preserve"> </w:t>
      </w:r>
      <w:r>
        <w:rPr>
          <w:rFonts w:ascii="Garamond" w:hAnsi="Garamond"/>
          <w:b/>
          <w:sz w:val="22"/>
        </w:rPr>
        <w:t>Athabasca</w:t>
      </w:r>
      <w:r w:rsidR="0002775D">
        <w:rPr>
          <w:rFonts w:ascii="Garamond" w:hAnsi="Garamond"/>
          <w:b/>
          <w:sz w:val="22"/>
        </w:rPr>
        <w:t xml:space="preserve"> </w:t>
      </w:r>
      <w:r>
        <w:rPr>
          <w:rFonts w:ascii="Garamond" w:hAnsi="Garamond"/>
          <w:b/>
          <w:sz w:val="22"/>
        </w:rPr>
        <w:t>University Magazine</w:t>
      </w:r>
      <w:r>
        <w:rPr>
          <w:rFonts w:ascii="Garamond" w:hAnsi="Garamond"/>
          <w:sz w:val="22"/>
        </w:rPr>
        <w:t>, 9, 32 – 36.</w:t>
      </w:r>
    </w:p>
    <w:p w14:paraId="531CB0F1"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0EBCE85E" w14:textId="7586300A"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 xml:space="preserve">Dalby, J.T. </w:t>
      </w:r>
      <w:r w:rsidR="00CA0188">
        <w:rPr>
          <w:rFonts w:ascii="Garamond" w:hAnsi="Garamond"/>
          <w:sz w:val="22"/>
        </w:rPr>
        <w:t>(1986)</w:t>
      </w:r>
      <w:r>
        <w:rPr>
          <w:rFonts w:ascii="Garamond" w:hAnsi="Garamond"/>
          <w:sz w:val="22"/>
        </w:rPr>
        <w:t xml:space="preserve"> Managing hyperactive children.</w:t>
      </w:r>
      <w:r w:rsidR="00607363">
        <w:rPr>
          <w:rFonts w:ascii="Garamond" w:hAnsi="Garamond"/>
          <w:sz w:val="22"/>
        </w:rPr>
        <w:t xml:space="preserve"> </w:t>
      </w:r>
      <w:r>
        <w:rPr>
          <w:rFonts w:ascii="Garamond" w:hAnsi="Garamond"/>
          <w:b/>
          <w:sz w:val="22"/>
        </w:rPr>
        <w:t>The ATA Magazine</w:t>
      </w:r>
      <w:r>
        <w:rPr>
          <w:rFonts w:ascii="Garamond" w:hAnsi="Garamond"/>
          <w:sz w:val="22"/>
        </w:rPr>
        <w:t>, 67, 32 – 33</w:t>
      </w:r>
    </w:p>
    <w:p w14:paraId="002B1753" w14:textId="77777777" w:rsidR="00230BB6" w:rsidRDefault="00230BB6" w:rsidP="00607363">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102A6EF9" w14:textId="11B95F4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Davidson, R.A.</w:t>
      </w:r>
      <w:r w:rsidR="00D61AC0">
        <w:rPr>
          <w:rFonts w:ascii="Garamond" w:hAnsi="Garamond"/>
          <w:sz w:val="22"/>
        </w:rPr>
        <w:t>,</w:t>
      </w:r>
      <w:r>
        <w:rPr>
          <w:rFonts w:ascii="Garamond" w:hAnsi="Garamond"/>
          <w:sz w:val="22"/>
        </w:rPr>
        <w:t xml:space="preserve"> &amp; Dalby, J.T.</w:t>
      </w:r>
      <w:r w:rsidR="00CA0188">
        <w:rPr>
          <w:rFonts w:ascii="Garamond" w:hAnsi="Garamond"/>
          <w:sz w:val="22"/>
        </w:rPr>
        <w:t xml:space="preserve"> (1994)</w:t>
      </w:r>
      <w:r w:rsidR="00886DA2">
        <w:rPr>
          <w:rFonts w:ascii="Garamond" w:hAnsi="Garamond"/>
          <w:sz w:val="22"/>
        </w:rPr>
        <w:t xml:space="preserve"> </w:t>
      </w:r>
      <w:r>
        <w:rPr>
          <w:rFonts w:ascii="Garamond" w:hAnsi="Garamond"/>
          <w:sz w:val="22"/>
        </w:rPr>
        <w:t xml:space="preserve">What are women accountants really like? </w:t>
      </w:r>
      <w:r>
        <w:rPr>
          <w:rFonts w:ascii="Garamond" w:hAnsi="Garamond"/>
          <w:b/>
          <w:sz w:val="22"/>
        </w:rPr>
        <w:t>CGA Magazine</w:t>
      </w:r>
      <w:r>
        <w:rPr>
          <w:rFonts w:ascii="Garamond" w:hAnsi="Garamond"/>
          <w:sz w:val="22"/>
        </w:rPr>
        <w:t>, 28, 24-32/76 – 77.</w:t>
      </w:r>
    </w:p>
    <w:p w14:paraId="46EFF331"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p>
    <w:p w14:paraId="7E517180" w14:textId="6E39DEEF" w:rsidR="00230BB6" w:rsidRDefault="00230BB6" w:rsidP="00C055FB">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 xml:space="preserve">Dalby, J.T. </w:t>
      </w:r>
      <w:r w:rsidR="00CA0188">
        <w:rPr>
          <w:rFonts w:ascii="Garamond" w:hAnsi="Garamond"/>
          <w:sz w:val="22"/>
        </w:rPr>
        <w:t>(2001)</w:t>
      </w:r>
      <w:r w:rsidR="00886DA2">
        <w:rPr>
          <w:rFonts w:ascii="Garamond" w:hAnsi="Garamond"/>
          <w:sz w:val="22"/>
        </w:rPr>
        <w:t xml:space="preserve"> </w:t>
      </w:r>
      <w:r>
        <w:rPr>
          <w:rFonts w:ascii="Garamond" w:hAnsi="Garamond"/>
          <w:sz w:val="22"/>
        </w:rPr>
        <w:t>Mental health services in the youth justice system. Report commissioned by the Alberta Mental Health Board</w:t>
      </w:r>
      <w:r w:rsidR="00CA0188">
        <w:rPr>
          <w:rFonts w:ascii="Garamond" w:hAnsi="Garamond"/>
          <w:sz w:val="22"/>
        </w:rPr>
        <w:t>.</w:t>
      </w:r>
    </w:p>
    <w:p w14:paraId="157C3197" w14:textId="77777777" w:rsidR="00535011" w:rsidRDefault="00535011" w:rsidP="00230BB6">
      <w:pPr>
        <w:pStyle w:val="p14"/>
        <w:tabs>
          <w:tab w:val="clear" w:pos="720"/>
          <w:tab w:val="left" w:pos="1872"/>
          <w:tab w:val="left" w:pos="2160"/>
          <w:tab w:val="left" w:pos="5040"/>
          <w:tab w:val="left" w:pos="5760"/>
        </w:tabs>
        <w:spacing w:line="240" w:lineRule="auto"/>
        <w:rPr>
          <w:rFonts w:ascii="Garamond" w:hAnsi="Garamond"/>
          <w:sz w:val="22"/>
        </w:rPr>
      </w:pPr>
    </w:p>
    <w:p w14:paraId="58872B85" w14:textId="3D2A56BC" w:rsidR="005A77DD" w:rsidRDefault="00230BB6" w:rsidP="00A24A55">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Dalby, J.T.</w:t>
      </w:r>
      <w:r w:rsidR="00886DA2">
        <w:rPr>
          <w:rFonts w:ascii="Garamond" w:hAnsi="Garamond"/>
          <w:sz w:val="22"/>
        </w:rPr>
        <w:t xml:space="preserve"> </w:t>
      </w:r>
      <w:r w:rsidR="00CA0188">
        <w:rPr>
          <w:rFonts w:ascii="Garamond" w:hAnsi="Garamond"/>
          <w:sz w:val="22"/>
        </w:rPr>
        <w:t>(</w:t>
      </w:r>
      <w:r w:rsidR="00F738D8">
        <w:rPr>
          <w:rFonts w:ascii="Garamond" w:hAnsi="Garamond"/>
          <w:sz w:val="22"/>
        </w:rPr>
        <w:t>2008)</w:t>
      </w:r>
      <w:r>
        <w:rPr>
          <w:rFonts w:ascii="Garamond" w:hAnsi="Garamond"/>
          <w:sz w:val="22"/>
        </w:rPr>
        <w:t xml:space="preserve"> “Ask the doc” – Concussions in the NHL. </w:t>
      </w:r>
      <w:r>
        <w:rPr>
          <w:rFonts w:ascii="Garamond" w:hAnsi="Garamond"/>
          <w:b/>
          <w:sz w:val="22"/>
        </w:rPr>
        <w:t>Blaze: The Official Magazine of the Calgary Flames,</w:t>
      </w:r>
      <w:r>
        <w:rPr>
          <w:rFonts w:ascii="Garamond" w:hAnsi="Garamond"/>
          <w:sz w:val="22"/>
        </w:rPr>
        <w:t xml:space="preserve"> </w:t>
      </w:r>
      <w:r w:rsidR="00F738D8">
        <w:rPr>
          <w:rFonts w:ascii="Garamond" w:hAnsi="Garamond"/>
          <w:sz w:val="22"/>
        </w:rPr>
        <w:t>I</w:t>
      </w:r>
      <w:r>
        <w:rPr>
          <w:rFonts w:ascii="Garamond" w:hAnsi="Garamond"/>
          <w:sz w:val="22"/>
        </w:rPr>
        <w:t>ssue 4, p. 70.</w:t>
      </w:r>
    </w:p>
    <w:p w14:paraId="549D79F6" w14:textId="77777777" w:rsidR="00096E46" w:rsidRDefault="00096E46" w:rsidP="00A24A55">
      <w:pPr>
        <w:pStyle w:val="p14"/>
        <w:tabs>
          <w:tab w:val="clear" w:pos="720"/>
          <w:tab w:val="left" w:pos="1872"/>
          <w:tab w:val="left" w:pos="2160"/>
          <w:tab w:val="left" w:pos="5040"/>
          <w:tab w:val="left" w:pos="5760"/>
        </w:tabs>
        <w:spacing w:line="240" w:lineRule="auto"/>
        <w:rPr>
          <w:rFonts w:ascii="Garamond" w:hAnsi="Garamond"/>
          <w:sz w:val="22"/>
        </w:rPr>
      </w:pPr>
    </w:p>
    <w:p w14:paraId="385CBABE" w14:textId="3F8F4867" w:rsidR="00096E46" w:rsidRDefault="00096E46" w:rsidP="00A24A55">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 xml:space="preserve">Dalby, J.T. </w:t>
      </w:r>
      <w:r w:rsidR="00F738D8">
        <w:rPr>
          <w:rFonts w:ascii="Garamond" w:hAnsi="Garamond"/>
          <w:sz w:val="22"/>
        </w:rPr>
        <w:t>(2019)</w:t>
      </w:r>
      <w:r>
        <w:rPr>
          <w:rFonts w:ascii="Garamond" w:hAnsi="Garamond"/>
          <w:sz w:val="22"/>
        </w:rPr>
        <w:t xml:space="preserve"> Foreword. </w:t>
      </w:r>
      <w:r w:rsidR="000D3036">
        <w:rPr>
          <w:rFonts w:ascii="Garamond" w:hAnsi="Garamond"/>
          <w:sz w:val="22"/>
        </w:rPr>
        <w:t>In</w:t>
      </w:r>
      <w:r>
        <w:rPr>
          <w:rFonts w:ascii="Garamond" w:hAnsi="Garamond"/>
          <w:sz w:val="22"/>
        </w:rPr>
        <w:t xml:space="preserve"> </w:t>
      </w:r>
      <w:r w:rsidR="00526BA0">
        <w:rPr>
          <w:rFonts w:ascii="Garamond" w:hAnsi="Garamond"/>
          <w:sz w:val="22"/>
        </w:rPr>
        <w:t xml:space="preserve">R. D. Schneider, </w:t>
      </w:r>
      <w:r w:rsidR="00526BA0" w:rsidRPr="00526BA0">
        <w:rPr>
          <w:rFonts w:ascii="Garamond" w:hAnsi="Garamond"/>
          <w:b/>
          <w:sz w:val="22"/>
        </w:rPr>
        <w:t>The death of a butterfly: Mental Health Court diaries</w:t>
      </w:r>
      <w:r w:rsidR="00526BA0">
        <w:rPr>
          <w:rFonts w:ascii="Garamond" w:hAnsi="Garamond"/>
          <w:sz w:val="22"/>
        </w:rPr>
        <w:t xml:space="preserve">, </w:t>
      </w:r>
      <w:r w:rsidR="0090744A">
        <w:rPr>
          <w:rFonts w:ascii="Garamond" w:hAnsi="Garamond"/>
          <w:sz w:val="22"/>
        </w:rPr>
        <w:t xml:space="preserve">Toronto, Ontario: </w:t>
      </w:r>
      <w:r w:rsidR="00526BA0">
        <w:rPr>
          <w:rFonts w:ascii="Garamond" w:hAnsi="Garamond"/>
          <w:sz w:val="22"/>
        </w:rPr>
        <w:t>Irwin Law</w:t>
      </w:r>
      <w:r w:rsidR="00F738D8">
        <w:rPr>
          <w:rFonts w:ascii="Garamond" w:hAnsi="Garamond"/>
          <w:sz w:val="22"/>
        </w:rPr>
        <w:t>.</w:t>
      </w:r>
    </w:p>
    <w:p w14:paraId="5874E5D6" w14:textId="1A8900C2" w:rsidR="00A24A55" w:rsidRDefault="00A24A55" w:rsidP="00A24A55">
      <w:pPr>
        <w:pStyle w:val="p14"/>
        <w:tabs>
          <w:tab w:val="clear" w:pos="720"/>
          <w:tab w:val="left" w:pos="1872"/>
          <w:tab w:val="left" w:pos="2160"/>
          <w:tab w:val="left" w:pos="5040"/>
          <w:tab w:val="left" w:pos="5760"/>
        </w:tabs>
        <w:spacing w:line="240" w:lineRule="auto"/>
        <w:rPr>
          <w:rFonts w:ascii="Garamond" w:hAnsi="Garamond"/>
          <w:sz w:val="22"/>
        </w:rPr>
      </w:pPr>
    </w:p>
    <w:p w14:paraId="19549B7D" w14:textId="722A9EC5" w:rsidR="00901EC5" w:rsidRDefault="00901EC5" w:rsidP="00901EC5">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Dalby, J.T.</w:t>
      </w:r>
      <w:r w:rsidR="00F738D8">
        <w:rPr>
          <w:rFonts w:ascii="Garamond" w:hAnsi="Garamond"/>
          <w:sz w:val="22"/>
        </w:rPr>
        <w:t xml:space="preserve"> (2021)</w:t>
      </w:r>
      <w:r w:rsidR="00721875">
        <w:rPr>
          <w:rFonts w:ascii="Garamond" w:hAnsi="Garamond"/>
          <w:sz w:val="22"/>
        </w:rPr>
        <w:t xml:space="preserve"> </w:t>
      </w:r>
      <w:r>
        <w:rPr>
          <w:rFonts w:ascii="Garamond" w:hAnsi="Garamond"/>
          <w:sz w:val="22"/>
        </w:rPr>
        <w:t>Afterword.</w:t>
      </w:r>
      <w:r w:rsidR="00F0355E">
        <w:rPr>
          <w:rFonts w:ascii="Garamond" w:hAnsi="Garamond"/>
          <w:sz w:val="22"/>
        </w:rPr>
        <w:t xml:space="preserve"> In D. Doyle (Editor)</w:t>
      </w:r>
      <w:r>
        <w:rPr>
          <w:rFonts w:ascii="Garamond" w:hAnsi="Garamond"/>
          <w:sz w:val="22"/>
        </w:rPr>
        <w:t xml:space="preserve"> </w:t>
      </w:r>
      <w:r w:rsidRPr="003E3156">
        <w:rPr>
          <w:rFonts w:ascii="Garamond" w:hAnsi="Garamond"/>
          <w:b/>
          <w:bCs/>
          <w:sz w:val="22"/>
        </w:rPr>
        <w:t>After the Force: True Cases and Investigations by Law Enforcement Officers.</w:t>
      </w:r>
      <w:r>
        <w:rPr>
          <w:rFonts w:ascii="Garamond" w:hAnsi="Garamond"/>
          <w:sz w:val="22"/>
        </w:rPr>
        <w:t xml:space="preserve"> </w:t>
      </w:r>
      <w:r w:rsidR="0090744A">
        <w:rPr>
          <w:rFonts w:ascii="Garamond" w:hAnsi="Garamond"/>
          <w:sz w:val="22"/>
        </w:rPr>
        <w:t xml:space="preserve">Calgary, Alberta: </w:t>
      </w:r>
      <w:r w:rsidR="00320D71">
        <w:rPr>
          <w:rFonts w:ascii="Garamond" w:hAnsi="Garamond"/>
          <w:sz w:val="22"/>
        </w:rPr>
        <w:t xml:space="preserve"> </w:t>
      </w:r>
      <w:r w:rsidR="0086249A">
        <w:rPr>
          <w:rFonts w:ascii="Garamond" w:hAnsi="Garamond"/>
          <w:sz w:val="22"/>
        </w:rPr>
        <w:t>Durvile</w:t>
      </w:r>
      <w:r w:rsidR="004D7EBF">
        <w:rPr>
          <w:rFonts w:ascii="Garamond" w:hAnsi="Garamond"/>
          <w:sz w:val="22"/>
        </w:rPr>
        <w:t xml:space="preserve"> Publications</w:t>
      </w:r>
      <w:r w:rsidR="00F738D8">
        <w:rPr>
          <w:rFonts w:ascii="Garamond" w:hAnsi="Garamond"/>
          <w:sz w:val="22"/>
        </w:rPr>
        <w:t>.</w:t>
      </w:r>
      <w:r w:rsidR="004E001D">
        <w:rPr>
          <w:rFonts w:ascii="Garamond" w:hAnsi="Garamond"/>
          <w:sz w:val="22"/>
        </w:rPr>
        <w:t xml:space="preserve"> (https://durvile.com)</w:t>
      </w:r>
    </w:p>
    <w:p w14:paraId="77E4A32B" w14:textId="77777777" w:rsidR="00901EC5" w:rsidRDefault="00901EC5" w:rsidP="00A24A55">
      <w:pPr>
        <w:pStyle w:val="p14"/>
        <w:tabs>
          <w:tab w:val="clear" w:pos="720"/>
          <w:tab w:val="left" w:pos="1872"/>
          <w:tab w:val="left" w:pos="2160"/>
          <w:tab w:val="left" w:pos="5040"/>
          <w:tab w:val="left" w:pos="5760"/>
        </w:tabs>
        <w:spacing w:line="240" w:lineRule="auto"/>
        <w:rPr>
          <w:rFonts w:ascii="Garamond" w:hAnsi="Garamond"/>
          <w:sz w:val="22"/>
        </w:rPr>
      </w:pPr>
    </w:p>
    <w:p w14:paraId="17A22247"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b/>
          <w:sz w:val="22"/>
        </w:rPr>
      </w:pPr>
      <w:r>
        <w:rPr>
          <w:rFonts w:ascii="Garamond" w:hAnsi="Garamond"/>
          <w:b/>
          <w:sz w:val="22"/>
        </w:rPr>
        <w:lastRenderedPageBreak/>
        <w:t>Fiction:</w:t>
      </w:r>
    </w:p>
    <w:p w14:paraId="4209C7F9"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b/>
          <w:sz w:val="22"/>
        </w:rPr>
      </w:pPr>
    </w:p>
    <w:p w14:paraId="0C496E8E" w14:textId="58E47754"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 xml:space="preserve">Dalby, J.T. </w:t>
      </w:r>
      <w:r w:rsidR="00F738D8">
        <w:rPr>
          <w:rFonts w:ascii="Garamond" w:hAnsi="Garamond"/>
          <w:sz w:val="22"/>
        </w:rPr>
        <w:t>(1996)</w:t>
      </w:r>
      <w:r>
        <w:rPr>
          <w:rFonts w:ascii="Garamond" w:hAnsi="Garamond"/>
          <w:sz w:val="22"/>
        </w:rPr>
        <w:t xml:space="preserve"> 5 Litres.</w:t>
      </w:r>
      <w:r w:rsidR="00DC62D6">
        <w:rPr>
          <w:rFonts w:ascii="Garamond" w:hAnsi="Garamond"/>
          <w:sz w:val="22"/>
        </w:rPr>
        <w:t xml:space="preserve"> </w:t>
      </w:r>
      <w:r>
        <w:rPr>
          <w:rFonts w:ascii="Garamond" w:hAnsi="Garamond"/>
          <w:b/>
          <w:sz w:val="22"/>
        </w:rPr>
        <w:t>Raven’s Tale</w:t>
      </w:r>
      <w:r>
        <w:rPr>
          <w:rFonts w:ascii="Garamond" w:hAnsi="Garamond"/>
          <w:sz w:val="22"/>
        </w:rPr>
        <w:t>, 2(1), 53 – 57.</w:t>
      </w:r>
    </w:p>
    <w:p w14:paraId="782301EB" w14:textId="77777777" w:rsidR="00230BB6" w:rsidRDefault="00230BB6" w:rsidP="00230BB6">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720D8762" w14:textId="233B35D6" w:rsidR="00230BB6" w:rsidRDefault="00230BB6" w:rsidP="00A13405">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 xml:space="preserve">Dalby, J.T. </w:t>
      </w:r>
      <w:r w:rsidR="00F738D8">
        <w:rPr>
          <w:rFonts w:ascii="Garamond" w:hAnsi="Garamond"/>
          <w:sz w:val="22"/>
        </w:rPr>
        <w:t>(1996)</w:t>
      </w:r>
      <w:r>
        <w:rPr>
          <w:rFonts w:ascii="Garamond" w:hAnsi="Garamond"/>
          <w:sz w:val="22"/>
        </w:rPr>
        <w:t xml:space="preserve"> The Bonds of Hypnos.</w:t>
      </w:r>
      <w:r w:rsidR="00DC62D6">
        <w:rPr>
          <w:rFonts w:ascii="Garamond" w:hAnsi="Garamond"/>
          <w:sz w:val="22"/>
        </w:rPr>
        <w:t xml:space="preserve"> </w:t>
      </w:r>
      <w:r>
        <w:rPr>
          <w:rFonts w:ascii="Garamond" w:hAnsi="Garamond"/>
          <w:b/>
          <w:sz w:val="22"/>
        </w:rPr>
        <w:t>Pablo Lennis, the Magazine of Science Fiction, Fantasy and Fact</w:t>
      </w:r>
      <w:r>
        <w:rPr>
          <w:rFonts w:ascii="Garamond" w:hAnsi="Garamond"/>
          <w:sz w:val="22"/>
        </w:rPr>
        <w:t>, May</w:t>
      </w:r>
      <w:r w:rsidR="009F4BC9">
        <w:rPr>
          <w:rFonts w:ascii="Garamond" w:hAnsi="Garamond"/>
          <w:sz w:val="22"/>
        </w:rPr>
        <w:t>, pp.</w:t>
      </w:r>
      <w:r>
        <w:rPr>
          <w:rFonts w:ascii="Garamond" w:hAnsi="Garamond"/>
          <w:sz w:val="22"/>
        </w:rPr>
        <w:t xml:space="preserve"> 5-6.</w:t>
      </w:r>
    </w:p>
    <w:p w14:paraId="0C0FB3EA" w14:textId="77777777" w:rsidR="00F33B83" w:rsidRDefault="00F33B83" w:rsidP="00A13405">
      <w:pPr>
        <w:pStyle w:val="p14"/>
        <w:tabs>
          <w:tab w:val="clear" w:pos="720"/>
          <w:tab w:val="left" w:pos="1872"/>
          <w:tab w:val="left" w:pos="2160"/>
          <w:tab w:val="left" w:pos="5040"/>
          <w:tab w:val="left" w:pos="5760"/>
        </w:tabs>
        <w:spacing w:line="240" w:lineRule="auto"/>
        <w:rPr>
          <w:rFonts w:ascii="Garamond" w:hAnsi="Garamond"/>
          <w:sz w:val="22"/>
        </w:rPr>
      </w:pPr>
    </w:p>
    <w:p w14:paraId="5175CE7B" w14:textId="443C6C4C"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 xml:space="preserve">Dalby, J.T. </w:t>
      </w:r>
      <w:r w:rsidR="00F738D8">
        <w:rPr>
          <w:rFonts w:ascii="Garamond" w:hAnsi="Garamond"/>
          <w:sz w:val="22"/>
        </w:rPr>
        <w:t>(1996)</w:t>
      </w:r>
      <w:r w:rsidR="00886DA2">
        <w:rPr>
          <w:rFonts w:ascii="Garamond" w:hAnsi="Garamond"/>
          <w:sz w:val="22"/>
        </w:rPr>
        <w:t xml:space="preserve"> </w:t>
      </w:r>
      <w:r>
        <w:rPr>
          <w:rFonts w:ascii="Garamond" w:hAnsi="Garamond"/>
          <w:sz w:val="22"/>
        </w:rPr>
        <w:t xml:space="preserve">Shady Oaks. </w:t>
      </w:r>
      <w:r>
        <w:rPr>
          <w:rFonts w:ascii="Garamond" w:hAnsi="Garamond"/>
          <w:b/>
          <w:sz w:val="22"/>
        </w:rPr>
        <w:t>Mausoleum</w:t>
      </w:r>
      <w:r>
        <w:rPr>
          <w:rFonts w:ascii="Garamond" w:hAnsi="Garamond"/>
          <w:sz w:val="22"/>
        </w:rPr>
        <w:t>, 9, 12.</w:t>
      </w:r>
    </w:p>
    <w:p w14:paraId="2F7F208C" w14:textId="77777777" w:rsidR="00230BB6" w:rsidRDefault="00230BB6" w:rsidP="00230BB6">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44192BAA" w14:textId="690B4766" w:rsidR="00D5578D" w:rsidRPr="00AC2682" w:rsidRDefault="00DC62D6" w:rsidP="00AC2682">
      <w:pPr>
        <w:pStyle w:val="p14"/>
        <w:tabs>
          <w:tab w:val="clear" w:pos="720"/>
          <w:tab w:val="left" w:pos="1872"/>
          <w:tab w:val="left" w:pos="2160"/>
          <w:tab w:val="left" w:pos="5040"/>
          <w:tab w:val="left" w:pos="5760"/>
        </w:tabs>
        <w:spacing w:line="240" w:lineRule="auto"/>
        <w:ind w:left="0" w:firstLine="0"/>
        <w:rPr>
          <w:rFonts w:ascii="Garamond" w:hAnsi="Garamond"/>
          <w:sz w:val="22"/>
        </w:rPr>
      </w:pPr>
      <w:r>
        <w:rPr>
          <w:rFonts w:ascii="Garamond" w:hAnsi="Garamond"/>
          <w:sz w:val="22"/>
        </w:rPr>
        <w:t xml:space="preserve">  </w:t>
      </w:r>
      <w:r w:rsidR="00230BB6">
        <w:rPr>
          <w:rFonts w:ascii="Garamond" w:hAnsi="Garamond"/>
          <w:sz w:val="22"/>
        </w:rPr>
        <w:t xml:space="preserve">Dalby, J.T. </w:t>
      </w:r>
      <w:r w:rsidR="00F738D8">
        <w:rPr>
          <w:rFonts w:ascii="Garamond" w:hAnsi="Garamond"/>
          <w:sz w:val="22"/>
        </w:rPr>
        <w:t>(2000)</w:t>
      </w:r>
      <w:r w:rsidR="00886DA2">
        <w:rPr>
          <w:rFonts w:ascii="Garamond" w:hAnsi="Garamond"/>
          <w:sz w:val="22"/>
        </w:rPr>
        <w:t xml:space="preserve"> </w:t>
      </w:r>
      <w:r w:rsidR="00230BB6">
        <w:rPr>
          <w:rFonts w:ascii="Garamond" w:hAnsi="Garamond"/>
          <w:sz w:val="22"/>
        </w:rPr>
        <w:t>Under Oath.</w:t>
      </w:r>
      <w:r>
        <w:rPr>
          <w:rFonts w:ascii="Garamond" w:hAnsi="Garamond"/>
          <w:sz w:val="22"/>
        </w:rPr>
        <w:t xml:space="preserve"> </w:t>
      </w:r>
      <w:r w:rsidR="00230BB6">
        <w:rPr>
          <w:rFonts w:ascii="Garamond" w:hAnsi="Garamond"/>
          <w:b/>
          <w:sz w:val="22"/>
        </w:rPr>
        <w:t>Penny Dreadful</w:t>
      </w:r>
      <w:r w:rsidR="00230BB6">
        <w:rPr>
          <w:rFonts w:ascii="Garamond" w:hAnsi="Garamond"/>
          <w:sz w:val="22"/>
        </w:rPr>
        <w:t>, 12, 91-94.</w:t>
      </w:r>
    </w:p>
    <w:p w14:paraId="6C25648C" w14:textId="77777777" w:rsidR="00F738D8" w:rsidRDefault="00F738D8" w:rsidP="004F120A">
      <w:pPr>
        <w:pStyle w:val="p14"/>
        <w:tabs>
          <w:tab w:val="clear" w:pos="720"/>
          <w:tab w:val="left" w:pos="1872"/>
          <w:tab w:val="left" w:pos="2160"/>
          <w:tab w:val="left" w:pos="5040"/>
          <w:tab w:val="left" w:pos="5760"/>
        </w:tabs>
        <w:spacing w:line="240" w:lineRule="auto"/>
        <w:ind w:left="0" w:firstLine="0"/>
        <w:rPr>
          <w:rFonts w:ascii="Garamond" w:hAnsi="Garamond"/>
          <w:b/>
          <w:sz w:val="22"/>
        </w:rPr>
      </w:pPr>
    </w:p>
    <w:p w14:paraId="5CFFF9B1" w14:textId="179FC3F7" w:rsidR="00230BB6" w:rsidRDefault="00230BB6" w:rsidP="00230BB6">
      <w:pPr>
        <w:pStyle w:val="p14"/>
        <w:tabs>
          <w:tab w:val="clear" w:pos="720"/>
          <w:tab w:val="left" w:pos="1872"/>
          <w:tab w:val="left" w:pos="2160"/>
          <w:tab w:val="left" w:pos="5040"/>
          <w:tab w:val="left" w:pos="5760"/>
        </w:tabs>
        <w:spacing w:line="240" w:lineRule="auto"/>
        <w:rPr>
          <w:rFonts w:ascii="Garamond" w:hAnsi="Garamond"/>
          <w:b/>
          <w:sz w:val="22"/>
        </w:rPr>
      </w:pPr>
      <w:r>
        <w:rPr>
          <w:rFonts w:ascii="Garamond" w:hAnsi="Garamond"/>
          <w:b/>
          <w:sz w:val="22"/>
        </w:rPr>
        <w:t>Screenplays:</w:t>
      </w:r>
    </w:p>
    <w:p w14:paraId="631ADB22"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b/>
          <w:sz w:val="22"/>
        </w:rPr>
      </w:pPr>
    </w:p>
    <w:p w14:paraId="18558D68" w14:textId="0F88F22D" w:rsidR="009C3FAF"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Dalby, J.T.</w:t>
      </w:r>
      <w:r w:rsidR="00D61AC0">
        <w:rPr>
          <w:rFonts w:ascii="Garamond" w:hAnsi="Garamond"/>
          <w:sz w:val="22"/>
        </w:rPr>
        <w:t>,</w:t>
      </w:r>
      <w:r>
        <w:rPr>
          <w:rFonts w:ascii="Garamond" w:hAnsi="Garamond"/>
          <w:sz w:val="22"/>
        </w:rPr>
        <w:t xml:space="preserve"> &amp; Schneider, </w:t>
      </w:r>
      <w:r w:rsidR="00AE46A7">
        <w:rPr>
          <w:rFonts w:ascii="Garamond" w:hAnsi="Garamond"/>
          <w:sz w:val="22"/>
        </w:rPr>
        <w:t xml:space="preserve">R.D. </w:t>
      </w:r>
      <w:r>
        <w:rPr>
          <w:rFonts w:ascii="Garamond" w:hAnsi="Garamond"/>
          <w:sz w:val="22"/>
        </w:rPr>
        <w:t>In the Broad Face of Day. (2011)</w:t>
      </w:r>
      <w:r w:rsidR="009C3FAF">
        <w:rPr>
          <w:rFonts w:ascii="Garamond" w:hAnsi="Garamond"/>
          <w:sz w:val="22"/>
        </w:rPr>
        <w:t xml:space="preserve"> </w:t>
      </w:r>
    </w:p>
    <w:p w14:paraId="20BC9587" w14:textId="5C83F898" w:rsidR="00607363" w:rsidRDefault="009C3FAF" w:rsidP="00BC5404">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ab/>
      </w:r>
      <w:r w:rsidR="002769AF">
        <w:rPr>
          <w:rFonts w:ascii="Garamond" w:hAnsi="Garamond"/>
          <w:sz w:val="22"/>
        </w:rPr>
        <w:t>[</w:t>
      </w:r>
      <w:r>
        <w:rPr>
          <w:rFonts w:ascii="Garamond" w:hAnsi="Garamond"/>
          <w:sz w:val="22"/>
        </w:rPr>
        <w:t>This is a screenplay about the McNaughton case (1843) in London which defined the insanity defen</w:t>
      </w:r>
      <w:r w:rsidR="00E67ADC">
        <w:rPr>
          <w:rFonts w:ascii="Garamond" w:hAnsi="Garamond"/>
          <w:sz w:val="22"/>
        </w:rPr>
        <w:t>s</w:t>
      </w:r>
      <w:r>
        <w:rPr>
          <w:rFonts w:ascii="Garamond" w:hAnsi="Garamond"/>
          <w:sz w:val="22"/>
        </w:rPr>
        <w:t>e in western law.</w:t>
      </w:r>
      <w:r w:rsidR="002769AF">
        <w:rPr>
          <w:rFonts w:ascii="Garamond" w:hAnsi="Garamond"/>
          <w:sz w:val="22"/>
        </w:rPr>
        <w:t>]</w:t>
      </w:r>
    </w:p>
    <w:p w14:paraId="7DC11A9B" w14:textId="77777777" w:rsidR="00AC53F2" w:rsidRDefault="00F7288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ab/>
      </w:r>
    </w:p>
    <w:p w14:paraId="74269FD8" w14:textId="77777777" w:rsidR="00F72886" w:rsidRDefault="00AC53F2"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ab/>
      </w:r>
      <w:r w:rsidR="00F72886">
        <w:rPr>
          <w:rFonts w:ascii="Garamond" w:hAnsi="Garamond"/>
          <w:sz w:val="22"/>
        </w:rPr>
        <w:t>Winner (First Place) American International Film Festival, March 2011 – Best Movie Script of Public Interest and Best Historic Movie Script.</w:t>
      </w:r>
    </w:p>
    <w:p w14:paraId="08CF2545" w14:textId="77777777" w:rsidR="00F72886" w:rsidRDefault="00F72886" w:rsidP="00230BB6">
      <w:pPr>
        <w:pStyle w:val="p14"/>
        <w:tabs>
          <w:tab w:val="clear" w:pos="720"/>
          <w:tab w:val="left" w:pos="1872"/>
          <w:tab w:val="left" w:pos="2160"/>
          <w:tab w:val="left" w:pos="5040"/>
          <w:tab w:val="left" w:pos="5760"/>
        </w:tabs>
        <w:spacing w:line="240" w:lineRule="auto"/>
        <w:rPr>
          <w:rFonts w:ascii="Garamond" w:hAnsi="Garamond"/>
          <w:sz w:val="22"/>
        </w:rPr>
      </w:pPr>
    </w:p>
    <w:p w14:paraId="0DD58F07" w14:textId="77777777" w:rsidR="002E0B2C" w:rsidRDefault="00F72886" w:rsidP="00490A3C">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ab/>
        <w:t>Finalist</w:t>
      </w:r>
      <w:r w:rsidR="00DC62D6">
        <w:rPr>
          <w:rFonts w:ascii="Garamond" w:hAnsi="Garamond"/>
          <w:sz w:val="22"/>
        </w:rPr>
        <w:t xml:space="preserve"> (Feature Movie)</w:t>
      </w:r>
      <w:r>
        <w:rPr>
          <w:rFonts w:ascii="Garamond" w:hAnsi="Garamond"/>
          <w:sz w:val="22"/>
        </w:rPr>
        <w:t xml:space="preserve"> – The Golden Brad Awards: The 2011 Movie Script Contest</w:t>
      </w:r>
      <w:r w:rsidR="00404834">
        <w:rPr>
          <w:rFonts w:ascii="Garamond" w:hAnsi="Garamond"/>
          <w:sz w:val="22"/>
        </w:rPr>
        <w:t xml:space="preserve"> (Burbank, California)</w:t>
      </w:r>
      <w:r>
        <w:rPr>
          <w:rFonts w:ascii="Garamond" w:hAnsi="Garamond"/>
          <w:sz w:val="22"/>
        </w:rPr>
        <w:t>.</w:t>
      </w:r>
    </w:p>
    <w:p w14:paraId="54DCB38B" w14:textId="77777777" w:rsidR="000213E0" w:rsidRDefault="000213E0" w:rsidP="00490A3C">
      <w:pPr>
        <w:pStyle w:val="p14"/>
        <w:tabs>
          <w:tab w:val="clear" w:pos="720"/>
          <w:tab w:val="left" w:pos="1872"/>
          <w:tab w:val="left" w:pos="2160"/>
          <w:tab w:val="left" w:pos="5040"/>
          <w:tab w:val="left" w:pos="5760"/>
        </w:tabs>
        <w:spacing w:line="240" w:lineRule="auto"/>
        <w:rPr>
          <w:rFonts w:ascii="Garamond" w:hAnsi="Garamond"/>
          <w:sz w:val="22"/>
        </w:rPr>
      </w:pPr>
    </w:p>
    <w:p w14:paraId="31E0B796" w14:textId="77777777" w:rsidR="00743772" w:rsidRDefault="000377BB" w:rsidP="00490A3C">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ab/>
        <w:t>Hono</w:t>
      </w:r>
      <w:r w:rsidR="00F72886">
        <w:rPr>
          <w:rFonts w:ascii="Garamond" w:hAnsi="Garamond"/>
          <w:sz w:val="22"/>
        </w:rPr>
        <w:t>rable Mention: Writers</w:t>
      </w:r>
      <w:r w:rsidR="00210C2E">
        <w:rPr>
          <w:rFonts w:ascii="Garamond" w:hAnsi="Garamond"/>
          <w:sz w:val="22"/>
        </w:rPr>
        <w:t xml:space="preserve"> Digest 80</w:t>
      </w:r>
      <w:r w:rsidR="00210C2E" w:rsidRPr="00210C2E">
        <w:rPr>
          <w:rFonts w:ascii="Garamond" w:hAnsi="Garamond"/>
          <w:sz w:val="22"/>
          <w:vertAlign w:val="superscript"/>
        </w:rPr>
        <w:t>th</w:t>
      </w:r>
      <w:r w:rsidR="00210C2E">
        <w:rPr>
          <w:rFonts w:ascii="Garamond" w:hAnsi="Garamond"/>
          <w:sz w:val="22"/>
        </w:rPr>
        <w:t xml:space="preserve"> Annual Writing Competition – Movie Script Category </w:t>
      </w:r>
      <w:r w:rsidR="00607363">
        <w:rPr>
          <w:rFonts w:ascii="Garamond" w:hAnsi="Garamond"/>
          <w:sz w:val="22"/>
        </w:rPr>
        <w:t>–</w:t>
      </w:r>
      <w:r w:rsidR="00210C2E">
        <w:rPr>
          <w:rFonts w:ascii="Garamond" w:hAnsi="Garamond"/>
          <w:sz w:val="22"/>
        </w:rPr>
        <w:t xml:space="preserve"> 2011</w:t>
      </w:r>
      <w:r w:rsidR="008D6A48">
        <w:rPr>
          <w:rFonts w:ascii="Garamond" w:hAnsi="Garamond"/>
          <w:sz w:val="22"/>
        </w:rPr>
        <w:t>.</w:t>
      </w:r>
    </w:p>
    <w:p w14:paraId="14EFB20A" w14:textId="77777777" w:rsidR="00607363" w:rsidRDefault="00607363"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ab/>
      </w:r>
    </w:p>
    <w:p w14:paraId="4A8DD41E" w14:textId="77777777" w:rsidR="00607363" w:rsidRDefault="00607363"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ab/>
        <w:t xml:space="preserve">Finalist – Bankable Script Contest </w:t>
      </w:r>
      <w:r w:rsidR="008D6A48">
        <w:rPr>
          <w:rFonts w:ascii="Garamond" w:hAnsi="Garamond"/>
          <w:sz w:val="22"/>
        </w:rPr>
        <w:t>–</w:t>
      </w:r>
      <w:r>
        <w:rPr>
          <w:rFonts w:ascii="Garamond" w:hAnsi="Garamond"/>
          <w:sz w:val="22"/>
        </w:rPr>
        <w:t xml:space="preserve"> 2012</w:t>
      </w:r>
    </w:p>
    <w:p w14:paraId="3E0F5C5D" w14:textId="77777777" w:rsidR="008F7DF0" w:rsidRDefault="008F7DF0" w:rsidP="00230BB6">
      <w:pPr>
        <w:pStyle w:val="p14"/>
        <w:tabs>
          <w:tab w:val="clear" w:pos="720"/>
          <w:tab w:val="left" w:pos="1872"/>
          <w:tab w:val="left" w:pos="2160"/>
          <w:tab w:val="left" w:pos="5040"/>
          <w:tab w:val="left" w:pos="5760"/>
        </w:tabs>
        <w:spacing w:line="240" w:lineRule="auto"/>
        <w:rPr>
          <w:rFonts w:ascii="Garamond" w:hAnsi="Garamond"/>
          <w:sz w:val="22"/>
        </w:rPr>
      </w:pPr>
    </w:p>
    <w:p w14:paraId="6E5730FA" w14:textId="77777777" w:rsidR="008F7DF0" w:rsidRDefault="008F7DF0"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ab/>
        <w:t>Semi-Finalist – Screenplay Festival Screenwriting Competition - 2013</w:t>
      </w:r>
    </w:p>
    <w:p w14:paraId="21FED4D1" w14:textId="77777777" w:rsidR="007D465A" w:rsidRDefault="007D465A" w:rsidP="00230BB6">
      <w:pPr>
        <w:pStyle w:val="p14"/>
        <w:tabs>
          <w:tab w:val="clear" w:pos="720"/>
          <w:tab w:val="left" w:pos="1872"/>
          <w:tab w:val="left" w:pos="2160"/>
          <w:tab w:val="left" w:pos="5040"/>
          <w:tab w:val="left" w:pos="5760"/>
        </w:tabs>
        <w:spacing w:line="240" w:lineRule="auto"/>
        <w:rPr>
          <w:rFonts w:ascii="Garamond" w:hAnsi="Garamond"/>
          <w:sz w:val="22"/>
        </w:rPr>
      </w:pPr>
    </w:p>
    <w:p w14:paraId="48372247" w14:textId="77777777" w:rsidR="006726C9" w:rsidRPr="00E006A1" w:rsidRDefault="007D465A"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 xml:space="preserve">Dalby, J.T. </w:t>
      </w:r>
      <w:r w:rsidR="00125373">
        <w:rPr>
          <w:rFonts w:ascii="Garamond" w:hAnsi="Garamond"/>
          <w:sz w:val="22"/>
        </w:rPr>
        <w:t xml:space="preserve">Steady Rollin’ Man: </w:t>
      </w:r>
      <w:r>
        <w:rPr>
          <w:rFonts w:ascii="Garamond" w:hAnsi="Garamond"/>
          <w:sz w:val="22"/>
        </w:rPr>
        <w:t>The Robert Johnson story.</w:t>
      </w:r>
      <w:r w:rsidR="00125373">
        <w:rPr>
          <w:rFonts w:ascii="Garamond" w:hAnsi="Garamond"/>
          <w:sz w:val="22"/>
        </w:rPr>
        <w:t xml:space="preserve"> (2013)</w:t>
      </w:r>
    </w:p>
    <w:p w14:paraId="062ADB28" w14:textId="77777777" w:rsidR="00D410F7" w:rsidRDefault="00D410F7" w:rsidP="00230BB6">
      <w:pPr>
        <w:pStyle w:val="p14"/>
        <w:tabs>
          <w:tab w:val="clear" w:pos="720"/>
          <w:tab w:val="left" w:pos="1872"/>
          <w:tab w:val="left" w:pos="2160"/>
          <w:tab w:val="left" w:pos="5040"/>
          <w:tab w:val="left" w:pos="5760"/>
        </w:tabs>
        <w:spacing w:line="240" w:lineRule="auto"/>
        <w:rPr>
          <w:rFonts w:ascii="Garamond" w:hAnsi="Garamond"/>
          <w:b/>
          <w:sz w:val="22"/>
        </w:rPr>
      </w:pPr>
    </w:p>
    <w:p w14:paraId="35264D72"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b/>
          <w:sz w:val="22"/>
        </w:rPr>
      </w:pPr>
      <w:r>
        <w:rPr>
          <w:rFonts w:ascii="Garamond" w:hAnsi="Garamond"/>
          <w:b/>
          <w:sz w:val="22"/>
        </w:rPr>
        <w:t>Doctoral Interns Supervised:</w:t>
      </w:r>
    </w:p>
    <w:p w14:paraId="1975E5EF"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b/>
          <w:sz w:val="22"/>
        </w:rPr>
      </w:pPr>
    </w:p>
    <w:p w14:paraId="5B02BB4B"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Dr. Barbara Schmalz (</w:t>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Windsor</w:t>
          </w:r>
        </w:smartTag>
      </w:smartTag>
      <w:r>
        <w:rPr>
          <w:rFonts w:ascii="Garamond" w:hAnsi="Garamond"/>
          <w:sz w:val="22"/>
        </w:rPr>
        <w:t>) – 1983</w:t>
      </w:r>
    </w:p>
    <w:p w14:paraId="12D8124D"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Dr. Vic Grossi (</w:t>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Calgary</w:t>
          </w:r>
        </w:smartTag>
      </w:smartTag>
      <w:r>
        <w:rPr>
          <w:rFonts w:ascii="Garamond" w:hAnsi="Garamond"/>
          <w:sz w:val="22"/>
        </w:rPr>
        <w:t>) – 1984</w:t>
      </w:r>
    </w:p>
    <w:p w14:paraId="0642D696"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Dr. Keith McFarlane (</w:t>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Windsor</w:t>
          </w:r>
        </w:smartTag>
      </w:smartTag>
      <w:r>
        <w:rPr>
          <w:rFonts w:ascii="Garamond" w:hAnsi="Garamond"/>
          <w:sz w:val="22"/>
        </w:rPr>
        <w:t>) – 1985</w:t>
      </w:r>
    </w:p>
    <w:p w14:paraId="4D2EFE53"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Dr. Walter Friesen (Simon</w:t>
      </w:r>
      <w:r w:rsidR="008D6A48">
        <w:rPr>
          <w:rFonts w:ascii="Garamond" w:hAnsi="Garamond"/>
          <w:sz w:val="22"/>
        </w:rPr>
        <w:t xml:space="preserve"> </w:t>
      </w:r>
      <w:r>
        <w:rPr>
          <w:rFonts w:ascii="Garamond" w:hAnsi="Garamond"/>
          <w:sz w:val="22"/>
        </w:rPr>
        <w:t>Fraser</w:t>
      </w:r>
      <w:r w:rsidR="008D6A48">
        <w:rPr>
          <w:rFonts w:ascii="Garamond" w:hAnsi="Garamond"/>
          <w:sz w:val="22"/>
        </w:rPr>
        <w:t xml:space="preserve"> </w:t>
      </w:r>
      <w:r>
        <w:rPr>
          <w:rFonts w:ascii="Garamond" w:hAnsi="Garamond"/>
          <w:sz w:val="22"/>
        </w:rPr>
        <w:t>University) – 1986</w:t>
      </w:r>
    </w:p>
    <w:p w14:paraId="1EDF9B15"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Dr. Reid Webster (Simon</w:t>
      </w:r>
      <w:r w:rsidR="008D6A48">
        <w:rPr>
          <w:rFonts w:ascii="Garamond" w:hAnsi="Garamond"/>
          <w:sz w:val="22"/>
        </w:rPr>
        <w:t xml:space="preserve"> </w:t>
      </w:r>
      <w:r>
        <w:rPr>
          <w:rFonts w:ascii="Garamond" w:hAnsi="Garamond"/>
          <w:sz w:val="22"/>
        </w:rPr>
        <w:t>Fraser</w:t>
      </w:r>
      <w:r w:rsidR="008D6A48">
        <w:rPr>
          <w:rFonts w:ascii="Garamond" w:hAnsi="Garamond"/>
          <w:sz w:val="22"/>
        </w:rPr>
        <w:t xml:space="preserve"> </w:t>
      </w:r>
      <w:r>
        <w:rPr>
          <w:rFonts w:ascii="Garamond" w:hAnsi="Garamond"/>
          <w:sz w:val="22"/>
        </w:rPr>
        <w:t>University) – 1987</w:t>
      </w:r>
    </w:p>
    <w:p w14:paraId="034D41CF"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Dr. Risha Joffe (</w:t>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British Columbia</w:t>
          </w:r>
        </w:smartTag>
      </w:smartTag>
      <w:r>
        <w:rPr>
          <w:rFonts w:ascii="Garamond" w:hAnsi="Garamond"/>
          <w:sz w:val="22"/>
        </w:rPr>
        <w:t>) – 1988</w:t>
      </w:r>
    </w:p>
    <w:p w14:paraId="45E2591F"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Dr. Annette Dufresne (</w:t>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Windsor</w:t>
          </w:r>
        </w:smartTag>
      </w:smartTag>
      <w:r>
        <w:rPr>
          <w:rFonts w:ascii="Garamond" w:hAnsi="Garamond"/>
          <w:sz w:val="22"/>
        </w:rPr>
        <w:t>) – 1989</w:t>
      </w:r>
    </w:p>
    <w:p w14:paraId="1781D993"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Dr. Arlene Cox (</w:t>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Windsor</w:t>
          </w:r>
        </w:smartTag>
      </w:smartTag>
      <w:r>
        <w:rPr>
          <w:rFonts w:ascii="Garamond" w:hAnsi="Garamond"/>
          <w:sz w:val="22"/>
        </w:rPr>
        <w:t>) – 1989</w:t>
      </w:r>
    </w:p>
    <w:p w14:paraId="6B84A8AD"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Dr. Dorothy Constable (</w:t>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Alberta</w:t>
          </w:r>
        </w:smartTag>
      </w:smartTag>
      <w:r>
        <w:rPr>
          <w:rFonts w:ascii="Garamond" w:hAnsi="Garamond"/>
          <w:sz w:val="22"/>
        </w:rPr>
        <w:t>) – 1990</w:t>
      </w:r>
    </w:p>
    <w:p w14:paraId="5B47F19A"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Dr. Patrick Baillie (Virginia</w:t>
      </w:r>
      <w:r w:rsidR="008D6A48">
        <w:rPr>
          <w:rFonts w:ascii="Garamond" w:hAnsi="Garamond"/>
          <w:sz w:val="22"/>
        </w:rPr>
        <w:t xml:space="preserve"> </w:t>
      </w:r>
      <w:r>
        <w:rPr>
          <w:rFonts w:ascii="Garamond" w:hAnsi="Garamond"/>
          <w:sz w:val="22"/>
        </w:rPr>
        <w:t>Commonwealth</w:t>
      </w:r>
      <w:r w:rsidR="008D6A48">
        <w:rPr>
          <w:rFonts w:ascii="Garamond" w:hAnsi="Garamond"/>
          <w:sz w:val="22"/>
        </w:rPr>
        <w:t xml:space="preserve"> </w:t>
      </w:r>
      <w:r>
        <w:rPr>
          <w:rFonts w:ascii="Garamond" w:hAnsi="Garamond"/>
          <w:sz w:val="22"/>
        </w:rPr>
        <w:t>University) – 1991</w:t>
      </w:r>
    </w:p>
    <w:p w14:paraId="720C8B6A"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Dr. Hal Wallbridge (</w:t>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Manitoba</w:t>
          </w:r>
        </w:smartTag>
      </w:smartTag>
      <w:r>
        <w:rPr>
          <w:rFonts w:ascii="Garamond" w:hAnsi="Garamond"/>
          <w:sz w:val="22"/>
        </w:rPr>
        <w:t>) – 1991</w:t>
      </w:r>
    </w:p>
    <w:p w14:paraId="664D65FB"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Dr. John Berendt (</w:t>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Oregon</w:t>
          </w:r>
        </w:smartTag>
      </w:smartTag>
      <w:r>
        <w:rPr>
          <w:rFonts w:ascii="Garamond" w:hAnsi="Garamond"/>
          <w:sz w:val="22"/>
        </w:rPr>
        <w:t>) – 1992</w:t>
      </w:r>
    </w:p>
    <w:p w14:paraId="424E2D6B"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Dr. Brian Grady (Simon</w:t>
      </w:r>
      <w:r w:rsidR="008D6A48">
        <w:rPr>
          <w:rFonts w:ascii="Garamond" w:hAnsi="Garamond"/>
          <w:sz w:val="22"/>
        </w:rPr>
        <w:t xml:space="preserve"> </w:t>
      </w:r>
      <w:r>
        <w:rPr>
          <w:rFonts w:ascii="Garamond" w:hAnsi="Garamond"/>
          <w:sz w:val="22"/>
        </w:rPr>
        <w:t>Fraser</w:t>
      </w:r>
      <w:r w:rsidR="008D6A48">
        <w:rPr>
          <w:rFonts w:ascii="Garamond" w:hAnsi="Garamond"/>
          <w:sz w:val="22"/>
        </w:rPr>
        <w:t xml:space="preserve"> </w:t>
      </w:r>
      <w:r>
        <w:rPr>
          <w:rFonts w:ascii="Garamond" w:hAnsi="Garamond"/>
          <w:sz w:val="22"/>
        </w:rPr>
        <w:t>University) – 1992</w:t>
      </w:r>
    </w:p>
    <w:p w14:paraId="4C31368A"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Dr. Dennis Pusch (</w:t>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Calgary</w:t>
          </w:r>
        </w:smartTag>
      </w:smartTag>
      <w:r>
        <w:rPr>
          <w:rFonts w:ascii="Garamond" w:hAnsi="Garamond"/>
          <w:sz w:val="22"/>
        </w:rPr>
        <w:t>) – 1993</w:t>
      </w:r>
    </w:p>
    <w:p w14:paraId="17062FB7"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Dr. Mary Drew (</w:t>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Calgary</w:t>
          </w:r>
        </w:smartTag>
      </w:smartTag>
      <w:r>
        <w:rPr>
          <w:rFonts w:ascii="Garamond" w:hAnsi="Garamond"/>
          <w:sz w:val="22"/>
        </w:rPr>
        <w:t>) – 1994</w:t>
      </w:r>
    </w:p>
    <w:p w14:paraId="63614251"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Dr. Brad Isaak (</w:t>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Manitoba</w:t>
          </w:r>
        </w:smartTag>
      </w:smartTag>
      <w:r>
        <w:rPr>
          <w:rFonts w:ascii="Garamond" w:hAnsi="Garamond"/>
          <w:sz w:val="22"/>
        </w:rPr>
        <w:t>) – 1995</w:t>
      </w:r>
    </w:p>
    <w:p w14:paraId="2539F82A"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Dr. Marc Nesca (</w:t>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Manitoba</w:t>
          </w:r>
        </w:smartTag>
      </w:smartTag>
      <w:r>
        <w:rPr>
          <w:rFonts w:ascii="Garamond" w:hAnsi="Garamond"/>
          <w:sz w:val="22"/>
        </w:rPr>
        <w:t>) – 1996</w:t>
      </w:r>
    </w:p>
    <w:p w14:paraId="3BF23BD3"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Dr. Wayne Hammond (</w:t>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Calgary</w:t>
          </w:r>
        </w:smartTag>
      </w:smartTag>
      <w:r>
        <w:rPr>
          <w:rFonts w:ascii="Garamond" w:hAnsi="Garamond"/>
          <w:sz w:val="22"/>
        </w:rPr>
        <w:t>) – 1996</w:t>
      </w:r>
    </w:p>
    <w:p w14:paraId="56EDDBF4"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lastRenderedPageBreak/>
        <w:t>Dr. Ingrid Friesen (</w:t>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Victoria</w:t>
          </w:r>
        </w:smartTag>
      </w:smartTag>
      <w:r>
        <w:rPr>
          <w:rFonts w:ascii="Garamond" w:hAnsi="Garamond"/>
          <w:sz w:val="22"/>
        </w:rPr>
        <w:t>) – 1997</w:t>
      </w:r>
    </w:p>
    <w:p w14:paraId="7E1BF25C"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Dr. Linda Carlson (McGill</w:t>
      </w:r>
      <w:r w:rsidR="008D6A48">
        <w:rPr>
          <w:rFonts w:ascii="Garamond" w:hAnsi="Garamond"/>
          <w:sz w:val="22"/>
        </w:rPr>
        <w:t xml:space="preserve"> </w:t>
      </w:r>
      <w:r>
        <w:rPr>
          <w:rFonts w:ascii="Garamond" w:hAnsi="Garamond"/>
          <w:sz w:val="22"/>
        </w:rPr>
        <w:t>University) – 1997</w:t>
      </w:r>
    </w:p>
    <w:p w14:paraId="112DA1A5"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Dr. April Nottell (</w:t>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Calgary</w:t>
          </w:r>
        </w:smartTag>
      </w:smartTag>
      <w:r>
        <w:rPr>
          <w:rFonts w:ascii="Garamond" w:hAnsi="Garamond"/>
          <w:sz w:val="22"/>
        </w:rPr>
        <w:t>) – 1998</w:t>
      </w:r>
    </w:p>
    <w:p w14:paraId="562EF0A8" w14:textId="0923C230" w:rsidR="00446C1D" w:rsidRDefault="00230BB6" w:rsidP="00F326F3">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Dr. Jasen Elliott (Uni</w:t>
      </w:r>
      <w:r w:rsidR="00210C2E">
        <w:rPr>
          <w:rFonts w:ascii="Garamond" w:hAnsi="Garamond"/>
          <w:sz w:val="22"/>
        </w:rPr>
        <w:t>versity of Saskatchewan) – 2000</w:t>
      </w:r>
    </w:p>
    <w:p w14:paraId="4E689154" w14:textId="77777777" w:rsidR="004F120A" w:rsidRDefault="004F120A" w:rsidP="00535011">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4401F6F4"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b/>
          <w:sz w:val="22"/>
        </w:rPr>
      </w:pPr>
      <w:r>
        <w:rPr>
          <w:rFonts w:ascii="Garamond" w:hAnsi="Garamond"/>
          <w:b/>
          <w:sz w:val="22"/>
        </w:rPr>
        <w:t>Bachelor Honours Theses/Projects Supervised (University of Calgary):</w:t>
      </w:r>
    </w:p>
    <w:p w14:paraId="1A6BBBF8"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b/>
          <w:sz w:val="22"/>
        </w:rPr>
      </w:pPr>
    </w:p>
    <w:p w14:paraId="3216DDF4"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 xml:space="preserve">Linda Plotkins (to </w:t>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Alberta</w:t>
          </w:r>
        </w:smartTag>
      </w:smartTag>
      <w:r>
        <w:rPr>
          <w:rFonts w:ascii="Garamond" w:hAnsi="Garamond"/>
          <w:sz w:val="22"/>
        </w:rPr>
        <w:t xml:space="preserve"> – Counseling Psychology)</w:t>
      </w:r>
    </w:p>
    <w:p w14:paraId="324DB0B5"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Angela Book (to Queen’s University – Forensic Psychology)</w:t>
      </w:r>
    </w:p>
    <w:p w14:paraId="6980EC23"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 xml:space="preserve">Michelle McLeod (to </w:t>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Reading</w:t>
          </w:r>
        </w:smartTag>
      </w:smartTag>
      <w:r>
        <w:rPr>
          <w:rFonts w:ascii="Garamond" w:hAnsi="Garamond"/>
          <w:sz w:val="22"/>
        </w:rPr>
        <w:t xml:space="preserve"> – Forensic Psychology)</w:t>
      </w:r>
    </w:p>
    <w:p w14:paraId="11EFF97F"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 xml:space="preserve">Monica Kozinski (to </w:t>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Ottawa</w:t>
          </w:r>
        </w:smartTag>
      </w:smartTag>
      <w:r>
        <w:rPr>
          <w:rFonts w:ascii="Garamond" w:hAnsi="Garamond"/>
          <w:sz w:val="22"/>
        </w:rPr>
        <w:t xml:space="preserve"> – Law)</w:t>
      </w:r>
    </w:p>
    <w:p w14:paraId="3E433D80"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 xml:space="preserve">Karen Corbett (to </w:t>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Calgary</w:t>
          </w:r>
        </w:smartTag>
      </w:smartTag>
      <w:r>
        <w:rPr>
          <w:rFonts w:ascii="Garamond" w:hAnsi="Garamond"/>
          <w:sz w:val="22"/>
        </w:rPr>
        <w:t xml:space="preserve"> – Clinical Psychology)</w:t>
      </w:r>
    </w:p>
    <w:p w14:paraId="349B3277" w14:textId="77777777" w:rsidR="00230BB6" w:rsidRDefault="00230BB6" w:rsidP="00230BB6">
      <w:pPr>
        <w:pStyle w:val="p14"/>
        <w:tabs>
          <w:tab w:val="clear" w:pos="720"/>
          <w:tab w:val="left" w:pos="1872"/>
          <w:tab w:val="left" w:pos="2160"/>
          <w:tab w:val="left" w:pos="5040"/>
          <w:tab w:val="left" w:pos="5760"/>
        </w:tabs>
        <w:spacing w:line="240" w:lineRule="auto"/>
        <w:ind w:left="86" w:firstLine="0"/>
        <w:rPr>
          <w:rFonts w:ascii="Garamond" w:hAnsi="Garamond"/>
          <w:sz w:val="22"/>
        </w:rPr>
      </w:pPr>
      <w:r>
        <w:rPr>
          <w:rFonts w:ascii="Garamond" w:hAnsi="Garamond"/>
          <w:sz w:val="22"/>
        </w:rPr>
        <w:t>Jessica Ius (to Simon</w:t>
      </w:r>
      <w:r w:rsidR="00DC62D6">
        <w:rPr>
          <w:rFonts w:ascii="Garamond" w:hAnsi="Garamond"/>
          <w:sz w:val="22"/>
        </w:rPr>
        <w:t xml:space="preserve"> </w:t>
      </w:r>
      <w:r>
        <w:rPr>
          <w:rFonts w:ascii="Garamond" w:hAnsi="Garamond"/>
          <w:sz w:val="22"/>
        </w:rPr>
        <w:t>Fraser</w:t>
      </w:r>
      <w:r w:rsidR="00DC62D6">
        <w:rPr>
          <w:rFonts w:ascii="Garamond" w:hAnsi="Garamond"/>
          <w:sz w:val="22"/>
        </w:rPr>
        <w:t xml:space="preserve"> </w:t>
      </w:r>
      <w:r>
        <w:rPr>
          <w:rFonts w:ascii="Garamond" w:hAnsi="Garamond"/>
          <w:sz w:val="22"/>
        </w:rPr>
        <w:t>University – Forensic Psychology)</w:t>
      </w:r>
    </w:p>
    <w:p w14:paraId="40EBC656"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 xml:space="preserve">Michael Saelhof (to Queen’s University – Forensic Psychology; to </w:t>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Western Ontario</w:t>
          </w:r>
        </w:smartTag>
      </w:smartTag>
      <w:r>
        <w:rPr>
          <w:rFonts w:ascii="Garamond" w:hAnsi="Garamond"/>
          <w:sz w:val="22"/>
        </w:rPr>
        <w:t xml:space="preserve"> - Law)</w:t>
      </w:r>
    </w:p>
    <w:p w14:paraId="3024B98B"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 xml:space="preserve">Simon Spanswick (to </w:t>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Lethbridge</w:t>
          </w:r>
        </w:smartTag>
      </w:smartTag>
      <w:r>
        <w:rPr>
          <w:rFonts w:ascii="Garamond" w:hAnsi="Garamond"/>
          <w:sz w:val="22"/>
        </w:rPr>
        <w:t xml:space="preserve"> – Neuropsychology)</w:t>
      </w:r>
    </w:p>
    <w:p w14:paraId="0BEEDD58"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 xml:space="preserve">Alicia Bateman (to </w:t>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Liverpool</w:t>
          </w:r>
        </w:smartTag>
      </w:smartTag>
      <w:r>
        <w:rPr>
          <w:rFonts w:ascii="Garamond" w:hAnsi="Garamond"/>
          <w:sz w:val="22"/>
        </w:rPr>
        <w:t xml:space="preserve"> – Investigative Psychology)</w:t>
      </w:r>
    </w:p>
    <w:p w14:paraId="65AE3642"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 xml:space="preserve">Aleksandra Simic (to </w:t>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Alberta</w:t>
          </w:r>
        </w:smartTag>
      </w:smartTag>
      <w:r>
        <w:rPr>
          <w:rFonts w:ascii="Garamond" w:hAnsi="Garamond"/>
          <w:sz w:val="22"/>
        </w:rPr>
        <w:t xml:space="preserve"> – Law)</w:t>
      </w:r>
    </w:p>
    <w:p w14:paraId="67647224"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 xml:space="preserve">Katelyn Harker (to </w:t>
      </w:r>
      <w:smartTag w:uri="urn:schemas-microsoft-com:office:smarttags" w:element="PlaceType">
        <w:smartTag w:uri="urn:schemas-microsoft-com:office:smarttags" w:element="place">
          <w:r>
            <w:rPr>
              <w:rFonts w:ascii="Garamond" w:hAnsi="Garamond"/>
              <w:sz w:val="22"/>
            </w:rPr>
            <w:t>University</w:t>
          </w:r>
        </w:smartTag>
        <w:r>
          <w:rPr>
            <w:rFonts w:ascii="Garamond" w:hAnsi="Garamond"/>
            <w:sz w:val="22"/>
          </w:rPr>
          <w:t xml:space="preserve"> of </w:t>
        </w:r>
        <w:smartTag w:uri="urn:schemas-microsoft-com:office:smarttags" w:element="PlaceName">
          <w:r>
            <w:rPr>
              <w:rFonts w:ascii="Garamond" w:hAnsi="Garamond"/>
              <w:sz w:val="22"/>
            </w:rPr>
            <w:t>Saskatchewan</w:t>
          </w:r>
        </w:smartTag>
      </w:smartTag>
      <w:r>
        <w:rPr>
          <w:rFonts w:ascii="Garamond" w:hAnsi="Garamond"/>
          <w:sz w:val="22"/>
        </w:rPr>
        <w:t xml:space="preserve"> – Forensic Psychology)</w:t>
      </w:r>
    </w:p>
    <w:p w14:paraId="137BCC10"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 xml:space="preserve">Sarah LeDrew </w:t>
      </w:r>
    </w:p>
    <w:p w14:paraId="0F503464" w14:textId="77777777" w:rsidR="00230BB6" w:rsidRPr="00FC74F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sidRPr="00FC74F6">
        <w:rPr>
          <w:rFonts w:ascii="Garamond" w:hAnsi="Garamond"/>
          <w:sz w:val="22"/>
        </w:rPr>
        <w:t>Annik Mossiere (to Carleton University – Forensic Psychology</w:t>
      </w:r>
      <w:r w:rsidR="00FC74F6">
        <w:rPr>
          <w:rFonts w:ascii="Garamond" w:hAnsi="Garamond"/>
          <w:sz w:val="22"/>
        </w:rPr>
        <w:t xml:space="preserve">; to University of Saskatchewan </w:t>
      </w:r>
      <w:r w:rsidR="00AC2D9F">
        <w:rPr>
          <w:rFonts w:ascii="Garamond" w:hAnsi="Garamond"/>
          <w:sz w:val="22"/>
        </w:rPr>
        <w:t>–</w:t>
      </w:r>
      <w:r w:rsidR="00FC74F6">
        <w:rPr>
          <w:rFonts w:ascii="Garamond" w:hAnsi="Garamond"/>
          <w:sz w:val="22"/>
        </w:rPr>
        <w:t xml:space="preserve"> Clinical</w:t>
      </w:r>
      <w:r w:rsidR="00AC2D9F">
        <w:rPr>
          <w:rFonts w:ascii="Garamond" w:hAnsi="Garamond"/>
          <w:sz w:val="22"/>
        </w:rPr>
        <w:t>/Forensic</w:t>
      </w:r>
      <w:r w:rsidR="00A13405">
        <w:rPr>
          <w:rFonts w:ascii="Garamond" w:hAnsi="Garamond"/>
          <w:sz w:val="22"/>
        </w:rPr>
        <w:t xml:space="preserve"> Psychology</w:t>
      </w:r>
      <w:r w:rsidRPr="00FC74F6">
        <w:rPr>
          <w:rFonts w:ascii="Garamond" w:hAnsi="Garamond"/>
          <w:sz w:val="22"/>
        </w:rPr>
        <w:t>)</w:t>
      </w:r>
    </w:p>
    <w:p w14:paraId="12F6AB1C" w14:textId="77777777" w:rsidR="00210C2E" w:rsidRDefault="00210C2E" w:rsidP="00230BB6">
      <w:pPr>
        <w:pStyle w:val="p14"/>
        <w:tabs>
          <w:tab w:val="clear" w:pos="720"/>
          <w:tab w:val="left" w:pos="1872"/>
          <w:tab w:val="left" w:pos="2160"/>
          <w:tab w:val="left" w:pos="5040"/>
          <w:tab w:val="left" w:pos="5760"/>
        </w:tabs>
        <w:spacing w:line="240" w:lineRule="auto"/>
        <w:rPr>
          <w:rFonts w:ascii="Garamond" w:hAnsi="Garamond"/>
          <w:sz w:val="22"/>
        </w:rPr>
      </w:pPr>
      <w:r w:rsidRPr="00FC74F6">
        <w:rPr>
          <w:rFonts w:ascii="Garamond" w:hAnsi="Garamond"/>
          <w:sz w:val="22"/>
        </w:rPr>
        <w:t>Christopher Carroll</w:t>
      </w:r>
      <w:r w:rsidR="00FC74F6" w:rsidRPr="00FC74F6">
        <w:rPr>
          <w:rFonts w:ascii="Garamond" w:hAnsi="Garamond"/>
          <w:sz w:val="22"/>
        </w:rPr>
        <w:t xml:space="preserve"> (to University of British Columbia – Okanagan –</w:t>
      </w:r>
      <w:r w:rsidR="00BB51A0">
        <w:rPr>
          <w:rFonts w:ascii="Garamond" w:hAnsi="Garamond"/>
          <w:sz w:val="22"/>
        </w:rPr>
        <w:t xml:space="preserve"> Clinical/</w:t>
      </w:r>
      <w:r w:rsidR="00FC74F6" w:rsidRPr="00FC74F6">
        <w:rPr>
          <w:rFonts w:ascii="Garamond" w:hAnsi="Garamond"/>
          <w:sz w:val="22"/>
        </w:rPr>
        <w:t>Forensic</w:t>
      </w:r>
      <w:r w:rsidR="00A13405">
        <w:rPr>
          <w:rFonts w:ascii="Garamond" w:hAnsi="Garamond"/>
          <w:sz w:val="22"/>
        </w:rPr>
        <w:t xml:space="preserve"> Psychology</w:t>
      </w:r>
      <w:r w:rsidR="00FC74F6" w:rsidRPr="00FC74F6">
        <w:rPr>
          <w:rFonts w:ascii="Garamond" w:hAnsi="Garamond"/>
          <w:sz w:val="22"/>
        </w:rPr>
        <w:t>)</w:t>
      </w:r>
    </w:p>
    <w:p w14:paraId="1C0F0F4A" w14:textId="77777777" w:rsidR="008F5873" w:rsidRDefault="00143E1F"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 xml:space="preserve">Maria </w:t>
      </w:r>
      <w:r w:rsidR="00B134E8">
        <w:rPr>
          <w:rFonts w:ascii="Garamond" w:hAnsi="Garamond"/>
          <w:sz w:val="22"/>
        </w:rPr>
        <w:t>Delores Viteri</w:t>
      </w:r>
      <w:r>
        <w:rPr>
          <w:rFonts w:ascii="Garamond" w:hAnsi="Garamond"/>
          <w:sz w:val="22"/>
        </w:rPr>
        <w:t xml:space="preserve"> Sanchez</w:t>
      </w:r>
    </w:p>
    <w:p w14:paraId="08CA539E" w14:textId="77777777" w:rsidR="008F5873" w:rsidRDefault="008F5873" w:rsidP="00230BB6">
      <w:pPr>
        <w:pStyle w:val="p14"/>
        <w:tabs>
          <w:tab w:val="clear" w:pos="720"/>
          <w:tab w:val="left" w:pos="1872"/>
          <w:tab w:val="left" w:pos="2160"/>
          <w:tab w:val="left" w:pos="5040"/>
          <w:tab w:val="left" w:pos="5760"/>
        </w:tabs>
        <w:spacing w:line="240" w:lineRule="auto"/>
        <w:rPr>
          <w:rFonts w:ascii="Garamond" w:hAnsi="Garamond"/>
          <w:sz w:val="22"/>
        </w:rPr>
      </w:pPr>
    </w:p>
    <w:p w14:paraId="54F67DAF" w14:textId="77777777" w:rsidR="00E2376F" w:rsidRDefault="008F5873" w:rsidP="00230BB6">
      <w:pPr>
        <w:pStyle w:val="p14"/>
        <w:tabs>
          <w:tab w:val="clear" w:pos="720"/>
          <w:tab w:val="left" w:pos="1872"/>
          <w:tab w:val="left" w:pos="2160"/>
          <w:tab w:val="left" w:pos="5040"/>
          <w:tab w:val="left" w:pos="5760"/>
        </w:tabs>
        <w:spacing w:line="240" w:lineRule="auto"/>
        <w:rPr>
          <w:rFonts w:ascii="Garamond" w:hAnsi="Garamond"/>
          <w:b/>
          <w:bCs/>
          <w:sz w:val="22"/>
        </w:rPr>
      </w:pPr>
      <w:r>
        <w:rPr>
          <w:rFonts w:ascii="Garamond" w:hAnsi="Garamond"/>
          <w:b/>
          <w:bCs/>
          <w:sz w:val="22"/>
        </w:rPr>
        <w:t>Master’s Thesis Supervised (University of Leicester, England)</w:t>
      </w:r>
    </w:p>
    <w:p w14:paraId="0F407FA3"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b/>
          <w:bCs/>
          <w:sz w:val="22"/>
        </w:rPr>
      </w:pPr>
    </w:p>
    <w:p w14:paraId="386D5A9F" w14:textId="5F4A1285" w:rsidR="002450A7" w:rsidRDefault="006F2518" w:rsidP="006F2518">
      <w:pPr>
        <w:pStyle w:val="p14"/>
        <w:tabs>
          <w:tab w:val="clear" w:pos="720"/>
          <w:tab w:val="left" w:pos="1872"/>
          <w:tab w:val="left" w:pos="2160"/>
          <w:tab w:val="left" w:pos="5040"/>
          <w:tab w:val="left" w:pos="5760"/>
        </w:tabs>
        <w:spacing w:line="240" w:lineRule="auto"/>
        <w:ind w:left="0" w:firstLine="0"/>
        <w:rPr>
          <w:rFonts w:ascii="Garamond" w:hAnsi="Garamond"/>
          <w:sz w:val="22"/>
        </w:rPr>
      </w:pPr>
      <w:r>
        <w:rPr>
          <w:rFonts w:ascii="Garamond" w:hAnsi="Garamond"/>
          <w:sz w:val="22"/>
        </w:rPr>
        <w:t xml:space="preserve"> Inspector </w:t>
      </w:r>
      <w:r w:rsidR="00125373">
        <w:rPr>
          <w:rFonts w:ascii="Garamond" w:hAnsi="Garamond"/>
          <w:sz w:val="22"/>
        </w:rPr>
        <w:t>Steve Burton</w:t>
      </w:r>
    </w:p>
    <w:p w14:paraId="563A4766" w14:textId="77777777" w:rsidR="002450A7" w:rsidRDefault="002450A7" w:rsidP="00230BB6">
      <w:pPr>
        <w:pStyle w:val="p14"/>
        <w:tabs>
          <w:tab w:val="clear" w:pos="720"/>
          <w:tab w:val="left" w:pos="1872"/>
          <w:tab w:val="left" w:pos="2160"/>
          <w:tab w:val="left" w:pos="5040"/>
          <w:tab w:val="left" w:pos="5760"/>
        </w:tabs>
        <w:spacing w:line="240" w:lineRule="auto"/>
        <w:ind w:left="0" w:firstLine="0"/>
        <w:rPr>
          <w:rFonts w:ascii="Garamond" w:hAnsi="Garamond"/>
          <w:sz w:val="22"/>
        </w:rPr>
      </w:pPr>
    </w:p>
    <w:p w14:paraId="14D1F264"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b/>
          <w:sz w:val="22"/>
        </w:rPr>
      </w:pPr>
      <w:r>
        <w:rPr>
          <w:rFonts w:ascii="Garamond" w:hAnsi="Garamond"/>
          <w:b/>
          <w:sz w:val="22"/>
        </w:rPr>
        <w:t>Doctoral Dissertation Supervised (University of Calgary):</w:t>
      </w:r>
    </w:p>
    <w:p w14:paraId="554CB41A"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b/>
          <w:sz w:val="22"/>
        </w:rPr>
      </w:pPr>
    </w:p>
    <w:p w14:paraId="7AA6381C"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Dr. Denise Fillion (Theoretical taxonomies of child molesters) 2002</w:t>
      </w:r>
    </w:p>
    <w:p w14:paraId="55C3953D" w14:textId="77777777" w:rsidR="00B35BB7" w:rsidRDefault="00B35BB7" w:rsidP="00230BB6">
      <w:pPr>
        <w:pStyle w:val="p14"/>
        <w:tabs>
          <w:tab w:val="clear" w:pos="720"/>
          <w:tab w:val="left" w:pos="1872"/>
          <w:tab w:val="left" w:pos="2160"/>
          <w:tab w:val="left" w:pos="5040"/>
          <w:tab w:val="left" w:pos="5760"/>
        </w:tabs>
        <w:spacing w:line="240" w:lineRule="auto"/>
        <w:rPr>
          <w:rFonts w:ascii="Garamond" w:hAnsi="Garamond"/>
          <w:sz w:val="22"/>
        </w:rPr>
      </w:pPr>
    </w:p>
    <w:p w14:paraId="4B4123CB"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b/>
          <w:sz w:val="22"/>
        </w:rPr>
      </w:pPr>
      <w:r>
        <w:rPr>
          <w:rFonts w:ascii="Garamond" w:hAnsi="Garamond"/>
          <w:b/>
          <w:sz w:val="22"/>
        </w:rPr>
        <w:t>Doctoral Studies Co-supervised (Charles Sturt University, Bathurst, Australia):</w:t>
      </w:r>
    </w:p>
    <w:p w14:paraId="1D070C66"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b/>
          <w:sz w:val="22"/>
        </w:rPr>
      </w:pPr>
    </w:p>
    <w:p w14:paraId="32735CE1" w14:textId="678B67DF" w:rsidR="009C6DBB" w:rsidRPr="000A404A" w:rsidRDefault="006F2518"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 xml:space="preserve">Inspector </w:t>
      </w:r>
      <w:r w:rsidR="00230BB6">
        <w:rPr>
          <w:rFonts w:ascii="Garamond" w:hAnsi="Garamond"/>
          <w:sz w:val="22"/>
        </w:rPr>
        <w:t>Steve Burton 2009 –</w:t>
      </w:r>
      <w:r w:rsidR="009245A7">
        <w:rPr>
          <w:rFonts w:ascii="Garamond" w:hAnsi="Garamond"/>
          <w:sz w:val="22"/>
        </w:rPr>
        <w:t xml:space="preserve">2021 </w:t>
      </w:r>
      <w:r w:rsidR="00230BB6">
        <w:rPr>
          <w:rFonts w:ascii="Garamond" w:hAnsi="Garamond"/>
          <w:sz w:val="22"/>
        </w:rPr>
        <w:t>(Forensic Psychology)</w:t>
      </w:r>
    </w:p>
    <w:p w14:paraId="0EBEE395" w14:textId="77777777" w:rsidR="002C131B" w:rsidRDefault="002C131B" w:rsidP="00230BB6">
      <w:pPr>
        <w:pStyle w:val="p14"/>
        <w:tabs>
          <w:tab w:val="clear" w:pos="720"/>
          <w:tab w:val="left" w:pos="1872"/>
          <w:tab w:val="left" w:pos="2160"/>
          <w:tab w:val="left" w:pos="5040"/>
          <w:tab w:val="left" w:pos="5760"/>
        </w:tabs>
        <w:spacing w:line="240" w:lineRule="auto"/>
        <w:rPr>
          <w:rFonts w:ascii="Garamond" w:hAnsi="Garamond"/>
          <w:b/>
          <w:bCs/>
          <w:sz w:val="22"/>
        </w:rPr>
      </w:pPr>
    </w:p>
    <w:p w14:paraId="4C2D7550" w14:textId="5621EBC8" w:rsidR="00230BB6" w:rsidRDefault="007B65FE" w:rsidP="00230BB6">
      <w:pPr>
        <w:pStyle w:val="p14"/>
        <w:tabs>
          <w:tab w:val="clear" w:pos="720"/>
          <w:tab w:val="left" w:pos="1872"/>
          <w:tab w:val="left" w:pos="2160"/>
          <w:tab w:val="left" w:pos="5040"/>
          <w:tab w:val="left" w:pos="5760"/>
        </w:tabs>
        <w:spacing w:line="240" w:lineRule="auto"/>
        <w:rPr>
          <w:rFonts w:ascii="Garamond" w:hAnsi="Garamond"/>
          <w:b/>
          <w:bCs/>
          <w:sz w:val="22"/>
        </w:rPr>
      </w:pPr>
      <w:r>
        <w:rPr>
          <w:rFonts w:ascii="Garamond" w:hAnsi="Garamond"/>
          <w:b/>
          <w:bCs/>
          <w:sz w:val="22"/>
        </w:rPr>
        <w:t>Registration</w:t>
      </w:r>
      <w:r w:rsidR="00230BB6">
        <w:rPr>
          <w:rFonts w:ascii="Garamond" w:hAnsi="Garamond"/>
          <w:b/>
          <w:bCs/>
          <w:sz w:val="22"/>
        </w:rPr>
        <w:t xml:space="preserve"> Supervisor for College of Alberta Psychologists</w:t>
      </w:r>
    </w:p>
    <w:p w14:paraId="06FA6205"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b/>
          <w:bCs/>
          <w:sz w:val="22"/>
        </w:rPr>
      </w:pPr>
    </w:p>
    <w:p w14:paraId="4E8F1921"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Dr. Linda Sabatini</w:t>
      </w:r>
    </w:p>
    <w:p w14:paraId="62C3F37C" w14:textId="7E13C49C" w:rsidR="00230BB6" w:rsidRDefault="00235732"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Inspector</w:t>
      </w:r>
      <w:r w:rsidR="00230BB6">
        <w:rPr>
          <w:rFonts w:ascii="Garamond" w:hAnsi="Garamond"/>
          <w:sz w:val="22"/>
        </w:rPr>
        <w:t xml:space="preserve"> Steve Burton</w:t>
      </w:r>
    </w:p>
    <w:p w14:paraId="1260B67D" w14:textId="77777777" w:rsidR="00E14C19" w:rsidRDefault="00E14C19" w:rsidP="00230BB6">
      <w:pPr>
        <w:pStyle w:val="p14"/>
        <w:tabs>
          <w:tab w:val="clear" w:pos="720"/>
          <w:tab w:val="left" w:pos="1872"/>
          <w:tab w:val="left" w:pos="2160"/>
          <w:tab w:val="left" w:pos="5040"/>
          <w:tab w:val="left" w:pos="5760"/>
        </w:tabs>
        <w:spacing w:line="240" w:lineRule="auto"/>
        <w:rPr>
          <w:rFonts w:ascii="Garamond" w:hAnsi="Garamond"/>
          <w:sz w:val="22"/>
        </w:rPr>
      </w:pPr>
      <w:r>
        <w:rPr>
          <w:rFonts w:ascii="Garamond" w:hAnsi="Garamond"/>
          <w:sz w:val="22"/>
        </w:rPr>
        <w:t>Clayton Prete</w:t>
      </w:r>
    </w:p>
    <w:p w14:paraId="2345961B" w14:textId="77777777" w:rsidR="009C6DBB" w:rsidRDefault="009C6DBB" w:rsidP="00230BB6">
      <w:pPr>
        <w:pStyle w:val="p14"/>
        <w:tabs>
          <w:tab w:val="clear" w:pos="720"/>
          <w:tab w:val="left" w:pos="1872"/>
          <w:tab w:val="left" w:pos="2160"/>
          <w:tab w:val="left" w:pos="5040"/>
          <w:tab w:val="left" w:pos="5760"/>
        </w:tabs>
        <w:spacing w:line="240" w:lineRule="auto"/>
        <w:rPr>
          <w:rFonts w:ascii="Garamond" w:hAnsi="Garamond"/>
          <w:sz w:val="22"/>
        </w:rPr>
      </w:pPr>
    </w:p>
    <w:p w14:paraId="3F9C423B"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b/>
          <w:sz w:val="22"/>
        </w:rPr>
      </w:pPr>
      <w:r>
        <w:rPr>
          <w:rFonts w:ascii="Garamond" w:hAnsi="Garamond"/>
          <w:b/>
          <w:sz w:val="22"/>
        </w:rPr>
        <w:t>Sample of Legal Case Citations:</w:t>
      </w:r>
    </w:p>
    <w:p w14:paraId="68A5A2A7" w14:textId="77777777" w:rsidR="00230BB6" w:rsidRDefault="00230BB6" w:rsidP="00230BB6">
      <w:pPr>
        <w:pStyle w:val="p14"/>
        <w:tabs>
          <w:tab w:val="clear" w:pos="720"/>
          <w:tab w:val="left" w:pos="1872"/>
          <w:tab w:val="left" w:pos="2160"/>
          <w:tab w:val="left" w:pos="5040"/>
          <w:tab w:val="left" w:pos="5760"/>
        </w:tabs>
        <w:spacing w:line="240" w:lineRule="auto"/>
        <w:rPr>
          <w:rFonts w:ascii="Garamond" w:hAnsi="Garamond"/>
          <w:b/>
          <w:sz w:val="22"/>
        </w:rPr>
      </w:pPr>
    </w:p>
    <w:p w14:paraId="355DDCFA" w14:textId="77777777" w:rsidR="00230BB6" w:rsidRDefault="00230BB6" w:rsidP="00230BB6">
      <w:pPr>
        <w:pStyle w:val="p14"/>
        <w:tabs>
          <w:tab w:val="clear" w:pos="720"/>
          <w:tab w:val="left" w:pos="2592"/>
          <w:tab w:val="left" w:pos="4608"/>
          <w:tab w:val="left" w:pos="5040"/>
          <w:tab w:val="left" w:pos="5760"/>
        </w:tabs>
        <w:spacing w:line="240" w:lineRule="auto"/>
        <w:rPr>
          <w:rFonts w:ascii="Garamond" w:hAnsi="Garamond"/>
          <w:sz w:val="22"/>
        </w:rPr>
      </w:pPr>
      <w:r>
        <w:rPr>
          <w:rFonts w:ascii="Garamond" w:hAnsi="Garamond"/>
          <w:sz w:val="22"/>
        </w:rPr>
        <w:t>R. v. Ekalun</w:t>
      </w:r>
      <w:r>
        <w:rPr>
          <w:rFonts w:ascii="Garamond" w:hAnsi="Garamond"/>
          <w:sz w:val="22"/>
        </w:rPr>
        <w:tab/>
        <w:t>1986    NWTJ No. 40</w:t>
      </w:r>
      <w:r>
        <w:rPr>
          <w:rFonts w:ascii="Garamond" w:hAnsi="Garamond"/>
          <w:sz w:val="22"/>
        </w:rPr>
        <w:tab/>
      </w:r>
      <w:r>
        <w:rPr>
          <w:rFonts w:ascii="Garamond" w:hAnsi="Garamond"/>
          <w:sz w:val="22"/>
        </w:rPr>
        <w:tab/>
      </w:r>
      <w:r>
        <w:rPr>
          <w:rFonts w:ascii="Garamond" w:hAnsi="Garamond"/>
          <w:sz w:val="22"/>
        </w:rPr>
        <w:tab/>
        <w:t>Supreme Court of NWT</w:t>
      </w:r>
    </w:p>
    <w:p w14:paraId="6CF32368"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Lowden</w:t>
      </w:r>
      <w:r>
        <w:rPr>
          <w:rFonts w:ascii="Garamond" w:hAnsi="Garamond"/>
          <w:sz w:val="22"/>
        </w:rPr>
        <w:tab/>
      </w:r>
      <w:r>
        <w:rPr>
          <w:rFonts w:ascii="Garamond" w:hAnsi="Garamond"/>
          <w:sz w:val="22"/>
        </w:rPr>
        <w:tab/>
      </w:r>
      <w:r>
        <w:rPr>
          <w:rFonts w:ascii="Garamond" w:hAnsi="Garamond"/>
          <w:sz w:val="22"/>
        </w:rPr>
        <w:tab/>
        <w:t>1987    AJ No. 929</w:t>
      </w:r>
      <w:r>
        <w:rPr>
          <w:rFonts w:ascii="Garamond" w:hAnsi="Garamond"/>
          <w:sz w:val="22"/>
        </w:rPr>
        <w:tab/>
      </w:r>
      <w:r>
        <w:rPr>
          <w:rFonts w:ascii="Garamond" w:hAnsi="Garamond"/>
          <w:sz w:val="22"/>
        </w:rPr>
        <w:tab/>
      </w:r>
      <w:r>
        <w:rPr>
          <w:rFonts w:ascii="Garamond" w:hAnsi="Garamond"/>
          <w:sz w:val="22"/>
        </w:rPr>
        <w:tab/>
        <w:t>Court of Appeal</w:t>
      </w:r>
    </w:p>
    <w:p w14:paraId="46A23CA6"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Shuler v. Smith</w:t>
      </w:r>
      <w:r>
        <w:rPr>
          <w:rFonts w:ascii="Garamond" w:hAnsi="Garamond"/>
          <w:sz w:val="22"/>
        </w:rPr>
        <w:tab/>
      </w:r>
      <w:r>
        <w:rPr>
          <w:rFonts w:ascii="Garamond" w:hAnsi="Garamond"/>
          <w:sz w:val="22"/>
        </w:rPr>
        <w:tab/>
      </w:r>
      <w:r>
        <w:rPr>
          <w:rFonts w:ascii="Garamond" w:hAnsi="Garamond"/>
          <w:sz w:val="22"/>
        </w:rPr>
        <w:tab/>
        <w:t>1990    AJ 1161</w:t>
      </w:r>
      <w:r>
        <w:rPr>
          <w:rFonts w:ascii="Garamond" w:hAnsi="Garamond"/>
          <w:sz w:val="22"/>
        </w:rPr>
        <w:tab/>
      </w:r>
      <w:r>
        <w:rPr>
          <w:rFonts w:ascii="Garamond" w:hAnsi="Garamond"/>
          <w:sz w:val="22"/>
        </w:rPr>
        <w:tab/>
      </w:r>
      <w:r>
        <w:rPr>
          <w:rFonts w:ascii="Garamond" w:hAnsi="Garamond"/>
          <w:sz w:val="22"/>
        </w:rPr>
        <w:tab/>
        <w:t>Court of Queen’s Bench</w:t>
      </w:r>
    </w:p>
    <w:p w14:paraId="58FD8D7C"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Getty</w:t>
      </w:r>
      <w:r>
        <w:rPr>
          <w:rFonts w:ascii="Garamond" w:hAnsi="Garamond"/>
          <w:sz w:val="22"/>
        </w:rPr>
        <w:tab/>
      </w:r>
      <w:r>
        <w:rPr>
          <w:rFonts w:ascii="Garamond" w:hAnsi="Garamond"/>
          <w:sz w:val="22"/>
        </w:rPr>
        <w:tab/>
      </w:r>
      <w:r>
        <w:rPr>
          <w:rFonts w:ascii="Garamond" w:hAnsi="Garamond"/>
          <w:sz w:val="22"/>
        </w:rPr>
        <w:tab/>
        <w:t>1990    AJ No. 180</w:t>
      </w:r>
      <w:r>
        <w:rPr>
          <w:rFonts w:ascii="Garamond" w:hAnsi="Garamond"/>
          <w:sz w:val="22"/>
        </w:rPr>
        <w:tab/>
      </w:r>
      <w:r>
        <w:rPr>
          <w:rFonts w:ascii="Garamond" w:hAnsi="Garamond"/>
          <w:sz w:val="22"/>
        </w:rPr>
        <w:tab/>
      </w:r>
      <w:r>
        <w:rPr>
          <w:rFonts w:ascii="Garamond" w:hAnsi="Garamond"/>
          <w:sz w:val="22"/>
        </w:rPr>
        <w:tab/>
        <w:t>Court of Appeal</w:t>
      </w:r>
    </w:p>
    <w:p w14:paraId="1229BE71"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A.B.C.</w:t>
      </w:r>
      <w:r>
        <w:rPr>
          <w:rFonts w:ascii="Garamond" w:hAnsi="Garamond"/>
          <w:sz w:val="22"/>
        </w:rPr>
        <w:tab/>
      </w:r>
      <w:r>
        <w:rPr>
          <w:rFonts w:ascii="Garamond" w:hAnsi="Garamond"/>
          <w:sz w:val="22"/>
        </w:rPr>
        <w:tab/>
      </w:r>
      <w:r>
        <w:rPr>
          <w:rFonts w:ascii="Garamond" w:hAnsi="Garamond"/>
          <w:sz w:val="22"/>
        </w:rPr>
        <w:tab/>
        <w:t>1991    AJ No. 710</w:t>
      </w:r>
      <w:r>
        <w:rPr>
          <w:rFonts w:ascii="Garamond" w:hAnsi="Garamond"/>
          <w:sz w:val="22"/>
        </w:rPr>
        <w:tab/>
      </w:r>
      <w:r>
        <w:rPr>
          <w:rFonts w:ascii="Garamond" w:hAnsi="Garamond"/>
          <w:sz w:val="22"/>
        </w:rPr>
        <w:tab/>
      </w:r>
      <w:r>
        <w:rPr>
          <w:rFonts w:ascii="Garamond" w:hAnsi="Garamond"/>
          <w:sz w:val="22"/>
        </w:rPr>
        <w:tab/>
        <w:t>Provincial Court</w:t>
      </w:r>
    </w:p>
    <w:p w14:paraId="667BBA35"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Evens</w:t>
      </w:r>
      <w:r>
        <w:rPr>
          <w:rFonts w:ascii="Garamond" w:hAnsi="Garamond"/>
          <w:sz w:val="22"/>
        </w:rPr>
        <w:tab/>
      </w:r>
      <w:r>
        <w:rPr>
          <w:rFonts w:ascii="Garamond" w:hAnsi="Garamond"/>
          <w:sz w:val="22"/>
        </w:rPr>
        <w:tab/>
      </w:r>
      <w:r>
        <w:rPr>
          <w:rFonts w:ascii="Garamond" w:hAnsi="Garamond"/>
          <w:sz w:val="22"/>
        </w:rPr>
        <w:tab/>
      </w:r>
      <w:smartTag w:uri="urn:schemas-microsoft-com:office:smarttags" w:element="Street">
        <w:smartTag w:uri="urn:schemas-microsoft-com:office:smarttags" w:element="address">
          <w:r>
            <w:rPr>
              <w:rFonts w:ascii="Garamond" w:hAnsi="Garamond"/>
              <w:sz w:val="22"/>
            </w:rPr>
            <w:t>1992    AJ No. 583</w:t>
          </w:r>
          <w:r>
            <w:rPr>
              <w:rFonts w:ascii="Garamond" w:hAnsi="Garamond"/>
              <w:sz w:val="22"/>
            </w:rPr>
            <w:tab/>
          </w:r>
          <w:r>
            <w:rPr>
              <w:rFonts w:ascii="Garamond" w:hAnsi="Garamond"/>
              <w:sz w:val="22"/>
            </w:rPr>
            <w:tab/>
          </w:r>
          <w:r>
            <w:rPr>
              <w:rFonts w:ascii="Garamond" w:hAnsi="Garamond"/>
              <w:sz w:val="22"/>
            </w:rPr>
            <w:tab/>
            <w:t>Provincial Court</w:t>
          </w:r>
        </w:smartTag>
      </w:smartTag>
    </w:p>
    <w:p w14:paraId="33A37632"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White</w:t>
      </w:r>
      <w:r>
        <w:rPr>
          <w:rFonts w:ascii="Garamond" w:hAnsi="Garamond"/>
          <w:sz w:val="22"/>
        </w:rPr>
        <w:tab/>
      </w:r>
      <w:r>
        <w:rPr>
          <w:rFonts w:ascii="Garamond" w:hAnsi="Garamond"/>
          <w:sz w:val="22"/>
        </w:rPr>
        <w:tab/>
      </w:r>
      <w:r>
        <w:rPr>
          <w:rFonts w:ascii="Garamond" w:hAnsi="Garamond"/>
          <w:sz w:val="22"/>
        </w:rPr>
        <w:tab/>
      </w:r>
      <w:smartTag w:uri="urn:schemas-microsoft-com:office:smarttags" w:element="Street">
        <w:smartTag w:uri="urn:schemas-microsoft-com:office:smarttags" w:element="address">
          <w:r>
            <w:rPr>
              <w:rFonts w:ascii="Garamond" w:hAnsi="Garamond"/>
              <w:sz w:val="22"/>
            </w:rPr>
            <w:t>1992    AJ No. 687</w:t>
          </w:r>
          <w:r>
            <w:rPr>
              <w:rFonts w:ascii="Garamond" w:hAnsi="Garamond"/>
              <w:sz w:val="22"/>
            </w:rPr>
            <w:tab/>
          </w:r>
          <w:r>
            <w:rPr>
              <w:rFonts w:ascii="Garamond" w:hAnsi="Garamond"/>
              <w:sz w:val="22"/>
            </w:rPr>
            <w:tab/>
          </w:r>
          <w:r>
            <w:rPr>
              <w:rFonts w:ascii="Garamond" w:hAnsi="Garamond"/>
              <w:sz w:val="22"/>
            </w:rPr>
            <w:tab/>
            <w:t>Provincial Court</w:t>
          </w:r>
        </w:smartTag>
      </w:smartTag>
    </w:p>
    <w:p w14:paraId="20FA2812"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D.A.S.</w:t>
      </w:r>
      <w:r>
        <w:rPr>
          <w:rFonts w:ascii="Garamond" w:hAnsi="Garamond"/>
          <w:sz w:val="22"/>
        </w:rPr>
        <w:tab/>
      </w:r>
      <w:r>
        <w:rPr>
          <w:rFonts w:ascii="Garamond" w:hAnsi="Garamond"/>
          <w:sz w:val="22"/>
        </w:rPr>
        <w:tab/>
      </w:r>
      <w:r>
        <w:rPr>
          <w:rFonts w:ascii="Garamond" w:hAnsi="Garamond"/>
          <w:sz w:val="22"/>
        </w:rPr>
        <w:tab/>
        <w:t>1992    AJ No. 1237</w:t>
      </w:r>
      <w:r>
        <w:rPr>
          <w:rFonts w:ascii="Garamond" w:hAnsi="Garamond"/>
          <w:sz w:val="22"/>
        </w:rPr>
        <w:tab/>
      </w:r>
      <w:r>
        <w:rPr>
          <w:rFonts w:ascii="Garamond" w:hAnsi="Garamond"/>
          <w:sz w:val="22"/>
        </w:rPr>
        <w:tab/>
      </w:r>
      <w:r>
        <w:rPr>
          <w:rFonts w:ascii="Garamond" w:hAnsi="Garamond"/>
          <w:sz w:val="22"/>
        </w:rPr>
        <w:tab/>
        <w:t>Court of Queen’s Bench</w:t>
      </w:r>
    </w:p>
    <w:p w14:paraId="37DFEE17"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ind w:left="806"/>
        <w:rPr>
          <w:rFonts w:ascii="Garamond" w:hAnsi="Garamond"/>
          <w:sz w:val="22"/>
        </w:rPr>
      </w:pPr>
      <w:r>
        <w:rPr>
          <w:rFonts w:ascii="Garamond" w:hAnsi="Garamond"/>
          <w:sz w:val="22"/>
        </w:rPr>
        <w:lastRenderedPageBreak/>
        <w:t>R. v. Sparvier</w:t>
      </w:r>
      <w:r>
        <w:rPr>
          <w:rFonts w:ascii="Garamond" w:hAnsi="Garamond"/>
          <w:sz w:val="22"/>
        </w:rPr>
        <w:tab/>
      </w:r>
      <w:r>
        <w:rPr>
          <w:rFonts w:ascii="Garamond" w:hAnsi="Garamond"/>
          <w:sz w:val="22"/>
        </w:rPr>
        <w:tab/>
      </w:r>
      <w:r>
        <w:rPr>
          <w:rFonts w:ascii="Garamond" w:hAnsi="Garamond"/>
          <w:sz w:val="22"/>
        </w:rPr>
        <w:tab/>
      </w:r>
      <w:smartTag w:uri="urn:schemas-microsoft-com:office:smarttags" w:element="Street">
        <w:smartTag w:uri="urn:schemas-microsoft-com:office:smarttags" w:element="address">
          <w:r>
            <w:rPr>
              <w:rFonts w:ascii="Garamond" w:hAnsi="Garamond"/>
              <w:sz w:val="22"/>
            </w:rPr>
            <w:t>1993    AJ No. 177</w:t>
          </w:r>
          <w:r>
            <w:rPr>
              <w:rFonts w:ascii="Garamond" w:hAnsi="Garamond"/>
              <w:sz w:val="22"/>
            </w:rPr>
            <w:tab/>
          </w:r>
          <w:r>
            <w:rPr>
              <w:rFonts w:ascii="Garamond" w:hAnsi="Garamond"/>
              <w:sz w:val="22"/>
            </w:rPr>
            <w:tab/>
          </w:r>
          <w:r>
            <w:rPr>
              <w:rFonts w:ascii="Garamond" w:hAnsi="Garamond"/>
              <w:sz w:val="22"/>
            </w:rPr>
            <w:tab/>
            <w:t>Provincial Court</w:t>
          </w:r>
        </w:smartTag>
      </w:smartTag>
    </w:p>
    <w:p w14:paraId="24BDC0FF"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D.C.</w:t>
      </w:r>
      <w:r>
        <w:rPr>
          <w:rFonts w:ascii="Garamond" w:hAnsi="Garamond"/>
          <w:sz w:val="22"/>
        </w:rPr>
        <w:tab/>
      </w:r>
      <w:r>
        <w:rPr>
          <w:rFonts w:ascii="Garamond" w:hAnsi="Garamond"/>
          <w:sz w:val="22"/>
        </w:rPr>
        <w:tab/>
      </w:r>
      <w:r>
        <w:rPr>
          <w:rFonts w:ascii="Garamond" w:hAnsi="Garamond"/>
          <w:sz w:val="22"/>
        </w:rPr>
        <w:tab/>
        <w:t>1993    AJ No. 564</w:t>
      </w:r>
      <w:r>
        <w:rPr>
          <w:rFonts w:ascii="Garamond" w:hAnsi="Garamond"/>
          <w:sz w:val="22"/>
        </w:rPr>
        <w:tab/>
      </w:r>
      <w:r>
        <w:rPr>
          <w:rFonts w:ascii="Garamond" w:hAnsi="Garamond"/>
          <w:sz w:val="22"/>
        </w:rPr>
        <w:tab/>
      </w:r>
      <w:r>
        <w:rPr>
          <w:rFonts w:ascii="Garamond" w:hAnsi="Garamond"/>
          <w:sz w:val="22"/>
        </w:rPr>
        <w:tab/>
        <w:t>Provincial Court</w:t>
      </w:r>
    </w:p>
    <w:p w14:paraId="1EA1CBE8"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JWS v. NCM</w:t>
      </w:r>
      <w:r>
        <w:rPr>
          <w:rFonts w:ascii="Garamond" w:hAnsi="Garamond"/>
          <w:sz w:val="22"/>
        </w:rPr>
        <w:tab/>
      </w:r>
      <w:r>
        <w:rPr>
          <w:rFonts w:ascii="Garamond" w:hAnsi="Garamond"/>
          <w:sz w:val="22"/>
        </w:rPr>
        <w:tab/>
      </w:r>
      <w:r>
        <w:rPr>
          <w:rFonts w:ascii="Garamond" w:hAnsi="Garamond"/>
          <w:sz w:val="22"/>
        </w:rPr>
        <w:tab/>
        <w:t>1993    AJ No. 1100</w:t>
      </w:r>
      <w:r>
        <w:rPr>
          <w:rFonts w:ascii="Garamond" w:hAnsi="Garamond"/>
          <w:sz w:val="22"/>
        </w:rPr>
        <w:tab/>
      </w:r>
      <w:r>
        <w:rPr>
          <w:rFonts w:ascii="Garamond" w:hAnsi="Garamond"/>
          <w:sz w:val="22"/>
        </w:rPr>
        <w:tab/>
      </w:r>
      <w:r>
        <w:rPr>
          <w:rFonts w:ascii="Garamond" w:hAnsi="Garamond"/>
          <w:sz w:val="22"/>
        </w:rPr>
        <w:tab/>
        <w:t>Court of Queen’s Bench</w:t>
      </w:r>
    </w:p>
    <w:p w14:paraId="401851E2"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Wani v. Wani</w:t>
      </w:r>
      <w:r>
        <w:rPr>
          <w:rFonts w:ascii="Garamond" w:hAnsi="Garamond"/>
          <w:sz w:val="22"/>
        </w:rPr>
        <w:tab/>
      </w:r>
      <w:r>
        <w:rPr>
          <w:rFonts w:ascii="Garamond" w:hAnsi="Garamond"/>
          <w:sz w:val="22"/>
        </w:rPr>
        <w:tab/>
      </w:r>
      <w:r>
        <w:rPr>
          <w:rFonts w:ascii="Garamond" w:hAnsi="Garamond"/>
          <w:sz w:val="22"/>
        </w:rPr>
        <w:tab/>
        <w:t>1994    AJ No. 981</w:t>
      </w:r>
      <w:r>
        <w:rPr>
          <w:rFonts w:ascii="Garamond" w:hAnsi="Garamond"/>
          <w:sz w:val="22"/>
        </w:rPr>
        <w:tab/>
      </w:r>
      <w:r>
        <w:rPr>
          <w:rFonts w:ascii="Garamond" w:hAnsi="Garamond"/>
          <w:sz w:val="22"/>
        </w:rPr>
        <w:tab/>
      </w:r>
      <w:r>
        <w:rPr>
          <w:rFonts w:ascii="Garamond" w:hAnsi="Garamond"/>
          <w:sz w:val="22"/>
        </w:rPr>
        <w:tab/>
        <w:t>Court of Queen’s Bench</w:t>
      </w:r>
    </w:p>
    <w:p w14:paraId="000A1356"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FPVT</w:t>
      </w:r>
      <w:r>
        <w:rPr>
          <w:rFonts w:ascii="Garamond" w:hAnsi="Garamond"/>
          <w:sz w:val="22"/>
        </w:rPr>
        <w:tab/>
      </w:r>
      <w:r>
        <w:rPr>
          <w:rFonts w:ascii="Garamond" w:hAnsi="Garamond"/>
          <w:sz w:val="22"/>
        </w:rPr>
        <w:tab/>
      </w:r>
      <w:r>
        <w:rPr>
          <w:rFonts w:ascii="Garamond" w:hAnsi="Garamond"/>
          <w:sz w:val="22"/>
        </w:rPr>
        <w:tab/>
      </w:r>
      <w:smartTag w:uri="urn:schemas-microsoft-com:office:smarttags" w:element="Street">
        <w:smartTag w:uri="urn:schemas-microsoft-com:office:smarttags" w:element="address">
          <w:r>
            <w:rPr>
              <w:rFonts w:ascii="Garamond" w:hAnsi="Garamond"/>
              <w:sz w:val="22"/>
            </w:rPr>
            <w:t>1995    AJ No. 83</w:t>
          </w:r>
          <w:r>
            <w:rPr>
              <w:rFonts w:ascii="Garamond" w:hAnsi="Garamond"/>
              <w:sz w:val="22"/>
            </w:rPr>
            <w:tab/>
          </w:r>
          <w:r>
            <w:rPr>
              <w:rFonts w:ascii="Garamond" w:hAnsi="Garamond"/>
              <w:sz w:val="22"/>
            </w:rPr>
            <w:tab/>
          </w:r>
          <w:r>
            <w:rPr>
              <w:rFonts w:ascii="Garamond" w:hAnsi="Garamond"/>
              <w:sz w:val="22"/>
            </w:rPr>
            <w:tab/>
            <w:t>Provincial Court</w:t>
          </w:r>
        </w:smartTag>
      </w:smartTag>
    </w:p>
    <w:p w14:paraId="1D94819E"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JM (re:)</w:t>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t>1995    AJ No. 1052</w:t>
      </w:r>
      <w:r>
        <w:rPr>
          <w:rFonts w:ascii="Garamond" w:hAnsi="Garamond"/>
          <w:sz w:val="22"/>
        </w:rPr>
        <w:tab/>
      </w:r>
      <w:r>
        <w:rPr>
          <w:rFonts w:ascii="Garamond" w:hAnsi="Garamond"/>
          <w:sz w:val="22"/>
        </w:rPr>
        <w:tab/>
      </w:r>
      <w:r>
        <w:rPr>
          <w:rFonts w:ascii="Garamond" w:hAnsi="Garamond"/>
          <w:sz w:val="22"/>
        </w:rPr>
        <w:tab/>
        <w:t>Provincial Court (Family)</w:t>
      </w:r>
      <w:r>
        <w:rPr>
          <w:rFonts w:ascii="Garamond" w:hAnsi="Garamond"/>
          <w:sz w:val="22"/>
        </w:rPr>
        <w:tab/>
      </w:r>
    </w:p>
    <w:p w14:paraId="653D46CA"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DPL</w:t>
      </w:r>
      <w:r>
        <w:rPr>
          <w:rFonts w:ascii="Garamond" w:hAnsi="Garamond"/>
          <w:sz w:val="22"/>
        </w:rPr>
        <w:tab/>
      </w:r>
      <w:r>
        <w:rPr>
          <w:rFonts w:ascii="Garamond" w:hAnsi="Garamond"/>
          <w:sz w:val="22"/>
        </w:rPr>
        <w:tab/>
      </w:r>
      <w:r>
        <w:rPr>
          <w:rFonts w:ascii="Garamond" w:hAnsi="Garamond"/>
          <w:sz w:val="22"/>
        </w:rPr>
        <w:tab/>
      </w:r>
      <w:smartTag w:uri="urn:schemas-microsoft-com:office:smarttags" w:element="Street">
        <w:smartTag w:uri="urn:schemas-microsoft-com:office:smarttags" w:element="address">
          <w:r>
            <w:rPr>
              <w:rFonts w:ascii="Garamond" w:hAnsi="Garamond"/>
              <w:sz w:val="22"/>
            </w:rPr>
            <w:t>1995    AJ No. 1084</w:t>
          </w:r>
          <w:r>
            <w:rPr>
              <w:rFonts w:ascii="Garamond" w:hAnsi="Garamond"/>
              <w:sz w:val="22"/>
            </w:rPr>
            <w:tab/>
          </w:r>
          <w:r>
            <w:rPr>
              <w:rFonts w:ascii="Garamond" w:hAnsi="Garamond"/>
              <w:sz w:val="22"/>
            </w:rPr>
            <w:tab/>
          </w:r>
          <w:r>
            <w:rPr>
              <w:rFonts w:ascii="Garamond" w:hAnsi="Garamond"/>
              <w:sz w:val="22"/>
            </w:rPr>
            <w:tab/>
            <w:t>Provincial Court</w:t>
          </w:r>
        </w:smartTag>
      </w:smartTag>
    </w:p>
    <w:p w14:paraId="1F188141" w14:textId="54FA0B62" w:rsidR="00CC5B41" w:rsidRDefault="00230BB6" w:rsidP="007C5C94">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Canada (AG) v Rogerville</w:t>
      </w:r>
      <w:r>
        <w:rPr>
          <w:rFonts w:ascii="Garamond" w:hAnsi="Garamond"/>
          <w:sz w:val="22"/>
        </w:rPr>
        <w:tab/>
        <w:t>1996    FCJ 1001</w:t>
      </w:r>
      <w:r>
        <w:rPr>
          <w:rFonts w:ascii="Garamond" w:hAnsi="Garamond"/>
          <w:sz w:val="22"/>
        </w:rPr>
        <w:tab/>
      </w:r>
      <w:r>
        <w:rPr>
          <w:rFonts w:ascii="Garamond" w:hAnsi="Garamond"/>
          <w:sz w:val="22"/>
        </w:rPr>
        <w:tab/>
      </w:r>
      <w:r>
        <w:rPr>
          <w:rFonts w:ascii="Garamond" w:hAnsi="Garamond"/>
          <w:sz w:val="22"/>
        </w:rPr>
        <w:tab/>
        <w:t>Federal Court of Canada</w:t>
      </w:r>
    </w:p>
    <w:p w14:paraId="587EE333" w14:textId="031A32B8" w:rsidR="00230BB6" w:rsidRDefault="00230BB6" w:rsidP="00BA27E4">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 xml:space="preserve">Olson v. </w:t>
      </w:r>
      <w:smartTag w:uri="urn:schemas-microsoft-com:office:smarttags" w:element="country-region">
        <w:smartTag w:uri="urn:schemas-microsoft-com:office:smarttags" w:element="place">
          <w:r>
            <w:rPr>
              <w:rFonts w:ascii="Garamond" w:hAnsi="Garamond"/>
              <w:sz w:val="22"/>
            </w:rPr>
            <w:t>Canada</w:t>
          </w:r>
        </w:smartTag>
      </w:smartTag>
      <w:r>
        <w:rPr>
          <w:rFonts w:ascii="Garamond" w:hAnsi="Garamond"/>
          <w:sz w:val="22"/>
        </w:rPr>
        <w:t xml:space="preserve"> (TD)</w:t>
      </w:r>
      <w:r>
        <w:rPr>
          <w:rFonts w:ascii="Garamond" w:hAnsi="Garamond"/>
          <w:sz w:val="22"/>
        </w:rPr>
        <w:tab/>
      </w:r>
      <w:r>
        <w:rPr>
          <w:rFonts w:ascii="Garamond" w:hAnsi="Garamond"/>
          <w:sz w:val="22"/>
        </w:rPr>
        <w:tab/>
        <w:t>1996    T-1212-94</w:t>
      </w:r>
      <w:r>
        <w:rPr>
          <w:rFonts w:ascii="Garamond" w:hAnsi="Garamond"/>
          <w:sz w:val="22"/>
        </w:rPr>
        <w:tab/>
      </w:r>
      <w:r>
        <w:rPr>
          <w:rFonts w:ascii="Garamond" w:hAnsi="Garamond"/>
          <w:sz w:val="22"/>
        </w:rPr>
        <w:tab/>
      </w:r>
      <w:r>
        <w:rPr>
          <w:rFonts w:ascii="Garamond" w:hAnsi="Garamond"/>
          <w:sz w:val="22"/>
        </w:rPr>
        <w:tab/>
        <w:t>Federal Court of Canada</w:t>
      </w:r>
    </w:p>
    <w:p w14:paraId="16DF015C"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(see http://reports.fja.gc.ca/fc/1996/pub/v2/1996fca0102.shtml)</w:t>
      </w:r>
    </w:p>
    <w:p w14:paraId="0443D422"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Hall</w:t>
      </w:r>
      <w:r>
        <w:rPr>
          <w:rFonts w:ascii="Garamond" w:hAnsi="Garamond"/>
          <w:sz w:val="22"/>
        </w:rPr>
        <w:tab/>
      </w:r>
      <w:r>
        <w:rPr>
          <w:rFonts w:ascii="Garamond" w:hAnsi="Garamond"/>
          <w:sz w:val="22"/>
        </w:rPr>
        <w:tab/>
      </w:r>
      <w:r>
        <w:rPr>
          <w:rFonts w:ascii="Garamond" w:hAnsi="Garamond"/>
          <w:sz w:val="22"/>
        </w:rPr>
        <w:tab/>
        <w:t>1996    AJ No. 1098</w:t>
      </w:r>
      <w:r>
        <w:rPr>
          <w:rFonts w:ascii="Garamond" w:hAnsi="Garamond"/>
          <w:sz w:val="22"/>
        </w:rPr>
        <w:tab/>
      </w:r>
      <w:r>
        <w:rPr>
          <w:rFonts w:ascii="Garamond" w:hAnsi="Garamond"/>
          <w:sz w:val="22"/>
        </w:rPr>
        <w:tab/>
      </w:r>
      <w:r>
        <w:rPr>
          <w:rFonts w:ascii="Garamond" w:hAnsi="Garamond"/>
          <w:sz w:val="22"/>
        </w:rPr>
        <w:tab/>
        <w:t>Court of Queen’s Bench</w:t>
      </w:r>
    </w:p>
    <w:p w14:paraId="392DC82F"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Bergamin</w:t>
      </w:r>
      <w:r>
        <w:rPr>
          <w:rFonts w:ascii="Garamond" w:hAnsi="Garamond"/>
          <w:sz w:val="22"/>
        </w:rPr>
        <w:tab/>
      </w:r>
      <w:r>
        <w:rPr>
          <w:rFonts w:ascii="Garamond" w:hAnsi="Garamond"/>
          <w:sz w:val="22"/>
        </w:rPr>
        <w:tab/>
      </w:r>
      <w:r>
        <w:rPr>
          <w:rFonts w:ascii="Garamond" w:hAnsi="Garamond"/>
          <w:sz w:val="22"/>
        </w:rPr>
        <w:tab/>
        <w:t>1996    AJ No. 965</w:t>
      </w:r>
      <w:r>
        <w:rPr>
          <w:rFonts w:ascii="Garamond" w:hAnsi="Garamond"/>
          <w:sz w:val="22"/>
        </w:rPr>
        <w:tab/>
      </w:r>
      <w:r>
        <w:rPr>
          <w:rFonts w:ascii="Garamond" w:hAnsi="Garamond"/>
          <w:sz w:val="22"/>
        </w:rPr>
        <w:tab/>
      </w:r>
      <w:r>
        <w:rPr>
          <w:rFonts w:ascii="Garamond" w:hAnsi="Garamond"/>
          <w:sz w:val="22"/>
        </w:rPr>
        <w:tab/>
        <w:t>Court of Appeal</w:t>
      </w:r>
    </w:p>
    <w:p w14:paraId="2C6596E1"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Phillips v. Rost</w:t>
      </w:r>
      <w:r>
        <w:rPr>
          <w:rFonts w:ascii="Garamond" w:hAnsi="Garamond"/>
          <w:sz w:val="22"/>
        </w:rPr>
        <w:tab/>
      </w:r>
      <w:r>
        <w:rPr>
          <w:rFonts w:ascii="Garamond" w:hAnsi="Garamond"/>
          <w:sz w:val="22"/>
        </w:rPr>
        <w:tab/>
      </w:r>
      <w:r>
        <w:rPr>
          <w:rFonts w:ascii="Garamond" w:hAnsi="Garamond"/>
          <w:sz w:val="22"/>
        </w:rPr>
        <w:tab/>
        <w:t>1996    AJ No. 573</w:t>
      </w:r>
      <w:r>
        <w:rPr>
          <w:rFonts w:ascii="Garamond" w:hAnsi="Garamond"/>
          <w:sz w:val="22"/>
        </w:rPr>
        <w:tab/>
      </w:r>
      <w:r>
        <w:rPr>
          <w:rFonts w:ascii="Garamond" w:hAnsi="Garamond"/>
          <w:sz w:val="22"/>
        </w:rPr>
        <w:tab/>
      </w:r>
      <w:r>
        <w:rPr>
          <w:rFonts w:ascii="Garamond" w:hAnsi="Garamond"/>
          <w:sz w:val="22"/>
        </w:rPr>
        <w:tab/>
        <w:t>Court of Queen’s Bench</w:t>
      </w:r>
    </w:p>
    <w:p w14:paraId="505A0D7B"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JTS</w:t>
      </w:r>
      <w:r>
        <w:rPr>
          <w:rFonts w:ascii="Garamond" w:hAnsi="Garamond"/>
          <w:sz w:val="22"/>
        </w:rPr>
        <w:tab/>
      </w:r>
      <w:r>
        <w:rPr>
          <w:rFonts w:ascii="Garamond" w:hAnsi="Garamond"/>
          <w:sz w:val="22"/>
        </w:rPr>
        <w:tab/>
      </w:r>
      <w:r>
        <w:rPr>
          <w:rFonts w:ascii="Garamond" w:hAnsi="Garamond"/>
          <w:sz w:val="22"/>
        </w:rPr>
        <w:tab/>
        <w:t>1996    AJ No. 299</w:t>
      </w:r>
      <w:r>
        <w:rPr>
          <w:rFonts w:ascii="Garamond" w:hAnsi="Garamond"/>
          <w:sz w:val="22"/>
        </w:rPr>
        <w:tab/>
      </w:r>
      <w:r>
        <w:rPr>
          <w:rFonts w:ascii="Garamond" w:hAnsi="Garamond"/>
          <w:sz w:val="22"/>
        </w:rPr>
        <w:tab/>
      </w:r>
      <w:r>
        <w:rPr>
          <w:rFonts w:ascii="Garamond" w:hAnsi="Garamond"/>
          <w:sz w:val="22"/>
        </w:rPr>
        <w:tab/>
        <w:t>Court of Appeal</w:t>
      </w:r>
    </w:p>
    <w:p w14:paraId="29C3F60F" w14:textId="77777777" w:rsidR="0037647B" w:rsidRDefault="0037647B"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CB</w:t>
      </w:r>
      <w:r>
        <w:rPr>
          <w:rFonts w:ascii="Garamond" w:hAnsi="Garamond"/>
          <w:sz w:val="22"/>
        </w:rPr>
        <w:tab/>
      </w:r>
      <w:r>
        <w:rPr>
          <w:rFonts w:ascii="Garamond" w:hAnsi="Garamond"/>
          <w:sz w:val="22"/>
        </w:rPr>
        <w:tab/>
      </w:r>
      <w:r>
        <w:rPr>
          <w:rFonts w:ascii="Garamond" w:hAnsi="Garamond"/>
          <w:sz w:val="22"/>
        </w:rPr>
        <w:tab/>
        <w:t>1996   ABCA 372</w:t>
      </w:r>
      <w:r>
        <w:rPr>
          <w:rFonts w:ascii="Garamond" w:hAnsi="Garamond"/>
          <w:sz w:val="22"/>
        </w:rPr>
        <w:tab/>
      </w:r>
      <w:r>
        <w:rPr>
          <w:rFonts w:ascii="Garamond" w:hAnsi="Garamond"/>
          <w:sz w:val="22"/>
        </w:rPr>
        <w:tab/>
      </w:r>
      <w:r>
        <w:rPr>
          <w:rFonts w:ascii="Garamond" w:hAnsi="Garamond"/>
          <w:sz w:val="22"/>
        </w:rPr>
        <w:tab/>
        <w:t>Court of Appeal</w:t>
      </w:r>
    </w:p>
    <w:p w14:paraId="5DC37723"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 xml:space="preserve">Lall v. Sabrish </w:t>
      </w:r>
      <w:r>
        <w:rPr>
          <w:rFonts w:ascii="Garamond" w:hAnsi="Garamond"/>
          <w:sz w:val="22"/>
        </w:rPr>
        <w:tab/>
      </w:r>
      <w:r>
        <w:rPr>
          <w:rFonts w:ascii="Garamond" w:hAnsi="Garamond"/>
          <w:sz w:val="22"/>
        </w:rPr>
        <w:tab/>
      </w:r>
      <w:r>
        <w:rPr>
          <w:rFonts w:ascii="Garamond" w:hAnsi="Garamond"/>
          <w:sz w:val="22"/>
        </w:rPr>
        <w:tab/>
        <w:t>1997    AJ No. 245</w:t>
      </w:r>
      <w:r>
        <w:rPr>
          <w:rFonts w:ascii="Garamond" w:hAnsi="Garamond"/>
          <w:sz w:val="22"/>
        </w:rPr>
        <w:tab/>
      </w:r>
      <w:r>
        <w:rPr>
          <w:rFonts w:ascii="Garamond" w:hAnsi="Garamond"/>
          <w:sz w:val="22"/>
        </w:rPr>
        <w:tab/>
      </w:r>
      <w:r>
        <w:rPr>
          <w:rFonts w:ascii="Garamond" w:hAnsi="Garamond"/>
          <w:sz w:val="22"/>
        </w:rPr>
        <w:tab/>
        <w:t>Court of Queen’s Bench</w:t>
      </w:r>
    </w:p>
    <w:p w14:paraId="2EBE63D1"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RMS</w:t>
      </w:r>
      <w:r>
        <w:rPr>
          <w:rFonts w:ascii="Garamond" w:hAnsi="Garamond"/>
          <w:sz w:val="22"/>
        </w:rPr>
        <w:tab/>
      </w:r>
      <w:r>
        <w:rPr>
          <w:rFonts w:ascii="Garamond" w:hAnsi="Garamond"/>
          <w:sz w:val="22"/>
        </w:rPr>
        <w:tab/>
      </w:r>
      <w:r>
        <w:rPr>
          <w:rFonts w:ascii="Garamond" w:hAnsi="Garamond"/>
          <w:sz w:val="22"/>
        </w:rPr>
        <w:tab/>
        <w:t>1997    BCJ No. 022594</w:t>
      </w:r>
      <w:r>
        <w:rPr>
          <w:rFonts w:ascii="Garamond" w:hAnsi="Garamond"/>
          <w:sz w:val="22"/>
        </w:rPr>
        <w:tab/>
      </w:r>
      <w:r>
        <w:rPr>
          <w:rFonts w:ascii="Garamond" w:hAnsi="Garamond"/>
          <w:sz w:val="22"/>
        </w:rPr>
        <w:tab/>
        <w:t>Court of Appeal</w:t>
      </w:r>
    </w:p>
    <w:p w14:paraId="59080431"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RS</w:t>
      </w: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r>
      <w:smartTag w:uri="urn:schemas-microsoft-com:office:smarttags" w:element="Street">
        <w:smartTag w:uri="urn:schemas-microsoft-com:office:smarttags" w:element="address">
          <w:r>
            <w:rPr>
              <w:rFonts w:ascii="Garamond" w:hAnsi="Garamond"/>
              <w:sz w:val="22"/>
            </w:rPr>
            <w:t>1997    AJ No. 722</w:t>
          </w:r>
          <w:r>
            <w:rPr>
              <w:rFonts w:ascii="Garamond" w:hAnsi="Garamond"/>
              <w:sz w:val="22"/>
            </w:rPr>
            <w:tab/>
          </w:r>
          <w:r>
            <w:rPr>
              <w:rFonts w:ascii="Garamond" w:hAnsi="Garamond"/>
              <w:sz w:val="22"/>
            </w:rPr>
            <w:tab/>
          </w:r>
          <w:r>
            <w:rPr>
              <w:rFonts w:ascii="Garamond" w:hAnsi="Garamond"/>
              <w:sz w:val="22"/>
            </w:rPr>
            <w:tab/>
            <w:t>Provincial Court</w:t>
          </w:r>
        </w:smartTag>
      </w:smartTag>
    </w:p>
    <w:p w14:paraId="2395BFA4"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Oliver</w:t>
      </w:r>
      <w:r>
        <w:rPr>
          <w:rFonts w:ascii="Garamond" w:hAnsi="Garamond"/>
          <w:sz w:val="22"/>
        </w:rPr>
        <w:tab/>
      </w:r>
      <w:r>
        <w:rPr>
          <w:rFonts w:ascii="Garamond" w:hAnsi="Garamond"/>
          <w:sz w:val="22"/>
        </w:rPr>
        <w:tab/>
      </w:r>
      <w:r>
        <w:rPr>
          <w:rFonts w:ascii="Garamond" w:hAnsi="Garamond"/>
          <w:sz w:val="22"/>
        </w:rPr>
        <w:tab/>
        <w:t>1997    AJ No. 168</w:t>
      </w:r>
      <w:r>
        <w:rPr>
          <w:rFonts w:ascii="Garamond" w:hAnsi="Garamond"/>
          <w:sz w:val="22"/>
        </w:rPr>
        <w:tab/>
      </w:r>
      <w:r>
        <w:rPr>
          <w:rFonts w:ascii="Garamond" w:hAnsi="Garamond"/>
          <w:sz w:val="22"/>
        </w:rPr>
        <w:tab/>
      </w:r>
      <w:r>
        <w:rPr>
          <w:rFonts w:ascii="Garamond" w:hAnsi="Garamond"/>
          <w:sz w:val="22"/>
        </w:rPr>
        <w:tab/>
        <w:t>Court of Appeal</w:t>
      </w:r>
    </w:p>
    <w:p w14:paraId="42E5C960"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 xml:space="preserve">Astudillo v. </w:t>
      </w:r>
      <w:smartTag w:uri="urn:schemas-microsoft-com:office:smarttags" w:element="country-region">
        <w:smartTag w:uri="urn:schemas-microsoft-com:office:smarttags" w:element="place">
          <w:r>
            <w:rPr>
              <w:rFonts w:ascii="Garamond" w:hAnsi="Garamond"/>
              <w:sz w:val="22"/>
            </w:rPr>
            <w:t>Canada</w:t>
          </w:r>
        </w:smartTag>
      </w:smartTag>
      <w:r>
        <w:rPr>
          <w:rFonts w:ascii="Garamond" w:hAnsi="Garamond"/>
          <w:sz w:val="22"/>
        </w:rPr>
        <w:tab/>
      </w:r>
      <w:r>
        <w:rPr>
          <w:rFonts w:ascii="Garamond" w:hAnsi="Garamond"/>
          <w:sz w:val="22"/>
        </w:rPr>
        <w:tab/>
      </w:r>
      <w:r>
        <w:rPr>
          <w:rFonts w:ascii="Garamond" w:hAnsi="Garamond"/>
          <w:sz w:val="22"/>
        </w:rPr>
        <w:tab/>
        <w:t>1997    FCJ 1623</w:t>
      </w:r>
      <w:r>
        <w:rPr>
          <w:rFonts w:ascii="Garamond" w:hAnsi="Garamond"/>
          <w:sz w:val="22"/>
        </w:rPr>
        <w:tab/>
      </w:r>
      <w:r>
        <w:rPr>
          <w:rFonts w:ascii="Garamond" w:hAnsi="Garamond"/>
          <w:sz w:val="22"/>
        </w:rPr>
        <w:tab/>
      </w:r>
      <w:r>
        <w:rPr>
          <w:rFonts w:ascii="Garamond" w:hAnsi="Garamond"/>
          <w:sz w:val="22"/>
        </w:rPr>
        <w:tab/>
        <w:t>Federal Court of Canada</w:t>
      </w:r>
    </w:p>
    <w:p w14:paraId="046B36B4" w14:textId="4B8CC66A"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Wanigasckera v. W.</w:t>
      </w:r>
      <w:r>
        <w:rPr>
          <w:rFonts w:ascii="Garamond" w:hAnsi="Garamond"/>
          <w:sz w:val="22"/>
        </w:rPr>
        <w:tab/>
      </w:r>
      <w:r>
        <w:rPr>
          <w:rFonts w:ascii="Garamond" w:hAnsi="Garamond"/>
          <w:sz w:val="22"/>
        </w:rPr>
        <w:tab/>
      </w:r>
      <w:r>
        <w:rPr>
          <w:rFonts w:ascii="Garamond" w:hAnsi="Garamond"/>
          <w:sz w:val="22"/>
        </w:rPr>
        <w:tab/>
        <w:t>1998    AJ No. 178</w:t>
      </w:r>
      <w:r>
        <w:rPr>
          <w:rFonts w:ascii="Garamond" w:hAnsi="Garamond"/>
          <w:sz w:val="22"/>
        </w:rPr>
        <w:tab/>
      </w:r>
      <w:r>
        <w:rPr>
          <w:rFonts w:ascii="Garamond" w:hAnsi="Garamond"/>
          <w:sz w:val="22"/>
        </w:rPr>
        <w:tab/>
      </w:r>
      <w:r>
        <w:rPr>
          <w:rFonts w:ascii="Garamond" w:hAnsi="Garamond"/>
          <w:sz w:val="22"/>
        </w:rPr>
        <w:tab/>
        <w:t>Court of Queen’s Bench</w:t>
      </w:r>
    </w:p>
    <w:p w14:paraId="72A4BEF3" w14:textId="2B6F2438" w:rsidR="0069049C" w:rsidRDefault="0069049C"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P.(S.F.) v. MacDonald</w:t>
      </w:r>
      <w:r>
        <w:rPr>
          <w:rFonts w:ascii="Garamond" w:hAnsi="Garamond"/>
          <w:sz w:val="22"/>
        </w:rPr>
        <w:tab/>
      </w:r>
      <w:r>
        <w:rPr>
          <w:rFonts w:ascii="Garamond" w:hAnsi="Garamond"/>
          <w:sz w:val="22"/>
        </w:rPr>
        <w:tab/>
        <w:t>1998    ABQB 855</w:t>
      </w:r>
      <w:r>
        <w:rPr>
          <w:rFonts w:ascii="Garamond" w:hAnsi="Garamond"/>
          <w:sz w:val="22"/>
        </w:rPr>
        <w:tab/>
      </w:r>
      <w:r>
        <w:rPr>
          <w:rFonts w:ascii="Garamond" w:hAnsi="Garamond"/>
          <w:sz w:val="22"/>
        </w:rPr>
        <w:tab/>
      </w:r>
      <w:r>
        <w:rPr>
          <w:rFonts w:ascii="Garamond" w:hAnsi="Garamond"/>
          <w:sz w:val="22"/>
        </w:rPr>
        <w:tab/>
        <w:t>Court of Queen’s Bench</w:t>
      </w:r>
    </w:p>
    <w:p w14:paraId="201E4E2A"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ABB v. AMI</w:t>
      </w:r>
      <w:r>
        <w:rPr>
          <w:rFonts w:ascii="Garamond" w:hAnsi="Garamond"/>
          <w:sz w:val="22"/>
        </w:rPr>
        <w:tab/>
      </w:r>
      <w:r>
        <w:rPr>
          <w:rFonts w:ascii="Garamond" w:hAnsi="Garamond"/>
          <w:sz w:val="22"/>
        </w:rPr>
        <w:tab/>
      </w:r>
      <w:r>
        <w:rPr>
          <w:rFonts w:ascii="Garamond" w:hAnsi="Garamond"/>
          <w:sz w:val="22"/>
        </w:rPr>
        <w:tab/>
      </w:r>
      <w:smartTag w:uri="urn:schemas-microsoft-com:office:smarttags" w:element="Street">
        <w:smartTag w:uri="urn:schemas-microsoft-com:office:smarttags" w:element="address">
          <w:r>
            <w:rPr>
              <w:rFonts w:ascii="Garamond" w:hAnsi="Garamond"/>
              <w:sz w:val="22"/>
            </w:rPr>
            <w:t>1998    AJ No. 745</w:t>
          </w:r>
          <w:r>
            <w:rPr>
              <w:rFonts w:ascii="Garamond" w:hAnsi="Garamond"/>
              <w:sz w:val="22"/>
            </w:rPr>
            <w:tab/>
          </w:r>
          <w:r>
            <w:rPr>
              <w:rFonts w:ascii="Garamond" w:hAnsi="Garamond"/>
              <w:sz w:val="22"/>
            </w:rPr>
            <w:tab/>
          </w:r>
          <w:r>
            <w:rPr>
              <w:rFonts w:ascii="Garamond" w:hAnsi="Garamond"/>
              <w:sz w:val="22"/>
            </w:rPr>
            <w:tab/>
            <w:t>Provincial Court</w:t>
          </w:r>
        </w:smartTag>
      </w:smartTag>
      <w:r>
        <w:rPr>
          <w:rFonts w:ascii="Garamond" w:hAnsi="Garamond"/>
          <w:sz w:val="22"/>
        </w:rPr>
        <w:t xml:space="preserve"> (Family)</w:t>
      </w:r>
    </w:p>
    <w:p w14:paraId="45A972A1"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smartTag w:uri="urn:schemas-microsoft-com:office:smarttags" w:element="City">
        <w:smartTag w:uri="urn:schemas-microsoft-com:office:smarttags" w:element="place">
          <w:r>
            <w:rPr>
              <w:rFonts w:ascii="Garamond" w:hAnsi="Garamond"/>
              <w:sz w:val="22"/>
            </w:rPr>
            <w:t>Bridgewater</w:t>
          </w:r>
        </w:smartTag>
      </w:smartTag>
      <w:r>
        <w:rPr>
          <w:rFonts w:ascii="Garamond" w:hAnsi="Garamond"/>
          <w:sz w:val="22"/>
        </w:rPr>
        <w:t xml:space="preserve"> v Lee</w:t>
      </w:r>
      <w:r>
        <w:rPr>
          <w:rFonts w:ascii="Garamond" w:hAnsi="Garamond"/>
          <w:sz w:val="22"/>
        </w:rPr>
        <w:tab/>
      </w:r>
      <w:r>
        <w:rPr>
          <w:rFonts w:ascii="Garamond" w:hAnsi="Garamond"/>
          <w:sz w:val="22"/>
        </w:rPr>
        <w:tab/>
      </w:r>
      <w:r>
        <w:rPr>
          <w:rFonts w:ascii="Garamond" w:hAnsi="Garamond"/>
          <w:sz w:val="22"/>
        </w:rPr>
        <w:tab/>
      </w:r>
      <w:smartTag w:uri="urn:schemas-microsoft-com:office:smarttags" w:element="Street">
        <w:smartTag w:uri="urn:schemas-microsoft-com:office:smarttags" w:element="address">
          <w:r>
            <w:rPr>
              <w:rFonts w:ascii="Garamond" w:hAnsi="Garamond"/>
              <w:sz w:val="22"/>
            </w:rPr>
            <w:t>1998    AJ No. 133</w:t>
          </w:r>
          <w:r>
            <w:rPr>
              <w:rFonts w:ascii="Garamond" w:hAnsi="Garamond"/>
              <w:sz w:val="22"/>
            </w:rPr>
            <w:tab/>
          </w:r>
          <w:r>
            <w:rPr>
              <w:rFonts w:ascii="Garamond" w:hAnsi="Garamond"/>
              <w:sz w:val="22"/>
            </w:rPr>
            <w:tab/>
          </w:r>
          <w:r>
            <w:rPr>
              <w:rFonts w:ascii="Garamond" w:hAnsi="Garamond"/>
              <w:sz w:val="22"/>
            </w:rPr>
            <w:tab/>
            <w:t>Provincial Court</w:t>
          </w:r>
        </w:smartTag>
      </w:smartTag>
      <w:r>
        <w:rPr>
          <w:rFonts w:ascii="Garamond" w:hAnsi="Garamond"/>
          <w:sz w:val="22"/>
        </w:rPr>
        <w:t xml:space="preserve"> (Family)</w:t>
      </w:r>
    </w:p>
    <w:p w14:paraId="109F6E5F"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BJB</w:t>
      </w:r>
      <w:r>
        <w:rPr>
          <w:rFonts w:ascii="Garamond" w:hAnsi="Garamond"/>
          <w:sz w:val="22"/>
        </w:rPr>
        <w:tab/>
      </w:r>
      <w:r>
        <w:rPr>
          <w:rFonts w:ascii="Garamond" w:hAnsi="Garamond"/>
          <w:sz w:val="22"/>
        </w:rPr>
        <w:tab/>
      </w:r>
      <w:r>
        <w:rPr>
          <w:rFonts w:ascii="Garamond" w:hAnsi="Garamond"/>
          <w:sz w:val="22"/>
        </w:rPr>
        <w:tab/>
        <w:t>1998    AJ No. 1363</w:t>
      </w:r>
      <w:r>
        <w:rPr>
          <w:rFonts w:ascii="Garamond" w:hAnsi="Garamond"/>
          <w:sz w:val="22"/>
        </w:rPr>
        <w:tab/>
      </w:r>
      <w:r>
        <w:rPr>
          <w:rFonts w:ascii="Garamond" w:hAnsi="Garamond"/>
          <w:sz w:val="22"/>
        </w:rPr>
        <w:tab/>
      </w:r>
      <w:r>
        <w:rPr>
          <w:rFonts w:ascii="Garamond" w:hAnsi="Garamond"/>
          <w:sz w:val="22"/>
        </w:rPr>
        <w:tab/>
        <w:t>Court of Appeal</w:t>
      </w:r>
    </w:p>
    <w:p w14:paraId="4F59EADB" w14:textId="77777777" w:rsidR="0037647B" w:rsidRDefault="0037647B"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Venn</w:t>
      </w:r>
      <w:r>
        <w:rPr>
          <w:rFonts w:ascii="Garamond" w:hAnsi="Garamond"/>
          <w:sz w:val="22"/>
        </w:rPr>
        <w:tab/>
      </w:r>
      <w:r>
        <w:rPr>
          <w:rFonts w:ascii="Garamond" w:hAnsi="Garamond"/>
          <w:sz w:val="22"/>
        </w:rPr>
        <w:tab/>
      </w:r>
      <w:r>
        <w:rPr>
          <w:rFonts w:ascii="Garamond" w:hAnsi="Garamond"/>
          <w:sz w:val="22"/>
        </w:rPr>
        <w:tab/>
        <w:t>1998    ABQB 526</w:t>
      </w:r>
      <w:r>
        <w:rPr>
          <w:rFonts w:ascii="Garamond" w:hAnsi="Garamond"/>
          <w:sz w:val="22"/>
        </w:rPr>
        <w:tab/>
      </w:r>
      <w:r>
        <w:rPr>
          <w:rFonts w:ascii="Garamond" w:hAnsi="Garamond"/>
          <w:sz w:val="22"/>
        </w:rPr>
        <w:tab/>
      </w:r>
      <w:r>
        <w:rPr>
          <w:rFonts w:ascii="Garamond" w:hAnsi="Garamond"/>
          <w:sz w:val="22"/>
        </w:rPr>
        <w:tab/>
        <w:t>Court of Queen’s Bench</w:t>
      </w:r>
    </w:p>
    <w:p w14:paraId="4793C42D"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Larsen</w:t>
      </w:r>
      <w:r>
        <w:rPr>
          <w:rFonts w:ascii="Garamond" w:hAnsi="Garamond"/>
          <w:sz w:val="22"/>
        </w:rPr>
        <w:tab/>
      </w:r>
      <w:r>
        <w:rPr>
          <w:rFonts w:ascii="Garamond" w:hAnsi="Garamond"/>
          <w:sz w:val="22"/>
        </w:rPr>
        <w:tab/>
      </w:r>
      <w:r>
        <w:rPr>
          <w:rFonts w:ascii="Garamond" w:hAnsi="Garamond"/>
          <w:sz w:val="22"/>
        </w:rPr>
        <w:tab/>
      </w:r>
      <w:smartTag w:uri="urn:schemas-microsoft-com:office:smarttags" w:element="Street">
        <w:smartTag w:uri="urn:schemas-microsoft-com:office:smarttags" w:element="address">
          <w:r>
            <w:rPr>
              <w:rFonts w:ascii="Garamond" w:hAnsi="Garamond"/>
              <w:sz w:val="22"/>
            </w:rPr>
            <w:t>1999    AJ No. 168</w:t>
          </w:r>
          <w:r>
            <w:rPr>
              <w:rFonts w:ascii="Garamond" w:hAnsi="Garamond"/>
              <w:sz w:val="22"/>
            </w:rPr>
            <w:tab/>
          </w:r>
          <w:r>
            <w:rPr>
              <w:rFonts w:ascii="Garamond" w:hAnsi="Garamond"/>
              <w:sz w:val="22"/>
            </w:rPr>
            <w:tab/>
          </w:r>
          <w:r>
            <w:rPr>
              <w:rFonts w:ascii="Garamond" w:hAnsi="Garamond"/>
              <w:sz w:val="22"/>
            </w:rPr>
            <w:tab/>
            <w:t>Provincial Court</w:t>
          </w:r>
        </w:smartTag>
      </w:smartTag>
    </w:p>
    <w:p w14:paraId="0AD9CC6A"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Dishan v. Canada</w:t>
      </w:r>
      <w:r>
        <w:rPr>
          <w:rFonts w:ascii="Garamond" w:hAnsi="Garamond"/>
          <w:sz w:val="22"/>
        </w:rPr>
        <w:tab/>
      </w:r>
      <w:r>
        <w:rPr>
          <w:rFonts w:ascii="Garamond" w:hAnsi="Garamond"/>
          <w:sz w:val="22"/>
        </w:rPr>
        <w:tab/>
      </w:r>
      <w:r>
        <w:rPr>
          <w:rFonts w:ascii="Garamond" w:hAnsi="Garamond"/>
          <w:sz w:val="22"/>
        </w:rPr>
        <w:tab/>
        <w:t>1999    F-59-98</w:t>
      </w:r>
      <w:r>
        <w:rPr>
          <w:rFonts w:ascii="Garamond" w:hAnsi="Garamond"/>
          <w:sz w:val="22"/>
        </w:rPr>
        <w:tab/>
      </w:r>
      <w:r>
        <w:rPr>
          <w:rFonts w:ascii="Garamond" w:hAnsi="Garamond"/>
          <w:sz w:val="22"/>
        </w:rPr>
        <w:tab/>
      </w:r>
      <w:r>
        <w:rPr>
          <w:rFonts w:ascii="Garamond" w:hAnsi="Garamond"/>
          <w:sz w:val="22"/>
        </w:rPr>
        <w:tab/>
        <w:t>Federal Court of Canada</w:t>
      </w:r>
    </w:p>
    <w:p w14:paraId="6083BEB8"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Venn</w:t>
      </w:r>
      <w:r>
        <w:rPr>
          <w:rFonts w:ascii="Garamond" w:hAnsi="Garamond"/>
          <w:sz w:val="22"/>
        </w:rPr>
        <w:tab/>
      </w:r>
      <w:r>
        <w:rPr>
          <w:rFonts w:ascii="Garamond" w:hAnsi="Garamond"/>
          <w:sz w:val="22"/>
        </w:rPr>
        <w:tab/>
      </w:r>
      <w:r>
        <w:rPr>
          <w:rFonts w:ascii="Garamond" w:hAnsi="Garamond"/>
          <w:sz w:val="22"/>
        </w:rPr>
        <w:tab/>
        <w:t>2000     AJ 48</w:t>
      </w:r>
      <w:r>
        <w:rPr>
          <w:rFonts w:ascii="Garamond" w:hAnsi="Garamond"/>
          <w:sz w:val="22"/>
        </w:rPr>
        <w:tab/>
      </w:r>
      <w:r>
        <w:rPr>
          <w:rFonts w:ascii="Garamond" w:hAnsi="Garamond"/>
          <w:sz w:val="22"/>
        </w:rPr>
        <w:tab/>
      </w:r>
      <w:r>
        <w:rPr>
          <w:rFonts w:ascii="Garamond" w:hAnsi="Garamond"/>
          <w:sz w:val="22"/>
        </w:rPr>
        <w:tab/>
        <w:t>Court of Appeal</w:t>
      </w:r>
    </w:p>
    <w:p w14:paraId="39388C3C" w14:textId="77777777" w:rsidR="0080604A"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Andre v Wiebe</w:t>
      </w:r>
      <w:r>
        <w:rPr>
          <w:rFonts w:ascii="Garamond" w:hAnsi="Garamond"/>
          <w:sz w:val="22"/>
        </w:rPr>
        <w:tab/>
      </w:r>
      <w:r>
        <w:rPr>
          <w:rFonts w:ascii="Garamond" w:hAnsi="Garamond"/>
          <w:sz w:val="22"/>
        </w:rPr>
        <w:tab/>
      </w:r>
      <w:r>
        <w:rPr>
          <w:rFonts w:ascii="Garamond" w:hAnsi="Garamond"/>
          <w:sz w:val="22"/>
        </w:rPr>
        <w:tab/>
        <w:t>2000     AJ 946</w:t>
      </w:r>
      <w:r>
        <w:rPr>
          <w:rFonts w:ascii="Garamond" w:hAnsi="Garamond"/>
          <w:sz w:val="22"/>
        </w:rPr>
        <w:tab/>
      </w:r>
      <w:r>
        <w:rPr>
          <w:rFonts w:ascii="Garamond" w:hAnsi="Garamond"/>
          <w:sz w:val="22"/>
        </w:rPr>
        <w:tab/>
      </w:r>
      <w:r>
        <w:rPr>
          <w:rFonts w:ascii="Garamond" w:hAnsi="Garamond"/>
          <w:sz w:val="22"/>
        </w:rPr>
        <w:tab/>
        <w:t>Court of Queen’s Bench</w:t>
      </w:r>
    </w:p>
    <w:p w14:paraId="4968A925" w14:textId="77777777" w:rsidR="0037647B" w:rsidRDefault="0037647B"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 xml:space="preserve">Weitmann v City of Calgary Electrical System 2000 Alberta Human Rights </w:t>
      </w:r>
      <w:r w:rsidR="003939B8">
        <w:rPr>
          <w:rFonts w:ascii="Garamond" w:hAnsi="Garamond"/>
          <w:sz w:val="22"/>
        </w:rPr>
        <w:t>Commission – 2000-02-08</w:t>
      </w:r>
    </w:p>
    <w:p w14:paraId="1B6301AA" w14:textId="77D9FEE8" w:rsidR="00417551" w:rsidRDefault="00417551"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Thomson Canada Ltd.</w:t>
      </w:r>
      <w:r>
        <w:rPr>
          <w:rFonts w:ascii="Garamond" w:hAnsi="Garamond"/>
          <w:sz w:val="22"/>
        </w:rPr>
        <w:tab/>
        <w:t>2001    ABQB 962</w:t>
      </w:r>
      <w:r>
        <w:rPr>
          <w:rFonts w:ascii="Garamond" w:hAnsi="Garamond"/>
          <w:sz w:val="22"/>
        </w:rPr>
        <w:tab/>
      </w:r>
      <w:r>
        <w:rPr>
          <w:rFonts w:ascii="Garamond" w:hAnsi="Garamond"/>
          <w:sz w:val="22"/>
        </w:rPr>
        <w:tab/>
      </w:r>
      <w:r>
        <w:rPr>
          <w:rFonts w:ascii="Garamond" w:hAnsi="Garamond"/>
          <w:sz w:val="22"/>
        </w:rPr>
        <w:tab/>
        <w:t xml:space="preserve">Court of </w:t>
      </w:r>
      <w:r w:rsidR="00063A18">
        <w:rPr>
          <w:rFonts w:ascii="Garamond" w:hAnsi="Garamond"/>
          <w:sz w:val="22"/>
        </w:rPr>
        <w:t>Queen’s</w:t>
      </w:r>
      <w:r>
        <w:rPr>
          <w:rFonts w:ascii="Garamond" w:hAnsi="Garamond"/>
          <w:sz w:val="22"/>
        </w:rPr>
        <w:t xml:space="preserve"> Bench</w:t>
      </w:r>
    </w:p>
    <w:p w14:paraId="4F2DD7FE" w14:textId="3F898FEB"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 xml:space="preserve">SGH v. Gorsline </w:t>
      </w:r>
      <w:r>
        <w:rPr>
          <w:rFonts w:ascii="Garamond" w:hAnsi="Garamond"/>
          <w:sz w:val="22"/>
        </w:rPr>
        <w:tab/>
      </w:r>
      <w:r>
        <w:rPr>
          <w:rFonts w:ascii="Garamond" w:hAnsi="Garamond"/>
          <w:sz w:val="22"/>
        </w:rPr>
        <w:tab/>
      </w:r>
      <w:r>
        <w:rPr>
          <w:rFonts w:ascii="Garamond" w:hAnsi="Garamond"/>
          <w:sz w:val="22"/>
        </w:rPr>
        <w:tab/>
        <w:t>2001     AJ 163</w:t>
      </w:r>
      <w:r>
        <w:rPr>
          <w:rFonts w:ascii="Garamond" w:hAnsi="Garamond"/>
          <w:sz w:val="22"/>
        </w:rPr>
        <w:tab/>
      </w:r>
      <w:r>
        <w:rPr>
          <w:rFonts w:ascii="Garamond" w:hAnsi="Garamond"/>
          <w:sz w:val="22"/>
        </w:rPr>
        <w:tab/>
      </w:r>
      <w:r>
        <w:rPr>
          <w:rFonts w:ascii="Garamond" w:hAnsi="Garamond"/>
          <w:sz w:val="22"/>
        </w:rPr>
        <w:tab/>
        <w:t>Court of Queen’s Bench</w:t>
      </w:r>
    </w:p>
    <w:p w14:paraId="2CC4062A"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Grundy</w:t>
      </w:r>
      <w:r>
        <w:rPr>
          <w:rFonts w:ascii="Garamond" w:hAnsi="Garamond"/>
          <w:sz w:val="22"/>
        </w:rPr>
        <w:tab/>
      </w:r>
      <w:r>
        <w:rPr>
          <w:rFonts w:ascii="Garamond" w:hAnsi="Garamond"/>
          <w:sz w:val="22"/>
        </w:rPr>
        <w:tab/>
      </w:r>
      <w:r>
        <w:rPr>
          <w:rFonts w:ascii="Garamond" w:hAnsi="Garamond"/>
          <w:sz w:val="22"/>
        </w:rPr>
        <w:tab/>
        <w:t>2001     AJ No. 72</w:t>
      </w:r>
      <w:r>
        <w:rPr>
          <w:rFonts w:ascii="Garamond" w:hAnsi="Garamond"/>
          <w:sz w:val="22"/>
        </w:rPr>
        <w:tab/>
      </w:r>
      <w:r>
        <w:rPr>
          <w:rFonts w:ascii="Garamond" w:hAnsi="Garamond"/>
          <w:sz w:val="22"/>
        </w:rPr>
        <w:tab/>
      </w:r>
      <w:r>
        <w:rPr>
          <w:rFonts w:ascii="Garamond" w:hAnsi="Garamond"/>
          <w:sz w:val="22"/>
        </w:rPr>
        <w:tab/>
        <w:t>Provincial Court</w:t>
      </w:r>
    </w:p>
    <w:p w14:paraId="772D3965"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T. (K.R.), RE</w:t>
      </w:r>
      <w:r>
        <w:rPr>
          <w:rFonts w:ascii="Garamond" w:hAnsi="Garamond"/>
          <w:sz w:val="22"/>
        </w:rPr>
        <w:tab/>
      </w:r>
      <w:r>
        <w:rPr>
          <w:rFonts w:ascii="Garamond" w:hAnsi="Garamond"/>
          <w:sz w:val="22"/>
        </w:rPr>
        <w:tab/>
      </w:r>
      <w:r>
        <w:rPr>
          <w:rFonts w:ascii="Garamond" w:hAnsi="Garamond"/>
          <w:sz w:val="22"/>
        </w:rPr>
        <w:tab/>
        <w:t>2001     SJ 411</w:t>
      </w:r>
      <w:r>
        <w:rPr>
          <w:rFonts w:ascii="Garamond" w:hAnsi="Garamond"/>
          <w:sz w:val="22"/>
        </w:rPr>
        <w:tab/>
      </w:r>
      <w:r>
        <w:rPr>
          <w:rFonts w:ascii="Garamond" w:hAnsi="Garamond"/>
          <w:sz w:val="22"/>
        </w:rPr>
        <w:tab/>
      </w:r>
      <w:r>
        <w:rPr>
          <w:rFonts w:ascii="Garamond" w:hAnsi="Garamond"/>
          <w:sz w:val="22"/>
        </w:rPr>
        <w:tab/>
        <w:t>Court of Queen’s Bench (Sask)</w:t>
      </w:r>
    </w:p>
    <w:p w14:paraId="1CFFC41D"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Fujii</w:t>
      </w:r>
      <w:r>
        <w:rPr>
          <w:rFonts w:ascii="Garamond" w:hAnsi="Garamond"/>
          <w:sz w:val="22"/>
        </w:rPr>
        <w:tab/>
      </w:r>
      <w:r>
        <w:rPr>
          <w:rFonts w:ascii="Garamond" w:hAnsi="Garamond"/>
          <w:sz w:val="22"/>
        </w:rPr>
        <w:tab/>
      </w:r>
      <w:r>
        <w:rPr>
          <w:rFonts w:ascii="Garamond" w:hAnsi="Garamond"/>
          <w:sz w:val="22"/>
        </w:rPr>
        <w:tab/>
        <w:t>2002     AJ 805</w:t>
      </w:r>
      <w:r>
        <w:rPr>
          <w:rFonts w:ascii="Garamond" w:hAnsi="Garamond"/>
          <w:sz w:val="22"/>
        </w:rPr>
        <w:tab/>
      </w:r>
      <w:r>
        <w:rPr>
          <w:rFonts w:ascii="Garamond" w:hAnsi="Garamond"/>
          <w:sz w:val="22"/>
        </w:rPr>
        <w:tab/>
      </w:r>
      <w:r>
        <w:rPr>
          <w:rFonts w:ascii="Garamond" w:hAnsi="Garamond"/>
          <w:sz w:val="22"/>
        </w:rPr>
        <w:tab/>
        <w:t>Court of Queen’s Bench</w:t>
      </w:r>
    </w:p>
    <w:p w14:paraId="1B136015" w14:textId="00B774FC"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Turic v. Hinton</w:t>
      </w:r>
      <w:r>
        <w:rPr>
          <w:rFonts w:ascii="Garamond" w:hAnsi="Garamond"/>
          <w:sz w:val="22"/>
        </w:rPr>
        <w:tab/>
      </w:r>
      <w:r>
        <w:rPr>
          <w:rFonts w:ascii="Garamond" w:hAnsi="Garamond"/>
          <w:sz w:val="22"/>
        </w:rPr>
        <w:tab/>
      </w:r>
      <w:r>
        <w:rPr>
          <w:rFonts w:ascii="Garamond" w:hAnsi="Garamond"/>
          <w:sz w:val="22"/>
        </w:rPr>
        <w:tab/>
        <w:t>2002     AJ 208</w:t>
      </w:r>
      <w:r>
        <w:rPr>
          <w:rFonts w:ascii="Garamond" w:hAnsi="Garamond"/>
          <w:sz w:val="22"/>
        </w:rPr>
        <w:tab/>
      </w:r>
      <w:r>
        <w:rPr>
          <w:rFonts w:ascii="Garamond" w:hAnsi="Garamond"/>
          <w:sz w:val="22"/>
        </w:rPr>
        <w:tab/>
      </w:r>
      <w:r>
        <w:rPr>
          <w:rFonts w:ascii="Garamond" w:hAnsi="Garamond"/>
          <w:sz w:val="22"/>
        </w:rPr>
        <w:tab/>
        <w:t>Court of Queen’s Bench</w:t>
      </w:r>
    </w:p>
    <w:p w14:paraId="190FA84A" w14:textId="2D3AD635" w:rsidR="00AB4933" w:rsidRDefault="00AB4933"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Doe v. Canada (Attorney General) 2002 FCT 106</w:t>
      </w:r>
      <w:r>
        <w:rPr>
          <w:rFonts w:ascii="Garamond" w:hAnsi="Garamond"/>
          <w:sz w:val="22"/>
        </w:rPr>
        <w:tab/>
      </w:r>
      <w:r>
        <w:rPr>
          <w:rFonts w:ascii="Garamond" w:hAnsi="Garamond"/>
          <w:sz w:val="22"/>
        </w:rPr>
        <w:tab/>
      </w:r>
      <w:r>
        <w:rPr>
          <w:rFonts w:ascii="Garamond" w:hAnsi="Garamond"/>
          <w:sz w:val="22"/>
        </w:rPr>
        <w:tab/>
        <w:t>Federal Court of Canada</w:t>
      </w:r>
    </w:p>
    <w:p w14:paraId="5159CD69" w14:textId="77777777" w:rsidR="008F29C0" w:rsidRDefault="008F29C0"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Dagenais</w:t>
      </w:r>
      <w:r>
        <w:rPr>
          <w:rFonts w:ascii="Garamond" w:hAnsi="Garamond"/>
          <w:sz w:val="22"/>
        </w:rPr>
        <w:tab/>
      </w:r>
      <w:r>
        <w:rPr>
          <w:rFonts w:ascii="Garamond" w:hAnsi="Garamond"/>
          <w:sz w:val="22"/>
        </w:rPr>
        <w:tab/>
      </w:r>
      <w:r>
        <w:rPr>
          <w:rFonts w:ascii="Garamond" w:hAnsi="Garamond"/>
          <w:sz w:val="22"/>
        </w:rPr>
        <w:tab/>
        <w:t>2003    ABCA 376</w:t>
      </w:r>
      <w:r>
        <w:rPr>
          <w:rFonts w:ascii="Garamond" w:hAnsi="Garamond"/>
          <w:sz w:val="22"/>
        </w:rPr>
        <w:tab/>
      </w:r>
      <w:r>
        <w:rPr>
          <w:rFonts w:ascii="Garamond" w:hAnsi="Garamond"/>
          <w:sz w:val="22"/>
        </w:rPr>
        <w:tab/>
      </w:r>
      <w:r>
        <w:rPr>
          <w:rFonts w:ascii="Garamond" w:hAnsi="Garamond"/>
          <w:sz w:val="22"/>
        </w:rPr>
        <w:tab/>
        <w:t>Court of Appeal</w:t>
      </w:r>
    </w:p>
    <w:p w14:paraId="7D2A0F6E" w14:textId="453868CD" w:rsidR="003939B8" w:rsidRDefault="003939B8"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Pottinger</w:t>
      </w:r>
      <w:r>
        <w:rPr>
          <w:rFonts w:ascii="Garamond" w:hAnsi="Garamond"/>
          <w:sz w:val="22"/>
        </w:rPr>
        <w:tab/>
      </w:r>
      <w:r>
        <w:rPr>
          <w:rFonts w:ascii="Garamond" w:hAnsi="Garamond"/>
          <w:sz w:val="22"/>
        </w:rPr>
        <w:tab/>
      </w:r>
      <w:r>
        <w:rPr>
          <w:rFonts w:ascii="Garamond" w:hAnsi="Garamond"/>
          <w:sz w:val="22"/>
        </w:rPr>
        <w:tab/>
        <w:t>2004     ABPC 45</w:t>
      </w:r>
      <w:r>
        <w:rPr>
          <w:rFonts w:ascii="Garamond" w:hAnsi="Garamond"/>
          <w:sz w:val="22"/>
        </w:rPr>
        <w:tab/>
      </w:r>
      <w:r>
        <w:rPr>
          <w:rFonts w:ascii="Garamond" w:hAnsi="Garamond"/>
          <w:sz w:val="22"/>
        </w:rPr>
        <w:tab/>
      </w:r>
      <w:r>
        <w:rPr>
          <w:rFonts w:ascii="Garamond" w:hAnsi="Garamond"/>
          <w:sz w:val="22"/>
        </w:rPr>
        <w:tab/>
        <w:t>Provincial Court of Alberta</w:t>
      </w:r>
    </w:p>
    <w:p w14:paraId="20194722" w14:textId="508D3FE6" w:rsidR="00AB4933" w:rsidRDefault="00AB4933"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 xml:space="preserve">John Doe v. Canada (Attorney General) </w:t>
      </w:r>
      <w:r w:rsidR="0069049C">
        <w:rPr>
          <w:rFonts w:ascii="Garamond" w:hAnsi="Garamond"/>
          <w:sz w:val="22"/>
        </w:rPr>
        <w:t xml:space="preserve">2004 FCJ </w:t>
      </w:r>
      <w:r w:rsidR="0069049C">
        <w:rPr>
          <w:rFonts w:ascii="Garamond" w:hAnsi="Garamond"/>
          <w:sz w:val="22"/>
        </w:rPr>
        <w:tab/>
      </w:r>
      <w:r w:rsidR="0069049C">
        <w:rPr>
          <w:rFonts w:ascii="Garamond" w:hAnsi="Garamond"/>
          <w:sz w:val="22"/>
        </w:rPr>
        <w:tab/>
      </w:r>
      <w:r w:rsidR="0069049C">
        <w:rPr>
          <w:rFonts w:ascii="Garamond" w:hAnsi="Garamond"/>
          <w:sz w:val="22"/>
        </w:rPr>
        <w:tab/>
        <w:t>Federal Court of Canada</w:t>
      </w:r>
    </w:p>
    <w:p w14:paraId="519EEA71" w14:textId="55D942C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 xml:space="preserve">R. v. Lee </w:t>
      </w:r>
      <w:r>
        <w:rPr>
          <w:rFonts w:ascii="Garamond" w:hAnsi="Garamond"/>
          <w:sz w:val="22"/>
        </w:rPr>
        <w:tab/>
      </w:r>
      <w:r>
        <w:rPr>
          <w:rFonts w:ascii="Garamond" w:hAnsi="Garamond"/>
          <w:sz w:val="22"/>
        </w:rPr>
        <w:tab/>
      </w:r>
      <w:r>
        <w:rPr>
          <w:rFonts w:ascii="Garamond" w:hAnsi="Garamond"/>
          <w:sz w:val="22"/>
        </w:rPr>
        <w:tab/>
        <w:t>2005     AJ 928</w:t>
      </w:r>
      <w:r>
        <w:rPr>
          <w:rFonts w:ascii="Garamond" w:hAnsi="Garamond"/>
          <w:sz w:val="22"/>
        </w:rPr>
        <w:tab/>
      </w:r>
      <w:r>
        <w:rPr>
          <w:rFonts w:ascii="Garamond" w:hAnsi="Garamond"/>
          <w:sz w:val="22"/>
        </w:rPr>
        <w:tab/>
      </w:r>
      <w:r>
        <w:rPr>
          <w:rFonts w:ascii="Garamond" w:hAnsi="Garamond"/>
          <w:sz w:val="22"/>
        </w:rPr>
        <w:tab/>
        <w:t>Court of Queen’s Bench</w:t>
      </w:r>
    </w:p>
    <w:p w14:paraId="0AE3BF89" w14:textId="2EC4B627" w:rsidR="0069049C" w:rsidRDefault="0069049C"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Nowdlak</w:t>
      </w:r>
      <w:r>
        <w:rPr>
          <w:rFonts w:ascii="Garamond" w:hAnsi="Garamond"/>
          <w:sz w:val="22"/>
        </w:rPr>
        <w:tab/>
      </w:r>
      <w:r>
        <w:rPr>
          <w:rFonts w:ascii="Garamond" w:hAnsi="Garamond"/>
          <w:sz w:val="22"/>
        </w:rPr>
        <w:tab/>
      </w:r>
      <w:r>
        <w:rPr>
          <w:rFonts w:ascii="Garamond" w:hAnsi="Garamond"/>
          <w:sz w:val="22"/>
        </w:rPr>
        <w:tab/>
        <w:t>2005    NUCJ 17</w:t>
      </w:r>
      <w:r>
        <w:rPr>
          <w:rFonts w:ascii="Garamond" w:hAnsi="Garamond"/>
          <w:sz w:val="22"/>
        </w:rPr>
        <w:tab/>
      </w:r>
      <w:r>
        <w:rPr>
          <w:rFonts w:ascii="Garamond" w:hAnsi="Garamond"/>
          <w:sz w:val="22"/>
        </w:rPr>
        <w:tab/>
      </w:r>
      <w:r>
        <w:rPr>
          <w:rFonts w:ascii="Garamond" w:hAnsi="Garamond"/>
          <w:sz w:val="22"/>
        </w:rPr>
        <w:tab/>
        <w:t>Nunavut Court of Justice</w:t>
      </w:r>
    </w:p>
    <w:p w14:paraId="5894D813"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Luong</w:t>
      </w:r>
      <w:r>
        <w:rPr>
          <w:rFonts w:ascii="Garamond" w:hAnsi="Garamond"/>
          <w:sz w:val="22"/>
        </w:rPr>
        <w:tab/>
      </w:r>
      <w:r>
        <w:rPr>
          <w:rFonts w:ascii="Garamond" w:hAnsi="Garamond"/>
          <w:sz w:val="22"/>
        </w:rPr>
        <w:tab/>
      </w:r>
      <w:r>
        <w:rPr>
          <w:rFonts w:ascii="Garamond" w:hAnsi="Garamond"/>
          <w:sz w:val="22"/>
        </w:rPr>
        <w:tab/>
        <w:t>2006     AJ 157</w:t>
      </w:r>
      <w:r>
        <w:rPr>
          <w:rFonts w:ascii="Garamond" w:hAnsi="Garamond"/>
          <w:sz w:val="22"/>
        </w:rPr>
        <w:tab/>
      </w:r>
      <w:r>
        <w:rPr>
          <w:rFonts w:ascii="Garamond" w:hAnsi="Garamond"/>
          <w:sz w:val="22"/>
        </w:rPr>
        <w:tab/>
      </w:r>
      <w:r>
        <w:rPr>
          <w:rFonts w:ascii="Garamond" w:hAnsi="Garamond"/>
          <w:sz w:val="22"/>
        </w:rPr>
        <w:tab/>
        <w:t>Provincial Court</w:t>
      </w:r>
    </w:p>
    <w:p w14:paraId="613247BD"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Ambrozic v. B</w:t>
      </w:r>
      <w:r>
        <w:rPr>
          <w:rFonts w:ascii="Garamond" w:hAnsi="Garamond"/>
          <w:sz w:val="22"/>
        </w:rPr>
        <w:tab/>
      </w:r>
      <w:r>
        <w:rPr>
          <w:rFonts w:ascii="Garamond" w:hAnsi="Garamond"/>
          <w:sz w:val="22"/>
        </w:rPr>
        <w:tab/>
      </w:r>
      <w:r>
        <w:rPr>
          <w:rFonts w:ascii="Garamond" w:hAnsi="Garamond"/>
          <w:sz w:val="22"/>
        </w:rPr>
        <w:tab/>
        <w:t>2006     AJ No.66</w:t>
      </w:r>
      <w:r>
        <w:rPr>
          <w:rFonts w:ascii="Garamond" w:hAnsi="Garamond"/>
          <w:sz w:val="22"/>
        </w:rPr>
        <w:tab/>
      </w:r>
      <w:r>
        <w:rPr>
          <w:rFonts w:ascii="Garamond" w:hAnsi="Garamond"/>
          <w:sz w:val="22"/>
        </w:rPr>
        <w:tab/>
      </w:r>
      <w:r>
        <w:rPr>
          <w:rFonts w:ascii="Garamond" w:hAnsi="Garamond"/>
          <w:sz w:val="22"/>
        </w:rPr>
        <w:tab/>
        <w:t>Court of Queen’s Bench</w:t>
      </w:r>
    </w:p>
    <w:p w14:paraId="60F6FAA5" w14:textId="77777777" w:rsidR="002C131B"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D.R. v A.A.K.</w:t>
      </w:r>
      <w:r>
        <w:rPr>
          <w:rFonts w:ascii="Garamond" w:hAnsi="Garamond"/>
          <w:sz w:val="22"/>
        </w:rPr>
        <w:tab/>
      </w:r>
      <w:r>
        <w:rPr>
          <w:rFonts w:ascii="Garamond" w:hAnsi="Garamond"/>
          <w:sz w:val="22"/>
        </w:rPr>
        <w:tab/>
      </w:r>
      <w:r>
        <w:rPr>
          <w:rFonts w:ascii="Garamond" w:hAnsi="Garamond"/>
          <w:sz w:val="22"/>
        </w:rPr>
        <w:tab/>
        <w:t>2006     AJ 286</w:t>
      </w:r>
      <w:r>
        <w:rPr>
          <w:rFonts w:ascii="Garamond" w:hAnsi="Garamond"/>
          <w:sz w:val="22"/>
        </w:rPr>
        <w:tab/>
      </w:r>
      <w:r>
        <w:rPr>
          <w:rFonts w:ascii="Garamond" w:hAnsi="Garamond"/>
          <w:sz w:val="22"/>
        </w:rPr>
        <w:tab/>
      </w:r>
      <w:r>
        <w:rPr>
          <w:rFonts w:ascii="Garamond" w:hAnsi="Garamond"/>
          <w:sz w:val="22"/>
        </w:rPr>
        <w:tab/>
        <w:t>Court of Queen’s Bench</w:t>
      </w:r>
    </w:p>
    <w:p w14:paraId="7DFA75BD" w14:textId="5A8480C3"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W. (L.A.)</w:t>
      </w:r>
      <w:r>
        <w:rPr>
          <w:rFonts w:ascii="Garamond" w:hAnsi="Garamond"/>
          <w:sz w:val="22"/>
        </w:rPr>
        <w:tab/>
      </w:r>
      <w:r>
        <w:rPr>
          <w:rFonts w:ascii="Garamond" w:hAnsi="Garamond"/>
          <w:sz w:val="22"/>
        </w:rPr>
        <w:tab/>
      </w:r>
      <w:r>
        <w:rPr>
          <w:rFonts w:ascii="Garamond" w:hAnsi="Garamond"/>
          <w:sz w:val="22"/>
        </w:rPr>
        <w:tab/>
        <w:t>2006     SJ 98</w:t>
      </w:r>
      <w:r>
        <w:rPr>
          <w:rFonts w:ascii="Garamond" w:hAnsi="Garamond"/>
          <w:sz w:val="22"/>
        </w:rPr>
        <w:tab/>
      </w:r>
      <w:r>
        <w:rPr>
          <w:rFonts w:ascii="Garamond" w:hAnsi="Garamond"/>
          <w:sz w:val="22"/>
        </w:rPr>
        <w:tab/>
      </w:r>
      <w:r>
        <w:rPr>
          <w:rFonts w:ascii="Garamond" w:hAnsi="Garamond"/>
          <w:sz w:val="22"/>
        </w:rPr>
        <w:tab/>
        <w:t>Provincial Court (Sask)</w:t>
      </w:r>
    </w:p>
    <w:p w14:paraId="0C83BFC9"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RAL v RDR</w:t>
      </w:r>
      <w:r>
        <w:rPr>
          <w:rFonts w:ascii="Garamond" w:hAnsi="Garamond"/>
          <w:sz w:val="22"/>
        </w:rPr>
        <w:tab/>
      </w:r>
      <w:r>
        <w:rPr>
          <w:rFonts w:ascii="Garamond" w:hAnsi="Garamond"/>
          <w:sz w:val="22"/>
        </w:rPr>
        <w:tab/>
      </w:r>
      <w:r>
        <w:rPr>
          <w:rFonts w:ascii="Garamond" w:hAnsi="Garamond"/>
          <w:sz w:val="22"/>
        </w:rPr>
        <w:tab/>
        <w:t>2007     AJ 79</w:t>
      </w:r>
      <w:r>
        <w:rPr>
          <w:rFonts w:ascii="Garamond" w:hAnsi="Garamond"/>
          <w:sz w:val="22"/>
        </w:rPr>
        <w:tab/>
      </w:r>
      <w:r>
        <w:rPr>
          <w:rFonts w:ascii="Garamond" w:hAnsi="Garamond"/>
          <w:sz w:val="22"/>
        </w:rPr>
        <w:tab/>
      </w:r>
      <w:r>
        <w:rPr>
          <w:rFonts w:ascii="Garamond" w:hAnsi="Garamond"/>
          <w:sz w:val="22"/>
        </w:rPr>
        <w:tab/>
        <w:t>Court of Queen’s Bench</w:t>
      </w:r>
    </w:p>
    <w:p w14:paraId="356139B1"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Smith</w:t>
      </w:r>
      <w:r>
        <w:rPr>
          <w:rFonts w:ascii="Garamond" w:hAnsi="Garamond"/>
          <w:sz w:val="22"/>
        </w:rPr>
        <w:tab/>
      </w:r>
      <w:r>
        <w:rPr>
          <w:rFonts w:ascii="Garamond" w:hAnsi="Garamond"/>
          <w:sz w:val="22"/>
        </w:rPr>
        <w:tab/>
      </w:r>
      <w:r>
        <w:rPr>
          <w:rFonts w:ascii="Garamond" w:hAnsi="Garamond"/>
          <w:sz w:val="22"/>
        </w:rPr>
        <w:tab/>
        <w:t>2007     AJ 237</w:t>
      </w:r>
      <w:r>
        <w:rPr>
          <w:rFonts w:ascii="Garamond" w:hAnsi="Garamond"/>
          <w:sz w:val="22"/>
        </w:rPr>
        <w:tab/>
      </w:r>
      <w:r>
        <w:rPr>
          <w:rFonts w:ascii="Garamond" w:hAnsi="Garamond"/>
          <w:sz w:val="22"/>
        </w:rPr>
        <w:tab/>
      </w:r>
      <w:r>
        <w:rPr>
          <w:rFonts w:ascii="Garamond" w:hAnsi="Garamond"/>
          <w:sz w:val="22"/>
        </w:rPr>
        <w:tab/>
        <w:t>Court of Appeal</w:t>
      </w:r>
    </w:p>
    <w:p w14:paraId="6DEF1390"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Berard</w:t>
      </w:r>
      <w:r>
        <w:rPr>
          <w:rFonts w:ascii="Garamond" w:hAnsi="Garamond"/>
          <w:sz w:val="22"/>
        </w:rPr>
        <w:tab/>
      </w:r>
      <w:r>
        <w:rPr>
          <w:rFonts w:ascii="Garamond" w:hAnsi="Garamond"/>
          <w:sz w:val="22"/>
        </w:rPr>
        <w:tab/>
      </w:r>
      <w:r>
        <w:rPr>
          <w:rFonts w:ascii="Garamond" w:hAnsi="Garamond"/>
          <w:sz w:val="22"/>
        </w:rPr>
        <w:tab/>
        <w:t>2007     AJ 80</w:t>
      </w:r>
      <w:r>
        <w:rPr>
          <w:rFonts w:ascii="Garamond" w:hAnsi="Garamond"/>
          <w:sz w:val="22"/>
        </w:rPr>
        <w:tab/>
      </w:r>
      <w:r>
        <w:rPr>
          <w:rFonts w:ascii="Garamond" w:hAnsi="Garamond"/>
          <w:sz w:val="22"/>
        </w:rPr>
        <w:tab/>
      </w:r>
      <w:r>
        <w:rPr>
          <w:rFonts w:ascii="Garamond" w:hAnsi="Garamond"/>
          <w:sz w:val="22"/>
        </w:rPr>
        <w:tab/>
        <w:t>Court of Appeal</w:t>
      </w:r>
    </w:p>
    <w:p w14:paraId="07CE7A78"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Brooks-Bailey</w:t>
      </w:r>
      <w:r>
        <w:rPr>
          <w:rFonts w:ascii="Garamond" w:hAnsi="Garamond"/>
          <w:sz w:val="22"/>
        </w:rPr>
        <w:tab/>
      </w:r>
      <w:r>
        <w:rPr>
          <w:rFonts w:ascii="Garamond" w:hAnsi="Garamond"/>
          <w:sz w:val="22"/>
        </w:rPr>
        <w:tab/>
      </w:r>
      <w:r>
        <w:rPr>
          <w:rFonts w:ascii="Garamond" w:hAnsi="Garamond"/>
          <w:sz w:val="22"/>
        </w:rPr>
        <w:tab/>
        <w:t>2008     AJ 286</w:t>
      </w:r>
      <w:r>
        <w:rPr>
          <w:rFonts w:ascii="Garamond" w:hAnsi="Garamond"/>
          <w:sz w:val="22"/>
        </w:rPr>
        <w:tab/>
      </w:r>
      <w:r>
        <w:rPr>
          <w:rFonts w:ascii="Garamond" w:hAnsi="Garamond"/>
          <w:sz w:val="22"/>
        </w:rPr>
        <w:tab/>
      </w:r>
      <w:r>
        <w:rPr>
          <w:rFonts w:ascii="Garamond" w:hAnsi="Garamond"/>
          <w:sz w:val="22"/>
        </w:rPr>
        <w:tab/>
        <w:t>Provincial Court</w:t>
      </w:r>
    </w:p>
    <w:p w14:paraId="173D0A83" w14:textId="77777777" w:rsidR="009361E0" w:rsidRDefault="009361E0"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Burlington</w:t>
      </w:r>
      <w:r>
        <w:rPr>
          <w:rFonts w:ascii="Garamond" w:hAnsi="Garamond"/>
          <w:sz w:val="22"/>
        </w:rPr>
        <w:tab/>
      </w:r>
      <w:r>
        <w:rPr>
          <w:rFonts w:ascii="Garamond" w:hAnsi="Garamond"/>
          <w:sz w:val="22"/>
        </w:rPr>
        <w:tab/>
      </w:r>
      <w:r>
        <w:rPr>
          <w:rFonts w:ascii="Garamond" w:hAnsi="Garamond"/>
          <w:sz w:val="22"/>
        </w:rPr>
        <w:tab/>
        <w:t>2008     ABPC 136</w:t>
      </w:r>
      <w:r>
        <w:rPr>
          <w:rFonts w:ascii="Garamond" w:hAnsi="Garamond"/>
          <w:sz w:val="22"/>
        </w:rPr>
        <w:tab/>
      </w:r>
      <w:r>
        <w:rPr>
          <w:rFonts w:ascii="Garamond" w:hAnsi="Garamond"/>
          <w:sz w:val="22"/>
        </w:rPr>
        <w:tab/>
      </w:r>
      <w:r>
        <w:rPr>
          <w:rFonts w:ascii="Garamond" w:hAnsi="Garamond"/>
          <w:sz w:val="22"/>
        </w:rPr>
        <w:tab/>
        <w:t xml:space="preserve">Provincial Court </w:t>
      </w:r>
    </w:p>
    <w:p w14:paraId="1BC910EB"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lastRenderedPageBreak/>
        <w:t>R. v. Clark</w:t>
      </w:r>
      <w:r>
        <w:rPr>
          <w:rFonts w:ascii="Garamond" w:hAnsi="Garamond"/>
          <w:sz w:val="22"/>
        </w:rPr>
        <w:tab/>
      </w:r>
      <w:r>
        <w:rPr>
          <w:rFonts w:ascii="Garamond" w:hAnsi="Garamond"/>
          <w:sz w:val="22"/>
        </w:rPr>
        <w:tab/>
      </w:r>
      <w:r>
        <w:rPr>
          <w:rFonts w:ascii="Garamond" w:hAnsi="Garamond"/>
          <w:sz w:val="22"/>
        </w:rPr>
        <w:tab/>
        <w:t>2008     ABCA 271</w:t>
      </w:r>
      <w:r>
        <w:rPr>
          <w:rFonts w:ascii="Garamond" w:hAnsi="Garamond"/>
          <w:sz w:val="22"/>
        </w:rPr>
        <w:tab/>
      </w:r>
      <w:r>
        <w:rPr>
          <w:rFonts w:ascii="Garamond" w:hAnsi="Garamond"/>
          <w:sz w:val="22"/>
        </w:rPr>
        <w:tab/>
      </w:r>
      <w:r>
        <w:rPr>
          <w:rFonts w:ascii="Garamond" w:hAnsi="Garamond"/>
          <w:sz w:val="22"/>
        </w:rPr>
        <w:tab/>
        <w:t>Court of Appeal</w:t>
      </w:r>
    </w:p>
    <w:p w14:paraId="0B9ACC3C"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Armstrong</w:t>
      </w:r>
      <w:r>
        <w:rPr>
          <w:rFonts w:ascii="Garamond" w:hAnsi="Garamond"/>
          <w:sz w:val="22"/>
        </w:rPr>
        <w:tab/>
      </w:r>
      <w:r>
        <w:rPr>
          <w:rFonts w:ascii="Garamond" w:hAnsi="Garamond"/>
          <w:sz w:val="22"/>
        </w:rPr>
        <w:tab/>
      </w:r>
      <w:r>
        <w:rPr>
          <w:rFonts w:ascii="Garamond" w:hAnsi="Garamond"/>
          <w:sz w:val="22"/>
        </w:rPr>
        <w:tab/>
        <w:t>2009     ABPC 45</w:t>
      </w:r>
      <w:r>
        <w:rPr>
          <w:rFonts w:ascii="Garamond" w:hAnsi="Garamond"/>
          <w:sz w:val="22"/>
        </w:rPr>
        <w:tab/>
      </w:r>
      <w:r>
        <w:rPr>
          <w:rFonts w:ascii="Garamond" w:hAnsi="Garamond"/>
          <w:sz w:val="22"/>
        </w:rPr>
        <w:tab/>
      </w:r>
      <w:r>
        <w:rPr>
          <w:rFonts w:ascii="Garamond" w:hAnsi="Garamond"/>
          <w:sz w:val="22"/>
        </w:rPr>
        <w:tab/>
        <w:t>Provincial Court</w:t>
      </w:r>
    </w:p>
    <w:p w14:paraId="4C99CA80"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Yarmchuk</w:t>
      </w:r>
      <w:r>
        <w:rPr>
          <w:rFonts w:ascii="Garamond" w:hAnsi="Garamond"/>
          <w:sz w:val="22"/>
        </w:rPr>
        <w:tab/>
      </w:r>
      <w:r>
        <w:rPr>
          <w:rFonts w:ascii="Garamond" w:hAnsi="Garamond"/>
          <w:sz w:val="22"/>
        </w:rPr>
        <w:tab/>
      </w:r>
      <w:r>
        <w:rPr>
          <w:rFonts w:ascii="Garamond" w:hAnsi="Garamond"/>
          <w:sz w:val="22"/>
        </w:rPr>
        <w:tab/>
        <w:t>2009     ABPC 155</w:t>
      </w:r>
      <w:r>
        <w:rPr>
          <w:rFonts w:ascii="Garamond" w:hAnsi="Garamond"/>
          <w:sz w:val="22"/>
        </w:rPr>
        <w:tab/>
      </w:r>
      <w:r>
        <w:rPr>
          <w:rFonts w:ascii="Garamond" w:hAnsi="Garamond"/>
          <w:sz w:val="22"/>
        </w:rPr>
        <w:tab/>
      </w:r>
      <w:r>
        <w:rPr>
          <w:rFonts w:ascii="Garamond" w:hAnsi="Garamond"/>
          <w:sz w:val="22"/>
        </w:rPr>
        <w:tab/>
        <w:t>Provincial Court</w:t>
      </w:r>
      <w:r w:rsidR="00AC68E6">
        <w:rPr>
          <w:rFonts w:ascii="Garamond" w:hAnsi="Garamond"/>
          <w:sz w:val="22"/>
        </w:rPr>
        <w:t>2009-03-05</w:t>
      </w:r>
    </w:p>
    <w:p w14:paraId="42FA6CE3"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Lafaver</w:t>
      </w:r>
      <w:r>
        <w:rPr>
          <w:rFonts w:ascii="Garamond" w:hAnsi="Garamond"/>
          <w:sz w:val="22"/>
        </w:rPr>
        <w:tab/>
      </w:r>
      <w:r>
        <w:rPr>
          <w:rFonts w:ascii="Garamond" w:hAnsi="Garamond"/>
          <w:sz w:val="22"/>
        </w:rPr>
        <w:tab/>
      </w:r>
      <w:r>
        <w:rPr>
          <w:rFonts w:ascii="Garamond" w:hAnsi="Garamond"/>
          <w:sz w:val="22"/>
        </w:rPr>
        <w:tab/>
        <w:t>2009     SKPC 42</w:t>
      </w:r>
      <w:r>
        <w:rPr>
          <w:rFonts w:ascii="Garamond" w:hAnsi="Garamond"/>
          <w:sz w:val="22"/>
        </w:rPr>
        <w:tab/>
      </w:r>
      <w:r>
        <w:rPr>
          <w:rFonts w:ascii="Garamond" w:hAnsi="Garamond"/>
          <w:sz w:val="22"/>
        </w:rPr>
        <w:tab/>
      </w:r>
      <w:r>
        <w:rPr>
          <w:rFonts w:ascii="Garamond" w:hAnsi="Garamond"/>
          <w:sz w:val="22"/>
        </w:rPr>
        <w:tab/>
        <w:t>Provincial Court (Sask)</w:t>
      </w:r>
    </w:p>
    <w:p w14:paraId="1C3018E2" w14:textId="77777777" w:rsidR="00AC68E6" w:rsidRDefault="00AC68E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 xml:space="preserve">Southern Alberta Institute of Technology v SAIT Academic Faculty Association 2009 Alberta Grievance Arbitration Awards </w:t>
      </w:r>
    </w:p>
    <w:p w14:paraId="7C375676" w14:textId="77777777" w:rsidR="00230BB6" w:rsidRDefault="00230BB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Watcheston</w:t>
      </w:r>
      <w:r>
        <w:rPr>
          <w:rFonts w:ascii="Garamond" w:hAnsi="Garamond"/>
          <w:sz w:val="22"/>
        </w:rPr>
        <w:tab/>
      </w:r>
      <w:r>
        <w:rPr>
          <w:rFonts w:ascii="Garamond" w:hAnsi="Garamond"/>
          <w:sz w:val="22"/>
        </w:rPr>
        <w:tab/>
      </w:r>
      <w:r>
        <w:rPr>
          <w:rFonts w:ascii="Garamond" w:hAnsi="Garamond"/>
          <w:sz w:val="22"/>
        </w:rPr>
        <w:tab/>
        <w:t>2010     AJ 246</w:t>
      </w:r>
      <w:r>
        <w:rPr>
          <w:rFonts w:ascii="Garamond" w:hAnsi="Garamond"/>
          <w:sz w:val="22"/>
        </w:rPr>
        <w:tab/>
      </w:r>
      <w:r>
        <w:rPr>
          <w:rFonts w:ascii="Garamond" w:hAnsi="Garamond"/>
          <w:sz w:val="22"/>
        </w:rPr>
        <w:tab/>
      </w:r>
      <w:r>
        <w:rPr>
          <w:rFonts w:ascii="Garamond" w:hAnsi="Garamond"/>
          <w:sz w:val="22"/>
        </w:rPr>
        <w:tab/>
        <w:t>Court of Queen’s Bench</w:t>
      </w:r>
    </w:p>
    <w:p w14:paraId="353FB25A" w14:textId="029C8A4A" w:rsidR="00D52505" w:rsidRDefault="00210C2E" w:rsidP="007C5C94">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 xml:space="preserve">R. v. McKinney </w:t>
      </w:r>
      <w:r>
        <w:rPr>
          <w:rFonts w:ascii="Garamond" w:hAnsi="Garamond"/>
          <w:sz w:val="22"/>
        </w:rPr>
        <w:tab/>
      </w:r>
      <w:r>
        <w:rPr>
          <w:rFonts w:ascii="Garamond" w:hAnsi="Garamond"/>
          <w:sz w:val="22"/>
        </w:rPr>
        <w:tab/>
      </w:r>
      <w:r>
        <w:rPr>
          <w:rFonts w:ascii="Garamond" w:hAnsi="Garamond"/>
          <w:sz w:val="22"/>
        </w:rPr>
        <w:tab/>
        <w:t>2010     ABPC 167</w:t>
      </w:r>
      <w:r>
        <w:rPr>
          <w:rFonts w:ascii="Garamond" w:hAnsi="Garamond"/>
          <w:sz w:val="22"/>
        </w:rPr>
        <w:tab/>
      </w:r>
      <w:r>
        <w:rPr>
          <w:rFonts w:ascii="Garamond" w:hAnsi="Garamond"/>
          <w:sz w:val="22"/>
        </w:rPr>
        <w:tab/>
      </w:r>
      <w:r>
        <w:rPr>
          <w:rFonts w:ascii="Garamond" w:hAnsi="Garamond"/>
          <w:sz w:val="22"/>
        </w:rPr>
        <w:tab/>
        <w:t>Provincial Court</w:t>
      </w:r>
    </w:p>
    <w:p w14:paraId="0F4ABB6D" w14:textId="7ACD68F0" w:rsidR="003939B8" w:rsidRDefault="003939B8" w:rsidP="00665417">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Health Sciences Association of Alberta v Alberta Health Services – 2010 – Alberta Grievance Arbitration Awards 2010-03-01</w:t>
      </w:r>
    </w:p>
    <w:p w14:paraId="45581B77" w14:textId="6C5A2B4C" w:rsidR="00AB4933" w:rsidRDefault="00AB4933"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Lavalee</w:t>
      </w:r>
      <w:r>
        <w:rPr>
          <w:rFonts w:ascii="Garamond" w:hAnsi="Garamond"/>
          <w:sz w:val="22"/>
        </w:rPr>
        <w:tab/>
      </w:r>
      <w:r>
        <w:rPr>
          <w:rFonts w:ascii="Garamond" w:hAnsi="Garamond"/>
          <w:sz w:val="22"/>
        </w:rPr>
        <w:tab/>
      </w:r>
      <w:r>
        <w:rPr>
          <w:rFonts w:ascii="Garamond" w:hAnsi="Garamond"/>
          <w:sz w:val="22"/>
        </w:rPr>
        <w:tab/>
        <w:t>2011    SKQB 299</w:t>
      </w:r>
      <w:r>
        <w:rPr>
          <w:rFonts w:ascii="Garamond" w:hAnsi="Garamond"/>
          <w:sz w:val="22"/>
        </w:rPr>
        <w:tab/>
      </w:r>
      <w:r>
        <w:rPr>
          <w:rFonts w:ascii="Garamond" w:hAnsi="Garamond"/>
          <w:sz w:val="22"/>
        </w:rPr>
        <w:tab/>
      </w:r>
      <w:r>
        <w:rPr>
          <w:rFonts w:ascii="Garamond" w:hAnsi="Garamond"/>
          <w:sz w:val="22"/>
        </w:rPr>
        <w:tab/>
        <w:t>Court of Queen’s Bench Saskatchewan</w:t>
      </w:r>
    </w:p>
    <w:p w14:paraId="5A3BEFEE" w14:textId="63B3B86F" w:rsidR="00AB4933" w:rsidRDefault="00AB4933"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Kim</w:t>
      </w:r>
      <w:r>
        <w:rPr>
          <w:rFonts w:ascii="Garamond" w:hAnsi="Garamond"/>
          <w:sz w:val="22"/>
        </w:rPr>
        <w:tab/>
      </w:r>
      <w:r>
        <w:rPr>
          <w:rFonts w:ascii="Garamond" w:hAnsi="Garamond"/>
          <w:sz w:val="22"/>
        </w:rPr>
        <w:tab/>
      </w:r>
      <w:r>
        <w:rPr>
          <w:rFonts w:ascii="Garamond" w:hAnsi="Garamond"/>
          <w:sz w:val="22"/>
        </w:rPr>
        <w:tab/>
        <w:t>2011    SKCA 74</w:t>
      </w:r>
      <w:r>
        <w:rPr>
          <w:rFonts w:ascii="Garamond" w:hAnsi="Garamond"/>
          <w:sz w:val="22"/>
        </w:rPr>
        <w:tab/>
      </w:r>
      <w:r>
        <w:rPr>
          <w:rFonts w:ascii="Garamond" w:hAnsi="Garamond"/>
          <w:sz w:val="22"/>
        </w:rPr>
        <w:tab/>
      </w:r>
      <w:r>
        <w:rPr>
          <w:rFonts w:ascii="Garamond" w:hAnsi="Garamond"/>
          <w:sz w:val="22"/>
        </w:rPr>
        <w:tab/>
        <w:t>Provincial Court Saskatchewan</w:t>
      </w:r>
      <w:r>
        <w:rPr>
          <w:rFonts w:ascii="Garamond" w:hAnsi="Garamond"/>
          <w:sz w:val="22"/>
        </w:rPr>
        <w:tab/>
      </w:r>
      <w:r>
        <w:rPr>
          <w:rFonts w:ascii="Garamond" w:hAnsi="Garamond"/>
          <w:sz w:val="22"/>
        </w:rPr>
        <w:tab/>
      </w:r>
    </w:p>
    <w:p w14:paraId="4104EE2F" w14:textId="77777777" w:rsidR="00484F74" w:rsidRDefault="00484F74"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JA v. Turner</w:t>
      </w:r>
      <w:r>
        <w:rPr>
          <w:rFonts w:ascii="Garamond" w:hAnsi="Garamond"/>
          <w:sz w:val="22"/>
        </w:rPr>
        <w:tab/>
      </w:r>
      <w:r>
        <w:rPr>
          <w:rFonts w:ascii="Garamond" w:hAnsi="Garamond"/>
          <w:sz w:val="22"/>
        </w:rPr>
        <w:tab/>
      </w:r>
      <w:r>
        <w:rPr>
          <w:rFonts w:ascii="Garamond" w:hAnsi="Garamond"/>
          <w:sz w:val="22"/>
        </w:rPr>
        <w:tab/>
        <w:t>2012    AB</w:t>
      </w:r>
      <w:r w:rsidR="0032221B">
        <w:rPr>
          <w:rFonts w:ascii="Garamond" w:hAnsi="Garamond"/>
          <w:sz w:val="22"/>
        </w:rPr>
        <w:t>Q</w:t>
      </w:r>
      <w:r>
        <w:rPr>
          <w:rFonts w:ascii="Garamond" w:hAnsi="Garamond"/>
          <w:sz w:val="22"/>
        </w:rPr>
        <w:t>B 28</w:t>
      </w:r>
      <w:r>
        <w:rPr>
          <w:rFonts w:ascii="Garamond" w:hAnsi="Garamond"/>
          <w:sz w:val="22"/>
        </w:rPr>
        <w:tab/>
      </w:r>
      <w:r>
        <w:rPr>
          <w:rFonts w:ascii="Garamond" w:hAnsi="Garamond"/>
          <w:sz w:val="22"/>
        </w:rPr>
        <w:tab/>
      </w:r>
      <w:r>
        <w:rPr>
          <w:rFonts w:ascii="Garamond" w:hAnsi="Garamond"/>
          <w:sz w:val="22"/>
        </w:rPr>
        <w:tab/>
        <w:t xml:space="preserve">Court of Queen’s Bench </w:t>
      </w:r>
    </w:p>
    <w:p w14:paraId="753253A4" w14:textId="77777777" w:rsidR="0037647B" w:rsidRDefault="0037647B"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Canada Safeway Ltd v United Food &amp; Commercial Workers Union 401, Alberta Grievance Arbitration Awards – 2012-11-22</w:t>
      </w:r>
    </w:p>
    <w:p w14:paraId="26BFC13A" w14:textId="77777777" w:rsidR="00AC68E6" w:rsidRDefault="00AC68E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Calgary Co-operative Association v Union of Calgary Co-op Employees, 2012 51068 Alberta Grievance Arbitration Awards 2012-05-30</w:t>
      </w:r>
    </w:p>
    <w:p w14:paraId="25649148" w14:textId="59B9D4F3" w:rsidR="00AC68E6" w:rsidRDefault="00AC68E6"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Telus v Telecommunications Workers Union 2012 47533 Alberta Grievance Arbitration Awards 2012-01-12</w:t>
      </w:r>
    </w:p>
    <w:p w14:paraId="492B5CB9" w14:textId="5C4D8672" w:rsidR="00F556D8" w:rsidRDefault="006E52B2"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Law Society of Alberta v Riccioni, 2013, ABLS, 1</w:t>
      </w:r>
    </w:p>
    <w:p w14:paraId="1E264E60" w14:textId="77777777" w:rsidR="009361E0" w:rsidRDefault="009361E0" w:rsidP="00230BB6">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Leinen</w:t>
      </w:r>
      <w:r>
        <w:rPr>
          <w:rFonts w:ascii="Garamond" w:hAnsi="Garamond"/>
          <w:sz w:val="22"/>
        </w:rPr>
        <w:tab/>
      </w:r>
      <w:r>
        <w:rPr>
          <w:rFonts w:ascii="Garamond" w:hAnsi="Garamond"/>
          <w:sz w:val="22"/>
        </w:rPr>
        <w:tab/>
      </w:r>
      <w:r>
        <w:rPr>
          <w:rFonts w:ascii="Garamond" w:hAnsi="Garamond"/>
          <w:sz w:val="22"/>
        </w:rPr>
        <w:tab/>
        <w:t>2013    ABCA 283</w:t>
      </w:r>
      <w:r>
        <w:rPr>
          <w:rFonts w:ascii="Garamond" w:hAnsi="Garamond"/>
          <w:sz w:val="22"/>
        </w:rPr>
        <w:tab/>
      </w:r>
      <w:r>
        <w:rPr>
          <w:rFonts w:ascii="Garamond" w:hAnsi="Garamond"/>
          <w:sz w:val="22"/>
        </w:rPr>
        <w:tab/>
      </w:r>
      <w:r>
        <w:rPr>
          <w:rFonts w:ascii="Garamond" w:hAnsi="Garamond"/>
          <w:sz w:val="22"/>
        </w:rPr>
        <w:tab/>
        <w:t>Court of Appeal</w:t>
      </w:r>
    </w:p>
    <w:p w14:paraId="3E997CD6" w14:textId="77777777" w:rsidR="0032221B" w:rsidRDefault="0032221B" w:rsidP="0032221B">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L</w:t>
      </w:r>
      <w:r w:rsidR="0080604A">
        <w:rPr>
          <w:rFonts w:ascii="Garamond" w:hAnsi="Garamond"/>
          <w:sz w:val="22"/>
        </w:rPr>
        <w:t>L</w:t>
      </w:r>
      <w:r>
        <w:rPr>
          <w:rFonts w:ascii="Garamond" w:hAnsi="Garamond"/>
          <w:sz w:val="22"/>
        </w:rPr>
        <w:tab/>
      </w:r>
      <w:r>
        <w:rPr>
          <w:rFonts w:ascii="Garamond" w:hAnsi="Garamond"/>
          <w:sz w:val="22"/>
        </w:rPr>
        <w:tab/>
      </w:r>
      <w:r w:rsidR="0080604A">
        <w:rPr>
          <w:rFonts w:ascii="Garamond" w:hAnsi="Garamond"/>
          <w:sz w:val="22"/>
        </w:rPr>
        <w:tab/>
      </w:r>
      <w:r>
        <w:rPr>
          <w:rFonts w:ascii="Garamond" w:hAnsi="Garamond"/>
          <w:sz w:val="22"/>
        </w:rPr>
        <w:tab/>
        <w:t>2013    ABQB 531</w:t>
      </w:r>
      <w:r>
        <w:rPr>
          <w:rFonts w:ascii="Garamond" w:hAnsi="Garamond"/>
          <w:sz w:val="22"/>
        </w:rPr>
        <w:tab/>
      </w:r>
      <w:r>
        <w:rPr>
          <w:rFonts w:ascii="Garamond" w:hAnsi="Garamond"/>
          <w:sz w:val="22"/>
        </w:rPr>
        <w:tab/>
      </w:r>
      <w:r>
        <w:rPr>
          <w:rFonts w:ascii="Garamond" w:hAnsi="Garamond"/>
          <w:sz w:val="22"/>
        </w:rPr>
        <w:tab/>
        <w:t>Court of Queen’s Bench</w:t>
      </w:r>
    </w:p>
    <w:p w14:paraId="2156EDEB" w14:textId="631C0580" w:rsidR="00AC68E6" w:rsidRDefault="00AC68E6" w:rsidP="0032221B">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w:t>
      </w:r>
      <w:r w:rsidR="00417551">
        <w:rPr>
          <w:rFonts w:ascii="Garamond" w:hAnsi="Garamond"/>
          <w:sz w:val="22"/>
        </w:rPr>
        <w:t>.</w:t>
      </w:r>
      <w:r>
        <w:rPr>
          <w:rFonts w:ascii="Garamond" w:hAnsi="Garamond"/>
          <w:sz w:val="22"/>
        </w:rPr>
        <w:t xml:space="preserve"> </w:t>
      </w:r>
      <w:r w:rsidR="00417551">
        <w:rPr>
          <w:rFonts w:ascii="Garamond" w:hAnsi="Garamond"/>
          <w:sz w:val="22"/>
        </w:rPr>
        <w:t>J</w:t>
      </w:r>
      <w:r>
        <w:rPr>
          <w:rFonts w:ascii="Garamond" w:hAnsi="Garamond"/>
          <w:sz w:val="22"/>
        </w:rPr>
        <w:t>TM</w:t>
      </w:r>
      <w:r>
        <w:rPr>
          <w:rFonts w:ascii="Garamond" w:hAnsi="Garamond"/>
          <w:sz w:val="22"/>
        </w:rPr>
        <w:tab/>
      </w:r>
      <w:r>
        <w:rPr>
          <w:rFonts w:ascii="Garamond" w:hAnsi="Garamond"/>
          <w:sz w:val="22"/>
        </w:rPr>
        <w:tab/>
      </w:r>
      <w:r>
        <w:rPr>
          <w:rFonts w:ascii="Garamond" w:hAnsi="Garamond"/>
          <w:sz w:val="22"/>
        </w:rPr>
        <w:tab/>
        <w:t xml:space="preserve">2014   ABPC </w:t>
      </w:r>
      <w:r w:rsidR="008F29C0">
        <w:rPr>
          <w:rFonts w:ascii="Garamond" w:hAnsi="Garamond"/>
          <w:sz w:val="22"/>
        </w:rPr>
        <w:t>125</w:t>
      </w:r>
      <w:r w:rsidR="008F29C0">
        <w:rPr>
          <w:rFonts w:ascii="Garamond" w:hAnsi="Garamond"/>
          <w:sz w:val="22"/>
        </w:rPr>
        <w:tab/>
      </w:r>
      <w:r w:rsidR="008F29C0">
        <w:rPr>
          <w:rFonts w:ascii="Garamond" w:hAnsi="Garamond"/>
          <w:sz w:val="22"/>
        </w:rPr>
        <w:tab/>
      </w:r>
      <w:r w:rsidR="008F29C0">
        <w:rPr>
          <w:rFonts w:ascii="Garamond" w:hAnsi="Garamond"/>
          <w:sz w:val="22"/>
        </w:rPr>
        <w:tab/>
        <w:t>Provincial Court</w:t>
      </w:r>
    </w:p>
    <w:p w14:paraId="735F23DB" w14:textId="32845FDA" w:rsidR="00417551" w:rsidRDefault="00417551" w:rsidP="0032221B">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SRT</w:t>
      </w:r>
      <w:r>
        <w:rPr>
          <w:rFonts w:ascii="Garamond" w:hAnsi="Garamond"/>
          <w:sz w:val="22"/>
        </w:rPr>
        <w:tab/>
      </w:r>
      <w:r>
        <w:rPr>
          <w:rFonts w:ascii="Garamond" w:hAnsi="Garamond"/>
          <w:sz w:val="22"/>
        </w:rPr>
        <w:tab/>
      </w:r>
      <w:r>
        <w:rPr>
          <w:rFonts w:ascii="Garamond" w:hAnsi="Garamond"/>
          <w:sz w:val="22"/>
        </w:rPr>
        <w:tab/>
        <w:t>2014 ABPC 266</w:t>
      </w:r>
      <w:r>
        <w:rPr>
          <w:rFonts w:ascii="Garamond" w:hAnsi="Garamond"/>
          <w:sz w:val="22"/>
        </w:rPr>
        <w:tab/>
      </w:r>
      <w:r>
        <w:rPr>
          <w:rFonts w:ascii="Garamond" w:hAnsi="Garamond"/>
          <w:sz w:val="22"/>
        </w:rPr>
        <w:tab/>
      </w:r>
      <w:r>
        <w:rPr>
          <w:rFonts w:ascii="Garamond" w:hAnsi="Garamond"/>
          <w:sz w:val="22"/>
        </w:rPr>
        <w:tab/>
        <w:t>Provincial Court</w:t>
      </w:r>
    </w:p>
    <w:p w14:paraId="1EF2117C" w14:textId="507D5628" w:rsidR="003939B8" w:rsidRDefault="003939B8" w:rsidP="0032221B">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 xml:space="preserve">Sutherland v Encana </w:t>
      </w:r>
      <w:r w:rsidR="002E0520">
        <w:rPr>
          <w:rFonts w:ascii="Garamond" w:hAnsi="Garamond"/>
          <w:sz w:val="22"/>
        </w:rPr>
        <w:tab/>
      </w:r>
      <w:r w:rsidR="002E0520">
        <w:rPr>
          <w:rFonts w:ascii="Garamond" w:hAnsi="Garamond"/>
          <w:sz w:val="22"/>
        </w:rPr>
        <w:tab/>
      </w:r>
      <w:r>
        <w:rPr>
          <w:rFonts w:ascii="Garamond" w:hAnsi="Garamond"/>
          <w:sz w:val="22"/>
        </w:rPr>
        <w:t xml:space="preserve">2014 ABQB 182 </w:t>
      </w:r>
      <w:r>
        <w:rPr>
          <w:rFonts w:ascii="Garamond" w:hAnsi="Garamond"/>
          <w:sz w:val="22"/>
        </w:rPr>
        <w:tab/>
      </w:r>
      <w:r>
        <w:rPr>
          <w:rFonts w:ascii="Garamond" w:hAnsi="Garamond"/>
          <w:sz w:val="22"/>
        </w:rPr>
        <w:tab/>
      </w:r>
      <w:r>
        <w:rPr>
          <w:rFonts w:ascii="Garamond" w:hAnsi="Garamond"/>
          <w:sz w:val="22"/>
        </w:rPr>
        <w:tab/>
        <w:t>Court of Queen’s Bench</w:t>
      </w:r>
    </w:p>
    <w:p w14:paraId="479595F7" w14:textId="77777777" w:rsidR="00344102" w:rsidRDefault="00344102" w:rsidP="0032221B">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Rabut</w:t>
      </w:r>
      <w:r>
        <w:rPr>
          <w:rFonts w:ascii="Garamond" w:hAnsi="Garamond"/>
          <w:sz w:val="22"/>
        </w:rPr>
        <w:tab/>
      </w:r>
      <w:r>
        <w:rPr>
          <w:rFonts w:ascii="Garamond" w:hAnsi="Garamond"/>
          <w:sz w:val="22"/>
        </w:rPr>
        <w:tab/>
      </w:r>
      <w:r>
        <w:rPr>
          <w:rFonts w:ascii="Garamond" w:hAnsi="Garamond"/>
          <w:sz w:val="22"/>
        </w:rPr>
        <w:tab/>
        <w:t>2015    ABPC 114</w:t>
      </w:r>
      <w:r>
        <w:rPr>
          <w:rFonts w:ascii="Garamond" w:hAnsi="Garamond"/>
          <w:sz w:val="22"/>
        </w:rPr>
        <w:tab/>
      </w:r>
      <w:r>
        <w:rPr>
          <w:rFonts w:ascii="Garamond" w:hAnsi="Garamond"/>
          <w:sz w:val="22"/>
        </w:rPr>
        <w:tab/>
      </w:r>
      <w:r>
        <w:rPr>
          <w:rFonts w:ascii="Garamond" w:hAnsi="Garamond"/>
          <w:sz w:val="22"/>
        </w:rPr>
        <w:tab/>
        <w:t>Provincial Court</w:t>
      </w:r>
    </w:p>
    <w:p w14:paraId="50A70F5A" w14:textId="77777777" w:rsidR="00AC68E6" w:rsidRDefault="00AC68E6" w:rsidP="0032221B">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 xml:space="preserve">Bumstead v Dufresne </w:t>
      </w:r>
      <w:r>
        <w:rPr>
          <w:rFonts w:ascii="Garamond" w:hAnsi="Garamond"/>
          <w:sz w:val="22"/>
        </w:rPr>
        <w:tab/>
      </w:r>
      <w:r>
        <w:rPr>
          <w:rFonts w:ascii="Garamond" w:hAnsi="Garamond"/>
          <w:sz w:val="22"/>
        </w:rPr>
        <w:tab/>
        <w:t>2015   ABQB 787</w:t>
      </w:r>
      <w:r>
        <w:rPr>
          <w:rFonts w:ascii="Garamond" w:hAnsi="Garamond"/>
          <w:sz w:val="22"/>
        </w:rPr>
        <w:tab/>
      </w:r>
      <w:r>
        <w:rPr>
          <w:rFonts w:ascii="Garamond" w:hAnsi="Garamond"/>
          <w:sz w:val="22"/>
        </w:rPr>
        <w:tab/>
      </w:r>
      <w:r>
        <w:rPr>
          <w:rFonts w:ascii="Garamond" w:hAnsi="Garamond"/>
          <w:sz w:val="22"/>
        </w:rPr>
        <w:tab/>
        <w:t>Court of Queen’s Bench</w:t>
      </w:r>
    </w:p>
    <w:p w14:paraId="3404DBBE" w14:textId="7CD52F00" w:rsidR="00AC68E6" w:rsidRDefault="00AC68E6" w:rsidP="0032221B">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Deering</w:t>
      </w:r>
      <w:r>
        <w:rPr>
          <w:rFonts w:ascii="Garamond" w:hAnsi="Garamond"/>
          <w:sz w:val="22"/>
        </w:rPr>
        <w:tab/>
      </w:r>
      <w:r>
        <w:rPr>
          <w:rFonts w:ascii="Garamond" w:hAnsi="Garamond"/>
          <w:sz w:val="22"/>
        </w:rPr>
        <w:tab/>
      </w:r>
      <w:r>
        <w:rPr>
          <w:rFonts w:ascii="Garamond" w:hAnsi="Garamond"/>
          <w:sz w:val="22"/>
        </w:rPr>
        <w:tab/>
        <w:t xml:space="preserve">2016   ABCA 418 </w:t>
      </w:r>
      <w:r>
        <w:rPr>
          <w:rFonts w:ascii="Garamond" w:hAnsi="Garamond"/>
          <w:sz w:val="22"/>
        </w:rPr>
        <w:tab/>
      </w:r>
      <w:r>
        <w:rPr>
          <w:rFonts w:ascii="Garamond" w:hAnsi="Garamond"/>
          <w:sz w:val="22"/>
        </w:rPr>
        <w:tab/>
      </w:r>
      <w:r>
        <w:rPr>
          <w:rFonts w:ascii="Garamond" w:hAnsi="Garamond"/>
          <w:sz w:val="22"/>
        </w:rPr>
        <w:tab/>
        <w:t>Court of Appeal</w:t>
      </w:r>
    </w:p>
    <w:p w14:paraId="197912D5" w14:textId="377CBD67" w:rsidR="00E206F0" w:rsidRDefault="00E206F0" w:rsidP="0032221B">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McLean</w:t>
      </w:r>
      <w:r>
        <w:rPr>
          <w:rFonts w:ascii="Garamond" w:hAnsi="Garamond"/>
          <w:sz w:val="22"/>
        </w:rPr>
        <w:tab/>
      </w:r>
      <w:r>
        <w:rPr>
          <w:rFonts w:ascii="Garamond" w:hAnsi="Garamond"/>
          <w:sz w:val="22"/>
        </w:rPr>
        <w:tab/>
      </w:r>
      <w:r>
        <w:rPr>
          <w:rFonts w:ascii="Garamond" w:hAnsi="Garamond"/>
          <w:sz w:val="22"/>
        </w:rPr>
        <w:tab/>
        <w:t>2016   BCSC 2191</w:t>
      </w:r>
      <w:r>
        <w:rPr>
          <w:rFonts w:ascii="Garamond" w:hAnsi="Garamond"/>
          <w:sz w:val="22"/>
        </w:rPr>
        <w:tab/>
      </w:r>
      <w:r>
        <w:rPr>
          <w:rFonts w:ascii="Garamond" w:hAnsi="Garamond"/>
          <w:sz w:val="22"/>
        </w:rPr>
        <w:tab/>
      </w:r>
      <w:r>
        <w:rPr>
          <w:rFonts w:ascii="Garamond" w:hAnsi="Garamond"/>
          <w:sz w:val="22"/>
        </w:rPr>
        <w:tab/>
        <w:t>Supreme Court of B.C.</w:t>
      </w:r>
    </w:p>
    <w:p w14:paraId="396EDF04" w14:textId="2FE986D9" w:rsidR="008F29C0" w:rsidRDefault="008F29C0" w:rsidP="0032221B">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Pereira</w:t>
      </w:r>
      <w:r>
        <w:rPr>
          <w:rFonts w:ascii="Garamond" w:hAnsi="Garamond"/>
          <w:sz w:val="22"/>
        </w:rPr>
        <w:tab/>
      </w:r>
      <w:r>
        <w:rPr>
          <w:rFonts w:ascii="Garamond" w:hAnsi="Garamond"/>
          <w:sz w:val="22"/>
        </w:rPr>
        <w:tab/>
      </w:r>
      <w:r>
        <w:rPr>
          <w:rFonts w:ascii="Garamond" w:hAnsi="Garamond"/>
          <w:sz w:val="22"/>
        </w:rPr>
        <w:tab/>
        <w:t>2018   ABPC 72</w:t>
      </w:r>
      <w:r>
        <w:rPr>
          <w:rFonts w:ascii="Garamond" w:hAnsi="Garamond"/>
          <w:sz w:val="22"/>
        </w:rPr>
        <w:tab/>
      </w:r>
      <w:r>
        <w:rPr>
          <w:rFonts w:ascii="Garamond" w:hAnsi="Garamond"/>
          <w:sz w:val="22"/>
        </w:rPr>
        <w:tab/>
      </w:r>
      <w:r>
        <w:rPr>
          <w:rFonts w:ascii="Garamond" w:hAnsi="Garamond"/>
          <w:sz w:val="22"/>
        </w:rPr>
        <w:tab/>
        <w:t>Provincial Court</w:t>
      </w:r>
    </w:p>
    <w:p w14:paraId="2CE711C5" w14:textId="74B97ED6" w:rsidR="00417551" w:rsidRDefault="00417551" w:rsidP="0032221B">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 xml:space="preserve">R v NMN </w:t>
      </w:r>
      <w:r>
        <w:rPr>
          <w:rFonts w:ascii="Garamond" w:hAnsi="Garamond"/>
          <w:sz w:val="22"/>
        </w:rPr>
        <w:tab/>
      </w:r>
      <w:r>
        <w:rPr>
          <w:rFonts w:ascii="Garamond" w:hAnsi="Garamond"/>
          <w:sz w:val="22"/>
        </w:rPr>
        <w:tab/>
      </w:r>
      <w:r>
        <w:rPr>
          <w:rFonts w:ascii="Garamond" w:hAnsi="Garamond"/>
          <w:sz w:val="22"/>
        </w:rPr>
        <w:tab/>
        <w:t>2019 ABPC 16</w:t>
      </w:r>
      <w:r>
        <w:rPr>
          <w:rFonts w:ascii="Garamond" w:hAnsi="Garamond"/>
          <w:sz w:val="22"/>
        </w:rPr>
        <w:tab/>
      </w:r>
      <w:r>
        <w:rPr>
          <w:rFonts w:ascii="Garamond" w:hAnsi="Garamond"/>
          <w:sz w:val="22"/>
        </w:rPr>
        <w:tab/>
      </w:r>
      <w:r>
        <w:rPr>
          <w:rFonts w:ascii="Garamond" w:hAnsi="Garamond"/>
          <w:sz w:val="22"/>
        </w:rPr>
        <w:tab/>
        <w:t>Provincial Court</w:t>
      </w:r>
    </w:p>
    <w:p w14:paraId="0B43D8FF" w14:textId="73278C8C" w:rsidR="00444773" w:rsidRDefault="00444773" w:rsidP="0032221B">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Mason v Thompson</w:t>
      </w:r>
      <w:r>
        <w:rPr>
          <w:rFonts w:ascii="Garamond" w:hAnsi="Garamond"/>
          <w:sz w:val="22"/>
        </w:rPr>
        <w:tab/>
      </w:r>
      <w:r>
        <w:rPr>
          <w:rFonts w:ascii="Garamond" w:hAnsi="Garamond"/>
          <w:sz w:val="22"/>
        </w:rPr>
        <w:tab/>
      </w:r>
      <w:r>
        <w:rPr>
          <w:rFonts w:ascii="Garamond" w:hAnsi="Garamond"/>
          <w:sz w:val="22"/>
        </w:rPr>
        <w:tab/>
        <w:t>2020 ABQB 76</w:t>
      </w:r>
      <w:r>
        <w:rPr>
          <w:rFonts w:ascii="Garamond" w:hAnsi="Garamond"/>
          <w:sz w:val="22"/>
        </w:rPr>
        <w:tab/>
      </w:r>
      <w:r>
        <w:rPr>
          <w:rFonts w:ascii="Garamond" w:hAnsi="Garamond"/>
          <w:sz w:val="22"/>
        </w:rPr>
        <w:tab/>
      </w:r>
      <w:r>
        <w:rPr>
          <w:rFonts w:ascii="Garamond" w:hAnsi="Garamond"/>
          <w:sz w:val="22"/>
        </w:rPr>
        <w:tab/>
        <w:t>Court of Queen’s Bench</w:t>
      </w:r>
    </w:p>
    <w:p w14:paraId="4F47BF89" w14:textId="301788B2" w:rsidR="00AB4933" w:rsidRDefault="00AB4933" w:rsidP="0032221B">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Hornby</w:t>
      </w:r>
      <w:r>
        <w:rPr>
          <w:rFonts w:ascii="Garamond" w:hAnsi="Garamond"/>
          <w:sz w:val="22"/>
        </w:rPr>
        <w:tab/>
      </w:r>
      <w:r>
        <w:rPr>
          <w:rFonts w:ascii="Garamond" w:hAnsi="Garamond"/>
          <w:sz w:val="22"/>
        </w:rPr>
        <w:tab/>
      </w:r>
      <w:r>
        <w:rPr>
          <w:rFonts w:ascii="Garamond" w:hAnsi="Garamond"/>
          <w:sz w:val="22"/>
        </w:rPr>
        <w:tab/>
        <w:t>2020 ABQB 43</w:t>
      </w:r>
      <w:r>
        <w:rPr>
          <w:rFonts w:ascii="Garamond" w:hAnsi="Garamond"/>
          <w:sz w:val="22"/>
        </w:rPr>
        <w:tab/>
      </w:r>
      <w:r>
        <w:rPr>
          <w:rFonts w:ascii="Garamond" w:hAnsi="Garamond"/>
          <w:sz w:val="22"/>
        </w:rPr>
        <w:tab/>
      </w:r>
      <w:r>
        <w:rPr>
          <w:rFonts w:ascii="Garamond" w:hAnsi="Garamond"/>
          <w:sz w:val="22"/>
        </w:rPr>
        <w:tab/>
        <w:t>Court of Queen’s Bench</w:t>
      </w:r>
    </w:p>
    <w:p w14:paraId="11E3EBA9" w14:textId="64ECBDA7" w:rsidR="00373D2E" w:rsidRDefault="00373D2E" w:rsidP="0032221B">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R v Brown</w:t>
      </w:r>
      <w:r>
        <w:rPr>
          <w:rFonts w:ascii="Garamond" w:hAnsi="Garamond"/>
          <w:sz w:val="22"/>
        </w:rPr>
        <w:tab/>
      </w:r>
      <w:r>
        <w:rPr>
          <w:rFonts w:ascii="Garamond" w:hAnsi="Garamond"/>
          <w:sz w:val="22"/>
        </w:rPr>
        <w:tab/>
      </w:r>
      <w:r>
        <w:rPr>
          <w:rFonts w:ascii="Garamond" w:hAnsi="Garamond"/>
          <w:sz w:val="22"/>
        </w:rPr>
        <w:tab/>
        <w:t>2020 ABQB 166</w:t>
      </w:r>
      <w:r>
        <w:rPr>
          <w:rFonts w:ascii="Garamond" w:hAnsi="Garamond"/>
          <w:sz w:val="22"/>
        </w:rPr>
        <w:tab/>
      </w:r>
      <w:r>
        <w:rPr>
          <w:rFonts w:ascii="Garamond" w:hAnsi="Garamond"/>
          <w:sz w:val="22"/>
        </w:rPr>
        <w:tab/>
      </w:r>
      <w:r>
        <w:rPr>
          <w:rFonts w:ascii="Garamond" w:hAnsi="Garamond"/>
          <w:sz w:val="22"/>
        </w:rPr>
        <w:tab/>
        <w:t>Court of Queen’s Bench</w:t>
      </w:r>
    </w:p>
    <w:p w14:paraId="69349831" w14:textId="4CC7987F" w:rsidR="00251000" w:rsidRDefault="00251000" w:rsidP="0032221B">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ab/>
      </w:r>
      <w:r>
        <w:rPr>
          <w:rFonts w:ascii="Garamond" w:hAnsi="Garamond"/>
          <w:sz w:val="22"/>
        </w:rPr>
        <w:tab/>
      </w:r>
      <w:r>
        <w:rPr>
          <w:rFonts w:ascii="Garamond" w:hAnsi="Garamond"/>
          <w:sz w:val="22"/>
        </w:rPr>
        <w:tab/>
      </w:r>
      <w:r>
        <w:rPr>
          <w:rFonts w:ascii="Garamond" w:hAnsi="Garamond"/>
          <w:sz w:val="22"/>
        </w:rPr>
        <w:tab/>
        <w:t>2022 SCC 18 #39781</w:t>
      </w:r>
      <w:r>
        <w:rPr>
          <w:rFonts w:ascii="Garamond" w:hAnsi="Garamond"/>
          <w:sz w:val="22"/>
        </w:rPr>
        <w:tab/>
      </w:r>
      <w:r>
        <w:rPr>
          <w:rFonts w:ascii="Garamond" w:hAnsi="Garamond"/>
          <w:sz w:val="22"/>
        </w:rPr>
        <w:tab/>
      </w:r>
      <w:r>
        <w:rPr>
          <w:rFonts w:ascii="Garamond" w:hAnsi="Garamond"/>
          <w:sz w:val="22"/>
        </w:rPr>
        <w:tab/>
        <w:t>Supreme Court of Canada</w:t>
      </w:r>
    </w:p>
    <w:p w14:paraId="623B8AA9" w14:textId="3A71E4A7" w:rsidR="00F80C37" w:rsidRDefault="00F80C37" w:rsidP="0032221B">
      <w:pPr>
        <w:pStyle w:val="p14"/>
        <w:tabs>
          <w:tab w:val="clear" w:pos="720"/>
          <w:tab w:val="left" w:pos="1872"/>
          <w:tab w:val="left" w:pos="2160"/>
          <w:tab w:val="left" w:pos="2592"/>
          <w:tab w:val="left" w:pos="4608"/>
          <w:tab w:val="left" w:pos="5040"/>
          <w:tab w:val="left" w:pos="5760"/>
        </w:tabs>
        <w:spacing w:line="240" w:lineRule="auto"/>
        <w:rPr>
          <w:rFonts w:ascii="Garamond" w:hAnsi="Garamond"/>
          <w:sz w:val="22"/>
        </w:rPr>
      </w:pPr>
      <w:r>
        <w:rPr>
          <w:rFonts w:ascii="Garamond" w:hAnsi="Garamond"/>
          <w:sz w:val="22"/>
        </w:rPr>
        <w:t>Physiotherapy Alberta (College and Association) v Eran Gilboa 2020</w:t>
      </w:r>
      <w:r w:rsidR="00F84D2F">
        <w:rPr>
          <w:rFonts w:ascii="Garamond" w:hAnsi="Garamond"/>
          <w:sz w:val="22"/>
        </w:rPr>
        <w:t>, ABPACA 2</w:t>
      </w:r>
    </w:p>
    <w:p w14:paraId="6D6E71DE" w14:textId="77777777" w:rsidR="00A24A55" w:rsidRDefault="00A24A55" w:rsidP="00230BB6">
      <w:pPr>
        <w:pStyle w:val="p14"/>
        <w:tabs>
          <w:tab w:val="clear" w:pos="720"/>
          <w:tab w:val="left" w:pos="1872"/>
          <w:tab w:val="left" w:pos="2160"/>
          <w:tab w:val="left" w:pos="2592"/>
          <w:tab w:val="left" w:pos="4608"/>
          <w:tab w:val="left" w:pos="5040"/>
          <w:tab w:val="left" w:pos="5760"/>
        </w:tabs>
        <w:spacing w:line="240" w:lineRule="auto"/>
        <w:ind w:left="0" w:firstLine="0"/>
        <w:rPr>
          <w:rFonts w:ascii="Garamond" w:hAnsi="Garamond"/>
          <w:sz w:val="22"/>
        </w:rPr>
      </w:pPr>
    </w:p>
    <w:p w14:paraId="4113548C" w14:textId="77777777" w:rsidR="00230BB6" w:rsidRDefault="00230BB6" w:rsidP="00261290">
      <w:pPr>
        <w:pStyle w:val="p14"/>
        <w:tabs>
          <w:tab w:val="clear" w:pos="720"/>
          <w:tab w:val="left" w:pos="1872"/>
          <w:tab w:val="left" w:pos="2160"/>
          <w:tab w:val="left" w:pos="2592"/>
          <w:tab w:val="left" w:pos="4608"/>
          <w:tab w:val="left" w:pos="5040"/>
          <w:tab w:val="left" w:pos="5760"/>
        </w:tabs>
        <w:spacing w:line="240" w:lineRule="auto"/>
        <w:ind w:left="0" w:firstLine="0"/>
        <w:rPr>
          <w:rFonts w:ascii="Garamond" w:hAnsi="Garamond"/>
          <w:b/>
          <w:sz w:val="22"/>
        </w:rPr>
      </w:pPr>
      <w:r>
        <w:rPr>
          <w:rFonts w:ascii="Garamond" w:hAnsi="Garamond"/>
          <w:b/>
          <w:sz w:val="22"/>
        </w:rPr>
        <w:t>Clinical Activities:</w:t>
      </w:r>
    </w:p>
    <w:p w14:paraId="1D9F654A" w14:textId="77777777" w:rsidR="00AC6986" w:rsidRDefault="00AC6986" w:rsidP="00261290">
      <w:pPr>
        <w:pStyle w:val="p14"/>
        <w:tabs>
          <w:tab w:val="clear" w:pos="720"/>
          <w:tab w:val="left" w:pos="1872"/>
          <w:tab w:val="left" w:pos="2160"/>
          <w:tab w:val="left" w:pos="2592"/>
          <w:tab w:val="left" w:pos="4608"/>
          <w:tab w:val="left" w:pos="5040"/>
          <w:tab w:val="left" w:pos="5760"/>
        </w:tabs>
        <w:spacing w:line="240" w:lineRule="auto"/>
        <w:ind w:left="0" w:firstLine="0"/>
        <w:rPr>
          <w:rFonts w:ascii="Garamond" w:hAnsi="Garamond"/>
          <w:b/>
          <w:sz w:val="22"/>
        </w:rPr>
      </w:pPr>
    </w:p>
    <w:p w14:paraId="06FD86FA" w14:textId="065650A7" w:rsidR="00230BB6" w:rsidRDefault="00230BB6" w:rsidP="00217BDA">
      <w:pPr>
        <w:pStyle w:val="p14"/>
        <w:tabs>
          <w:tab w:val="left" w:pos="1872"/>
          <w:tab w:val="left" w:pos="2160"/>
          <w:tab w:val="left" w:pos="2592"/>
          <w:tab w:val="left" w:pos="4608"/>
          <w:tab w:val="left" w:pos="5040"/>
          <w:tab w:val="left" w:pos="5760"/>
        </w:tabs>
        <w:spacing w:line="240" w:lineRule="auto"/>
        <w:ind w:left="0" w:firstLine="710"/>
        <w:rPr>
          <w:rFonts w:ascii="Garamond" w:hAnsi="Garamond"/>
          <w:sz w:val="22"/>
        </w:rPr>
      </w:pPr>
      <w:r>
        <w:rPr>
          <w:rFonts w:ascii="Garamond" w:hAnsi="Garamond"/>
          <w:sz w:val="22"/>
        </w:rPr>
        <w:t>I have a broad training in assessment techniques including neuropsychological, personality, physiological, psychopharmacological and ability measurement</w:t>
      </w:r>
      <w:r w:rsidR="00AE46A7">
        <w:rPr>
          <w:rFonts w:ascii="Garamond" w:hAnsi="Garamond"/>
          <w:sz w:val="22"/>
        </w:rPr>
        <w:t xml:space="preserve">. </w:t>
      </w:r>
      <w:r>
        <w:rPr>
          <w:rFonts w:ascii="Garamond" w:hAnsi="Garamond"/>
          <w:sz w:val="22"/>
        </w:rPr>
        <w:t xml:space="preserve">I have conducted </w:t>
      </w:r>
      <w:r w:rsidR="00F96E52">
        <w:rPr>
          <w:rFonts w:ascii="Garamond" w:hAnsi="Garamond"/>
          <w:sz w:val="22"/>
        </w:rPr>
        <w:t>more than</w:t>
      </w:r>
      <w:r>
        <w:rPr>
          <w:rFonts w:ascii="Garamond" w:hAnsi="Garamond"/>
          <w:sz w:val="22"/>
        </w:rPr>
        <w:t xml:space="preserve"> 14,000 clinical assessments. My theoretical orientation is cognitive-behavioral and psychobiological.</w:t>
      </w:r>
    </w:p>
    <w:p w14:paraId="472FD60C" w14:textId="77777777" w:rsidR="00066BB4" w:rsidRDefault="00066BB4" w:rsidP="00217BDA">
      <w:pPr>
        <w:pStyle w:val="p14"/>
        <w:tabs>
          <w:tab w:val="left" w:pos="1872"/>
          <w:tab w:val="left" w:pos="2160"/>
          <w:tab w:val="left" w:pos="2592"/>
          <w:tab w:val="left" w:pos="4608"/>
          <w:tab w:val="left" w:pos="5040"/>
          <w:tab w:val="left" w:pos="5760"/>
        </w:tabs>
        <w:spacing w:line="240" w:lineRule="auto"/>
        <w:ind w:left="0" w:firstLine="710"/>
        <w:rPr>
          <w:rFonts w:ascii="Garamond" w:hAnsi="Garamond"/>
          <w:sz w:val="22"/>
        </w:rPr>
      </w:pPr>
    </w:p>
    <w:p w14:paraId="1133712A" w14:textId="2D42DB9E" w:rsidR="00230BB6" w:rsidRDefault="00230BB6" w:rsidP="00217BDA">
      <w:pPr>
        <w:pStyle w:val="p14"/>
        <w:tabs>
          <w:tab w:val="clear" w:pos="720"/>
          <w:tab w:val="left" w:pos="-630"/>
          <w:tab w:val="left" w:pos="-540"/>
          <w:tab w:val="left" w:pos="2592"/>
          <w:tab w:val="left" w:pos="4608"/>
          <w:tab w:val="left" w:pos="5040"/>
          <w:tab w:val="left" w:pos="5760"/>
        </w:tabs>
        <w:spacing w:line="240" w:lineRule="auto"/>
        <w:ind w:left="0" w:firstLine="710"/>
        <w:rPr>
          <w:rFonts w:ascii="Garamond" w:hAnsi="Garamond"/>
          <w:sz w:val="22"/>
        </w:rPr>
      </w:pPr>
      <w:r>
        <w:rPr>
          <w:rFonts w:ascii="Garamond" w:hAnsi="Garamond"/>
          <w:sz w:val="22"/>
        </w:rPr>
        <w:t xml:space="preserve">For the past </w:t>
      </w:r>
      <w:r w:rsidR="0012091E">
        <w:rPr>
          <w:rFonts w:ascii="Garamond" w:hAnsi="Garamond"/>
          <w:sz w:val="22"/>
        </w:rPr>
        <w:t>40</w:t>
      </w:r>
      <w:r>
        <w:rPr>
          <w:rFonts w:ascii="Garamond" w:hAnsi="Garamond"/>
          <w:sz w:val="22"/>
        </w:rPr>
        <w:t xml:space="preserve"> years</w:t>
      </w:r>
      <w:r w:rsidR="00DC1425">
        <w:rPr>
          <w:rFonts w:ascii="Garamond" w:hAnsi="Garamond"/>
          <w:sz w:val="22"/>
        </w:rPr>
        <w:t>,</w:t>
      </w:r>
      <w:r>
        <w:rPr>
          <w:rFonts w:ascii="Garamond" w:hAnsi="Garamond"/>
          <w:sz w:val="22"/>
        </w:rPr>
        <w:t xml:space="preserve"> my clinical practice has focused on forensic applications (criminal, civil, administrative</w:t>
      </w:r>
      <w:r w:rsidR="00D8572F">
        <w:rPr>
          <w:rFonts w:ascii="Garamond" w:hAnsi="Garamond"/>
          <w:sz w:val="22"/>
        </w:rPr>
        <w:t xml:space="preserve">, </w:t>
      </w:r>
      <w:r>
        <w:rPr>
          <w:rFonts w:ascii="Garamond" w:hAnsi="Garamond"/>
          <w:sz w:val="22"/>
        </w:rPr>
        <w:t>and family law).  During my 18-year tenure at the Calgary General Hospital</w:t>
      </w:r>
      <w:r w:rsidR="00B95A29">
        <w:rPr>
          <w:rFonts w:ascii="Garamond" w:hAnsi="Garamond"/>
          <w:sz w:val="22"/>
        </w:rPr>
        <w:t>/Peter Lougheed Hospital</w:t>
      </w:r>
      <w:r>
        <w:rPr>
          <w:rFonts w:ascii="Garamond" w:hAnsi="Garamond"/>
          <w:sz w:val="22"/>
        </w:rPr>
        <w:t xml:space="preserve">, I conducted psychological evaluations of individuals charged with criminal offenses and remanded to the inpatient forensic unit. In that setting, I also </w:t>
      </w:r>
      <w:r w:rsidR="00F96E52" w:rsidRPr="000013BD">
        <w:rPr>
          <w:rFonts w:ascii="Garamond" w:hAnsi="Garamond"/>
          <w:sz w:val="22"/>
        </w:rPr>
        <w:t>supplied</w:t>
      </w:r>
      <w:r w:rsidR="005319E3">
        <w:rPr>
          <w:rFonts w:ascii="Garamond" w:hAnsi="Garamond"/>
          <w:sz w:val="22"/>
        </w:rPr>
        <w:t xml:space="preserve"> regular</w:t>
      </w:r>
      <w:r w:rsidRPr="000013BD">
        <w:rPr>
          <w:rFonts w:ascii="Garamond" w:hAnsi="Garamond"/>
          <w:sz w:val="22"/>
        </w:rPr>
        <w:t xml:space="preserve"> </w:t>
      </w:r>
      <w:r>
        <w:rPr>
          <w:rFonts w:ascii="Garamond" w:hAnsi="Garamond"/>
          <w:sz w:val="22"/>
        </w:rPr>
        <w:t>consultations to medical and surgical units regarding diagnost</w:t>
      </w:r>
      <w:r w:rsidR="00210C2E">
        <w:rPr>
          <w:rFonts w:ascii="Garamond" w:hAnsi="Garamond"/>
          <w:sz w:val="22"/>
        </w:rPr>
        <w:t>ic and civil competency issues.</w:t>
      </w:r>
    </w:p>
    <w:p w14:paraId="7D8913D3" w14:textId="77777777" w:rsidR="00066BB4" w:rsidRDefault="00066BB4" w:rsidP="00217BDA">
      <w:pPr>
        <w:pStyle w:val="p14"/>
        <w:tabs>
          <w:tab w:val="clear" w:pos="720"/>
          <w:tab w:val="left" w:pos="-630"/>
          <w:tab w:val="left" w:pos="-540"/>
          <w:tab w:val="left" w:pos="2592"/>
          <w:tab w:val="left" w:pos="4608"/>
          <w:tab w:val="left" w:pos="5040"/>
          <w:tab w:val="left" w:pos="5760"/>
        </w:tabs>
        <w:spacing w:line="240" w:lineRule="auto"/>
        <w:ind w:left="0" w:firstLine="710"/>
        <w:rPr>
          <w:rFonts w:ascii="Garamond" w:hAnsi="Garamond"/>
          <w:sz w:val="22"/>
        </w:rPr>
      </w:pPr>
    </w:p>
    <w:p w14:paraId="0ECA6F01" w14:textId="488E4E21" w:rsidR="0051299E" w:rsidRDefault="00230BB6" w:rsidP="00230BB6">
      <w:pPr>
        <w:pStyle w:val="p14"/>
        <w:tabs>
          <w:tab w:val="left" w:pos="1872"/>
          <w:tab w:val="left" w:pos="2160"/>
          <w:tab w:val="left" w:pos="2592"/>
          <w:tab w:val="left" w:pos="4608"/>
          <w:tab w:val="left" w:pos="5040"/>
          <w:tab w:val="left" w:pos="5760"/>
        </w:tabs>
        <w:spacing w:line="240" w:lineRule="auto"/>
        <w:ind w:left="0" w:firstLine="0"/>
        <w:rPr>
          <w:rFonts w:ascii="Garamond" w:hAnsi="Garamond"/>
          <w:sz w:val="22"/>
        </w:rPr>
      </w:pPr>
      <w:r>
        <w:rPr>
          <w:rFonts w:ascii="Garamond" w:hAnsi="Garamond"/>
          <w:sz w:val="22"/>
        </w:rPr>
        <w:tab/>
        <w:t>As an administrative manager in the Calgary hospital system, I supervised the clinical activities of all psychology staff at two hospitals (Calgary General</w:t>
      </w:r>
      <w:r w:rsidR="006B3F63">
        <w:rPr>
          <w:rFonts w:ascii="Garamond" w:hAnsi="Garamond"/>
          <w:sz w:val="22"/>
        </w:rPr>
        <w:t xml:space="preserve"> Hospital</w:t>
      </w:r>
      <w:r>
        <w:rPr>
          <w:rFonts w:ascii="Garamond" w:hAnsi="Garamond"/>
          <w:sz w:val="22"/>
        </w:rPr>
        <w:t xml:space="preserve"> and Peter Lougheed Hospital) during my tenure and </w:t>
      </w:r>
      <w:r w:rsidR="00F96E52">
        <w:rPr>
          <w:rFonts w:ascii="Garamond" w:hAnsi="Garamond"/>
          <w:sz w:val="22"/>
        </w:rPr>
        <w:t>supplied</w:t>
      </w:r>
      <w:r>
        <w:rPr>
          <w:rFonts w:ascii="Garamond" w:hAnsi="Garamond"/>
          <w:sz w:val="22"/>
        </w:rPr>
        <w:t xml:space="preserve"> clinical leadership and</w:t>
      </w:r>
      <w:r w:rsidR="006B3F63">
        <w:rPr>
          <w:rFonts w:ascii="Garamond" w:hAnsi="Garamond"/>
          <w:sz w:val="22"/>
        </w:rPr>
        <w:t xml:space="preserve"> service</w:t>
      </w:r>
      <w:r>
        <w:rPr>
          <w:rFonts w:ascii="Garamond" w:hAnsi="Garamond"/>
          <w:sz w:val="22"/>
        </w:rPr>
        <w:t xml:space="preserve"> initiatives</w:t>
      </w:r>
      <w:r w:rsidR="00AE46A7">
        <w:rPr>
          <w:rFonts w:ascii="Garamond" w:hAnsi="Garamond"/>
          <w:sz w:val="22"/>
        </w:rPr>
        <w:t xml:space="preserve">. </w:t>
      </w:r>
      <w:r>
        <w:rPr>
          <w:rFonts w:ascii="Garamond" w:hAnsi="Garamond"/>
          <w:sz w:val="22"/>
        </w:rPr>
        <w:t xml:space="preserve">I have presented reports and have been admitted as an expert witness at all levels of the courts of law in Alberta, in Provincial Court and Supreme Court in British </w:t>
      </w:r>
      <w:r>
        <w:rPr>
          <w:rFonts w:ascii="Garamond" w:hAnsi="Garamond"/>
          <w:sz w:val="22"/>
        </w:rPr>
        <w:lastRenderedPageBreak/>
        <w:t>Columbia, in Provincial Court and Court of Queen’s Bench in Saskatchewan</w:t>
      </w:r>
      <w:r w:rsidR="00882648">
        <w:rPr>
          <w:rFonts w:ascii="Garamond" w:hAnsi="Garamond"/>
          <w:sz w:val="22"/>
        </w:rPr>
        <w:t>, and</w:t>
      </w:r>
      <w:r>
        <w:rPr>
          <w:rFonts w:ascii="Garamond" w:hAnsi="Garamond"/>
          <w:sz w:val="22"/>
        </w:rPr>
        <w:t xml:space="preserve"> in the Federal Court of Canada, Trial Division. My reports have also been accepted in evidence in courts in Alberta, British Columbia, Saskatchewan, Manitoba, Ontario, Nova Scotia, Newfoundland, Northwest Territories, the Yukon</w:t>
      </w:r>
      <w:r w:rsidR="00882648">
        <w:rPr>
          <w:rFonts w:ascii="Garamond" w:hAnsi="Garamond"/>
          <w:sz w:val="22"/>
        </w:rPr>
        <w:t xml:space="preserve">, the Supreme Court of Canada </w:t>
      </w:r>
      <w:r>
        <w:rPr>
          <w:rFonts w:ascii="Garamond" w:hAnsi="Garamond"/>
          <w:sz w:val="22"/>
        </w:rPr>
        <w:t xml:space="preserve">and U.S. Federal Court.  In addition to providing documentary reports to the courts, I have given </w:t>
      </w:r>
      <w:r>
        <w:rPr>
          <w:rFonts w:ascii="Garamond" w:hAnsi="Garamond"/>
          <w:i/>
          <w:sz w:val="22"/>
        </w:rPr>
        <w:t>viva voce</w:t>
      </w:r>
      <w:r>
        <w:rPr>
          <w:rFonts w:ascii="Garamond" w:hAnsi="Garamond"/>
          <w:sz w:val="22"/>
        </w:rPr>
        <w:t xml:space="preserve"> evidence on</w:t>
      </w:r>
      <w:r w:rsidR="0012091E">
        <w:rPr>
          <w:rFonts w:ascii="Garamond" w:hAnsi="Garamond"/>
          <w:sz w:val="22"/>
        </w:rPr>
        <w:t xml:space="preserve"> over</w:t>
      </w:r>
      <w:r w:rsidR="000058A7">
        <w:rPr>
          <w:rFonts w:ascii="Garamond" w:hAnsi="Garamond"/>
          <w:sz w:val="22"/>
        </w:rPr>
        <w:t xml:space="preserve"> </w:t>
      </w:r>
      <w:r w:rsidR="005407A3">
        <w:rPr>
          <w:rFonts w:ascii="Garamond" w:hAnsi="Garamond"/>
          <w:sz w:val="22"/>
        </w:rPr>
        <w:t>10</w:t>
      </w:r>
      <w:r w:rsidR="00282820">
        <w:rPr>
          <w:rFonts w:ascii="Garamond" w:hAnsi="Garamond"/>
          <w:sz w:val="22"/>
        </w:rPr>
        <w:t>0</w:t>
      </w:r>
      <w:r>
        <w:rPr>
          <w:rFonts w:ascii="Garamond" w:hAnsi="Garamond"/>
          <w:sz w:val="22"/>
        </w:rPr>
        <w:t xml:space="preserve">0 occasions. My opinions have also been accepted in hearings before boards of </w:t>
      </w:r>
      <w:r w:rsidR="00855DE2">
        <w:rPr>
          <w:rFonts w:ascii="Garamond" w:hAnsi="Garamond"/>
          <w:sz w:val="22"/>
        </w:rPr>
        <w:t>eighteen</w:t>
      </w:r>
      <w:r>
        <w:rPr>
          <w:rFonts w:ascii="Garamond" w:hAnsi="Garamond"/>
          <w:sz w:val="22"/>
        </w:rPr>
        <w:t xml:space="preserve"> professional/regulatory organizations as well as many labour arbitration boards. I have been retained by professional regulatory bodies as consultant, advisor and investigator.  In concert with my clinical practice, I have supervised the training of psychology Ph.D. interns and students in forensic psychology and neuropsychology</w:t>
      </w:r>
      <w:r w:rsidR="005D7780">
        <w:rPr>
          <w:rFonts w:ascii="Garamond" w:hAnsi="Garamond"/>
          <w:sz w:val="22"/>
        </w:rPr>
        <w:t>.</w:t>
      </w:r>
      <w:r>
        <w:rPr>
          <w:rFonts w:ascii="Garamond" w:hAnsi="Garamond"/>
          <w:sz w:val="22"/>
        </w:rPr>
        <w:t xml:space="preserve"> </w:t>
      </w:r>
      <w:r w:rsidR="005D7780">
        <w:rPr>
          <w:rFonts w:ascii="Garamond" w:hAnsi="Garamond"/>
          <w:sz w:val="22"/>
        </w:rPr>
        <w:t>I have</w:t>
      </w:r>
      <w:r>
        <w:rPr>
          <w:rFonts w:ascii="Garamond" w:hAnsi="Garamond"/>
          <w:sz w:val="22"/>
        </w:rPr>
        <w:t xml:space="preserve"> contributed to the training of law students through participation in</w:t>
      </w:r>
      <w:r w:rsidR="005D7780">
        <w:rPr>
          <w:rFonts w:ascii="Garamond" w:hAnsi="Garamond"/>
          <w:sz w:val="22"/>
        </w:rPr>
        <w:t xml:space="preserve"> numerous</w:t>
      </w:r>
      <w:r>
        <w:rPr>
          <w:rFonts w:ascii="Garamond" w:hAnsi="Garamond"/>
          <w:sz w:val="22"/>
        </w:rPr>
        <w:t xml:space="preserve"> legal seminars</w:t>
      </w:r>
      <w:r w:rsidR="005D7780">
        <w:rPr>
          <w:rFonts w:ascii="Garamond" w:hAnsi="Garamond"/>
          <w:sz w:val="22"/>
        </w:rPr>
        <w:t>, lectures</w:t>
      </w:r>
      <w:r>
        <w:rPr>
          <w:rFonts w:ascii="Garamond" w:hAnsi="Garamond"/>
          <w:sz w:val="22"/>
        </w:rPr>
        <w:t xml:space="preserve"> and trial advocacy workshops</w:t>
      </w:r>
      <w:r w:rsidR="005D7780">
        <w:rPr>
          <w:rFonts w:ascii="Garamond" w:hAnsi="Garamond"/>
          <w:sz w:val="22"/>
        </w:rPr>
        <w:t xml:space="preserve"> at the Faculty of Law, University of Calgary</w:t>
      </w:r>
      <w:r>
        <w:rPr>
          <w:rFonts w:ascii="Garamond" w:hAnsi="Garamond"/>
          <w:sz w:val="22"/>
        </w:rPr>
        <w:t>. I have also taught psychiatry residents</w:t>
      </w:r>
      <w:r w:rsidR="00632C7D">
        <w:rPr>
          <w:rFonts w:ascii="Garamond" w:hAnsi="Garamond"/>
          <w:sz w:val="22"/>
        </w:rPr>
        <w:t xml:space="preserve"> as part of my appointment </w:t>
      </w:r>
      <w:r w:rsidR="000A1200">
        <w:rPr>
          <w:rFonts w:ascii="Garamond" w:hAnsi="Garamond"/>
          <w:sz w:val="22"/>
        </w:rPr>
        <w:t>in</w:t>
      </w:r>
      <w:r w:rsidR="00632C7D">
        <w:rPr>
          <w:rFonts w:ascii="Garamond" w:hAnsi="Garamond"/>
          <w:sz w:val="22"/>
        </w:rPr>
        <w:t xml:space="preserve"> the faculty of medicine</w:t>
      </w:r>
      <w:r>
        <w:rPr>
          <w:rFonts w:ascii="Garamond" w:hAnsi="Garamond"/>
          <w:sz w:val="22"/>
        </w:rPr>
        <w:t xml:space="preserve">. My teaching at the undergraduate and graduate level also is focused on my work </w:t>
      </w:r>
      <w:r w:rsidR="00F96E52">
        <w:rPr>
          <w:rFonts w:ascii="Garamond" w:hAnsi="Garamond"/>
          <w:sz w:val="22"/>
        </w:rPr>
        <w:t>in</w:t>
      </w:r>
      <w:r>
        <w:rPr>
          <w:rFonts w:ascii="Garamond" w:hAnsi="Garamond"/>
          <w:sz w:val="22"/>
        </w:rPr>
        <w:t xml:space="preserve"> law and psychology. My work with police forces has been to develop investigative strategies, perpetrator profiles and to provide general organizational consultation. My activities with the RCMP have</w:t>
      </w:r>
      <w:r w:rsidR="00BE389A">
        <w:rPr>
          <w:rFonts w:ascii="Garamond" w:hAnsi="Garamond"/>
          <w:sz w:val="22"/>
        </w:rPr>
        <w:t xml:space="preserve"> also</w:t>
      </w:r>
      <w:r>
        <w:rPr>
          <w:rFonts w:ascii="Garamond" w:hAnsi="Garamond"/>
          <w:sz w:val="22"/>
        </w:rPr>
        <w:t xml:space="preserve"> included providing selection services for international service (United Nations Protective Force – Civilian Policing in the former Yugoslavia and Haiti) and internal course suitability (e.g., Emergency Response Teams).</w:t>
      </w:r>
    </w:p>
    <w:p w14:paraId="07113BD4" w14:textId="77777777" w:rsidR="00C50F0D" w:rsidRDefault="00C50F0D" w:rsidP="00217BDA">
      <w:pPr>
        <w:pStyle w:val="p14"/>
        <w:tabs>
          <w:tab w:val="clear" w:pos="720"/>
          <w:tab w:val="left" w:pos="-180"/>
          <w:tab w:val="left" w:pos="0"/>
          <w:tab w:val="left" w:pos="2160"/>
          <w:tab w:val="left" w:pos="2592"/>
          <w:tab w:val="left" w:pos="4608"/>
          <w:tab w:val="left" w:pos="5040"/>
          <w:tab w:val="left" w:pos="5760"/>
        </w:tabs>
        <w:spacing w:line="240" w:lineRule="auto"/>
        <w:ind w:left="0" w:firstLine="709"/>
        <w:rPr>
          <w:rFonts w:ascii="Garamond" w:hAnsi="Garamond"/>
          <w:sz w:val="22"/>
          <w:szCs w:val="22"/>
        </w:rPr>
      </w:pPr>
    </w:p>
    <w:p w14:paraId="3B30EBEA" w14:textId="7CA140A3" w:rsidR="00230BB6" w:rsidRPr="00AB3D5D" w:rsidRDefault="00230BB6" w:rsidP="00217BDA">
      <w:pPr>
        <w:pStyle w:val="p14"/>
        <w:tabs>
          <w:tab w:val="clear" w:pos="720"/>
          <w:tab w:val="left" w:pos="-180"/>
          <w:tab w:val="left" w:pos="0"/>
          <w:tab w:val="left" w:pos="2160"/>
          <w:tab w:val="left" w:pos="2592"/>
          <w:tab w:val="left" w:pos="4608"/>
          <w:tab w:val="left" w:pos="5040"/>
          <w:tab w:val="left" w:pos="5760"/>
        </w:tabs>
        <w:spacing w:line="240" w:lineRule="auto"/>
        <w:ind w:left="0" w:firstLine="709"/>
        <w:rPr>
          <w:rFonts w:ascii="Garamond" w:hAnsi="Garamond"/>
          <w:sz w:val="22"/>
          <w:szCs w:val="22"/>
        </w:rPr>
      </w:pPr>
      <w:r w:rsidRPr="00AB3D5D">
        <w:rPr>
          <w:rFonts w:ascii="Garamond" w:hAnsi="Garamond"/>
          <w:sz w:val="22"/>
          <w:szCs w:val="22"/>
        </w:rPr>
        <w:t>In my practice, I provide consultations to lawyers on both civil and criminal matters. I also provide consulting services to business</w:t>
      </w:r>
      <w:r>
        <w:rPr>
          <w:rFonts w:ascii="Garamond" w:hAnsi="Garamond"/>
          <w:sz w:val="22"/>
          <w:szCs w:val="22"/>
        </w:rPr>
        <w:t xml:space="preserve">es; insurance </w:t>
      </w:r>
      <w:r w:rsidRPr="00AB3D5D">
        <w:rPr>
          <w:rFonts w:ascii="Garamond" w:hAnsi="Garamond"/>
          <w:sz w:val="22"/>
          <w:szCs w:val="22"/>
        </w:rPr>
        <w:t>organizations</w:t>
      </w:r>
      <w:r>
        <w:rPr>
          <w:rFonts w:ascii="Garamond" w:hAnsi="Garamond"/>
          <w:sz w:val="22"/>
          <w:szCs w:val="22"/>
        </w:rPr>
        <w:t xml:space="preserve"> and medical disability brokers</w:t>
      </w:r>
      <w:r w:rsidRPr="00AB3D5D">
        <w:rPr>
          <w:rFonts w:ascii="Garamond" w:hAnsi="Garamond"/>
          <w:sz w:val="22"/>
          <w:szCs w:val="22"/>
        </w:rPr>
        <w:t xml:space="preserve"> on issues such as </w:t>
      </w:r>
      <w:r>
        <w:rPr>
          <w:rFonts w:ascii="Garamond" w:hAnsi="Garamond"/>
          <w:sz w:val="22"/>
          <w:szCs w:val="22"/>
        </w:rPr>
        <w:t xml:space="preserve">disability measurement, organizational efficiency; </w:t>
      </w:r>
      <w:r w:rsidRPr="00AB3D5D">
        <w:rPr>
          <w:rFonts w:ascii="Garamond" w:hAnsi="Garamond"/>
          <w:sz w:val="22"/>
          <w:szCs w:val="22"/>
        </w:rPr>
        <w:t>workplace conflict, mental health and risk evaluation, as well as providing consulting and clinical services to public institutions (e.g., Royal Canadian Mounted Police; Correctional Service</w:t>
      </w:r>
      <w:r w:rsidR="0021024A">
        <w:rPr>
          <w:rFonts w:ascii="Garamond" w:hAnsi="Garamond"/>
          <w:sz w:val="22"/>
          <w:szCs w:val="22"/>
        </w:rPr>
        <w:t xml:space="preserve"> of</w:t>
      </w:r>
      <w:r w:rsidRPr="00AB3D5D">
        <w:rPr>
          <w:rFonts w:ascii="Garamond" w:hAnsi="Garamond"/>
          <w:sz w:val="22"/>
          <w:szCs w:val="22"/>
        </w:rPr>
        <w:t xml:space="preserve"> Canada; Department of National Defen</w:t>
      </w:r>
      <w:r w:rsidR="00066BB4">
        <w:rPr>
          <w:rFonts w:ascii="Garamond" w:hAnsi="Garamond"/>
          <w:sz w:val="22"/>
          <w:szCs w:val="22"/>
        </w:rPr>
        <w:t>s</w:t>
      </w:r>
      <w:r w:rsidRPr="00AB3D5D">
        <w:rPr>
          <w:rFonts w:ascii="Garamond" w:hAnsi="Garamond"/>
          <w:sz w:val="22"/>
          <w:szCs w:val="22"/>
        </w:rPr>
        <w:t xml:space="preserve">e; Federal Department of Justice; Workers’ Compensation Board; National Parole Board; City of Calgary; Alberta Mental Health Board). </w:t>
      </w:r>
      <w:r w:rsidR="00B95A29">
        <w:rPr>
          <w:rFonts w:ascii="Garamond" w:hAnsi="Garamond"/>
          <w:sz w:val="22"/>
          <w:szCs w:val="22"/>
        </w:rPr>
        <w:t>From 2003 to 2016, I was a</w:t>
      </w:r>
      <w:r w:rsidR="00D500DB">
        <w:rPr>
          <w:rFonts w:ascii="Garamond" w:hAnsi="Garamond"/>
          <w:sz w:val="22"/>
          <w:szCs w:val="22"/>
        </w:rPr>
        <w:t>n active</w:t>
      </w:r>
      <w:r w:rsidR="00B95A29">
        <w:rPr>
          <w:rFonts w:ascii="Garamond" w:hAnsi="Garamond"/>
          <w:sz w:val="22"/>
          <w:szCs w:val="22"/>
        </w:rPr>
        <w:t xml:space="preserve"> member of the National Hockey League’s concussion evaluation programme.</w:t>
      </w:r>
      <w:r w:rsidRPr="00AB3D5D">
        <w:rPr>
          <w:rFonts w:ascii="Garamond" w:hAnsi="Garamond"/>
          <w:sz w:val="22"/>
          <w:szCs w:val="22"/>
        </w:rPr>
        <w:t xml:space="preserve"> I hold international credentials for clinical practice of psychology.</w:t>
      </w:r>
      <w:r w:rsidRPr="007E77B1">
        <w:rPr>
          <w:rFonts w:ascii="Symbol" w:hAnsi="Symbol"/>
          <w:sz w:val="22"/>
          <w:szCs w:val="22"/>
        </w:rPr>
        <w:t></w:t>
      </w:r>
    </w:p>
    <w:p w14:paraId="5ED736D0" w14:textId="77777777" w:rsidR="005940AF" w:rsidRDefault="005940AF"/>
    <w:sectPr w:rsidR="005940AF" w:rsidSect="00185927">
      <w:footerReference w:type="default" r:id="rId20"/>
      <w:footerReference w:type="first" r:id="rId21"/>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18AB3" w14:textId="77777777" w:rsidR="009C50AA" w:rsidRDefault="009C50AA" w:rsidP="00607363">
      <w:r>
        <w:separator/>
      </w:r>
    </w:p>
  </w:endnote>
  <w:endnote w:type="continuationSeparator" w:id="0">
    <w:p w14:paraId="643B7D64" w14:textId="77777777" w:rsidR="009C50AA" w:rsidRDefault="009C50AA" w:rsidP="0060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620456"/>
      <w:docPartObj>
        <w:docPartGallery w:val="Page Numbers (Bottom of Page)"/>
        <w:docPartUnique/>
      </w:docPartObj>
    </w:sdtPr>
    <w:sdtEndPr>
      <w:rPr>
        <w:noProof/>
      </w:rPr>
    </w:sdtEndPr>
    <w:sdtContent>
      <w:p w14:paraId="1901C146" w14:textId="77777777" w:rsidR="005D7780" w:rsidRDefault="005D7780">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73605266" w14:textId="77777777" w:rsidR="005D7780" w:rsidRDefault="005D7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4637348"/>
      <w:docPartObj>
        <w:docPartGallery w:val="Page Numbers (Bottom of Page)"/>
        <w:docPartUnique/>
      </w:docPartObj>
    </w:sdtPr>
    <w:sdtEndPr>
      <w:rPr>
        <w:noProof/>
      </w:rPr>
    </w:sdtEndPr>
    <w:sdtContent>
      <w:p w14:paraId="068ED1A0" w14:textId="77777777" w:rsidR="005D7780" w:rsidRDefault="005D778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00C8D0A" w14:textId="77777777" w:rsidR="005D7780" w:rsidRDefault="005D7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E5096" w14:textId="77777777" w:rsidR="009C50AA" w:rsidRDefault="009C50AA" w:rsidP="00607363">
      <w:r>
        <w:separator/>
      </w:r>
    </w:p>
  </w:footnote>
  <w:footnote w:type="continuationSeparator" w:id="0">
    <w:p w14:paraId="0D5B176F" w14:textId="77777777" w:rsidR="009C50AA" w:rsidRDefault="009C50AA" w:rsidP="00607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5372D"/>
    <w:multiLevelType w:val="singleLevel"/>
    <w:tmpl w:val="E44253AE"/>
    <w:lvl w:ilvl="0">
      <w:start w:val="3"/>
      <w:numFmt w:val="lowerRoman"/>
      <w:lvlText w:val="%1)"/>
      <w:lvlJc w:val="left"/>
      <w:pPr>
        <w:tabs>
          <w:tab w:val="num" w:pos="2155"/>
        </w:tabs>
        <w:ind w:left="2155" w:hanging="975"/>
      </w:pPr>
      <w:rPr>
        <w:rFonts w:cs="Times New Roman" w:hint="default"/>
      </w:rPr>
    </w:lvl>
  </w:abstractNum>
  <w:abstractNum w:abstractNumId="1" w15:restartNumberingAfterBreak="0">
    <w:nsid w:val="312470D6"/>
    <w:multiLevelType w:val="hybridMultilevel"/>
    <w:tmpl w:val="2C7E2DFA"/>
    <w:lvl w:ilvl="0" w:tplc="173A81BA">
      <w:start w:val="1"/>
      <w:numFmt w:val="decimal"/>
      <w:lvlText w:val="%1)"/>
      <w:lvlJc w:val="left"/>
      <w:pPr>
        <w:tabs>
          <w:tab w:val="num" w:pos="2250"/>
        </w:tabs>
        <w:ind w:left="2250" w:hanging="360"/>
      </w:pPr>
      <w:rPr>
        <w:rFonts w:cs="Times New Roman" w:hint="default"/>
      </w:rPr>
    </w:lvl>
    <w:lvl w:ilvl="1" w:tplc="04090019">
      <w:start w:val="1"/>
      <w:numFmt w:val="lowerLetter"/>
      <w:lvlText w:val="%2."/>
      <w:lvlJc w:val="left"/>
      <w:pPr>
        <w:tabs>
          <w:tab w:val="num" w:pos="2970"/>
        </w:tabs>
        <w:ind w:left="2970" w:hanging="360"/>
      </w:pPr>
      <w:rPr>
        <w:rFonts w:cs="Times New Roman"/>
      </w:rPr>
    </w:lvl>
    <w:lvl w:ilvl="2" w:tplc="0409001B" w:tentative="1">
      <w:start w:val="1"/>
      <w:numFmt w:val="lowerRoman"/>
      <w:lvlText w:val="%3."/>
      <w:lvlJc w:val="right"/>
      <w:pPr>
        <w:tabs>
          <w:tab w:val="num" w:pos="3690"/>
        </w:tabs>
        <w:ind w:left="3690" w:hanging="180"/>
      </w:pPr>
      <w:rPr>
        <w:rFonts w:cs="Times New Roman"/>
      </w:rPr>
    </w:lvl>
    <w:lvl w:ilvl="3" w:tplc="0409000F" w:tentative="1">
      <w:start w:val="1"/>
      <w:numFmt w:val="decimal"/>
      <w:lvlText w:val="%4."/>
      <w:lvlJc w:val="left"/>
      <w:pPr>
        <w:tabs>
          <w:tab w:val="num" w:pos="4410"/>
        </w:tabs>
        <w:ind w:left="4410" w:hanging="360"/>
      </w:pPr>
      <w:rPr>
        <w:rFonts w:cs="Times New Roman"/>
      </w:rPr>
    </w:lvl>
    <w:lvl w:ilvl="4" w:tplc="04090019" w:tentative="1">
      <w:start w:val="1"/>
      <w:numFmt w:val="lowerLetter"/>
      <w:lvlText w:val="%5."/>
      <w:lvlJc w:val="left"/>
      <w:pPr>
        <w:tabs>
          <w:tab w:val="num" w:pos="5130"/>
        </w:tabs>
        <w:ind w:left="5130" w:hanging="360"/>
      </w:pPr>
      <w:rPr>
        <w:rFonts w:cs="Times New Roman"/>
      </w:rPr>
    </w:lvl>
    <w:lvl w:ilvl="5" w:tplc="0409001B" w:tentative="1">
      <w:start w:val="1"/>
      <w:numFmt w:val="lowerRoman"/>
      <w:lvlText w:val="%6."/>
      <w:lvlJc w:val="right"/>
      <w:pPr>
        <w:tabs>
          <w:tab w:val="num" w:pos="5850"/>
        </w:tabs>
        <w:ind w:left="5850" w:hanging="180"/>
      </w:pPr>
      <w:rPr>
        <w:rFonts w:cs="Times New Roman"/>
      </w:rPr>
    </w:lvl>
    <w:lvl w:ilvl="6" w:tplc="0409000F" w:tentative="1">
      <w:start w:val="1"/>
      <w:numFmt w:val="decimal"/>
      <w:lvlText w:val="%7."/>
      <w:lvlJc w:val="left"/>
      <w:pPr>
        <w:tabs>
          <w:tab w:val="num" w:pos="6570"/>
        </w:tabs>
        <w:ind w:left="6570" w:hanging="360"/>
      </w:pPr>
      <w:rPr>
        <w:rFonts w:cs="Times New Roman"/>
      </w:rPr>
    </w:lvl>
    <w:lvl w:ilvl="7" w:tplc="04090019" w:tentative="1">
      <w:start w:val="1"/>
      <w:numFmt w:val="lowerLetter"/>
      <w:lvlText w:val="%8."/>
      <w:lvlJc w:val="left"/>
      <w:pPr>
        <w:tabs>
          <w:tab w:val="num" w:pos="7290"/>
        </w:tabs>
        <w:ind w:left="7290" w:hanging="360"/>
      </w:pPr>
      <w:rPr>
        <w:rFonts w:cs="Times New Roman"/>
      </w:rPr>
    </w:lvl>
    <w:lvl w:ilvl="8" w:tplc="0409001B" w:tentative="1">
      <w:start w:val="1"/>
      <w:numFmt w:val="lowerRoman"/>
      <w:lvlText w:val="%9."/>
      <w:lvlJc w:val="right"/>
      <w:pPr>
        <w:tabs>
          <w:tab w:val="num" w:pos="8010"/>
        </w:tabs>
        <w:ind w:left="8010" w:hanging="180"/>
      </w:pPr>
      <w:rPr>
        <w:rFonts w:cs="Times New Roman"/>
      </w:rPr>
    </w:lvl>
  </w:abstractNum>
  <w:abstractNum w:abstractNumId="2" w15:restartNumberingAfterBreak="0">
    <w:nsid w:val="360239CE"/>
    <w:multiLevelType w:val="singleLevel"/>
    <w:tmpl w:val="4AEEDB44"/>
    <w:lvl w:ilvl="0">
      <w:start w:val="2"/>
      <w:numFmt w:val="lowerRoman"/>
      <w:lvlText w:val="%1."/>
      <w:lvlJc w:val="left"/>
      <w:pPr>
        <w:tabs>
          <w:tab w:val="num" w:pos="2160"/>
        </w:tabs>
        <w:ind w:left="2160" w:hanging="720"/>
      </w:pPr>
      <w:rPr>
        <w:rFonts w:cs="Times New Roman" w:hint="default"/>
      </w:rPr>
    </w:lvl>
  </w:abstractNum>
  <w:abstractNum w:abstractNumId="3" w15:restartNumberingAfterBreak="0">
    <w:nsid w:val="3CB47CB8"/>
    <w:multiLevelType w:val="singleLevel"/>
    <w:tmpl w:val="E9726C1A"/>
    <w:lvl w:ilvl="0">
      <w:start w:val="1"/>
      <w:numFmt w:val="upperRoman"/>
      <w:lvlText w:val="%1."/>
      <w:lvlJc w:val="left"/>
      <w:pPr>
        <w:tabs>
          <w:tab w:val="num" w:pos="3160"/>
        </w:tabs>
        <w:ind w:left="3160" w:hanging="720"/>
      </w:pPr>
      <w:rPr>
        <w:rFonts w:cs="Times New Roman" w:hint="default"/>
      </w:rPr>
    </w:lvl>
  </w:abstractNum>
  <w:abstractNum w:abstractNumId="4" w15:restartNumberingAfterBreak="0">
    <w:nsid w:val="4792714D"/>
    <w:multiLevelType w:val="singleLevel"/>
    <w:tmpl w:val="BF0A7F30"/>
    <w:lvl w:ilvl="0">
      <w:start w:val="1"/>
      <w:numFmt w:val="lowerRoman"/>
      <w:lvlText w:val="%1."/>
      <w:lvlJc w:val="left"/>
      <w:pPr>
        <w:tabs>
          <w:tab w:val="num" w:pos="2880"/>
        </w:tabs>
        <w:ind w:left="2880" w:hanging="720"/>
      </w:pPr>
      <w:rPr>
        <w:rFonts w:cs="Times New Roman" w:hint="default"/>
      </w:rPr>
    </w:lvl>
  </w:abstractNum>
  <w:abstractNum w:abstractNumId="5" w15:restartNumberingAfterBreak="0">
    <w:nsid w:val="5251445A"/>
    <w:multiLevelType w:val="singleLevel"/>
    <w:tmpl w:val="DA2C478E"/>
    <w:lvl w:ilvl="0">
      <w:start w:val="1"/>
      <w:numFmt w:val="lowerRoman"/>
      <w:lvlText w:val="%1."/>
      <w:lvlJc w:val="left"/>
      <w:pPr>
        <w:tabs>
          <w:tab w:val="num" w:pos="2055"/>
        </w:tabs>
        <w:ind w:left="2055" w:hanging="735"/>
      </w:pPr>
      <w:rPr>
        <w:rFonts w:cs="Times New Roman" w:hint="default"/>
      </w:rPr>
    </w:lvl>
  </w:abstractNum>
  <w:abstractNum w:abstractNumId="6" w15:restartNumberingAfterBreak="0">
    <w:nsid w:val="5DDA4146"/>
    <w:multiLevelType w:val="singleLevel"/>
    <w:tmpl w:val="A838D548"/>
    <w:lvl w:ilvl="0">
      <w:start w:val="1"/>
      <w:numFmt w:val="lowerRoman"/>
      <w:lvlText w:val="%1."/>
      <w:lvlJc w:val="left"/>
      <w:pPr>
        <w:tabs>
          <w:tab w:val="num" w:pos="2873"/>
        </w:tabs>
        <w:ind w:left="2873" w:hanging="720"/>
      </w:pPr>
      <w:rPr>
        <w:rFonts w:cs="Times New Roman" w:hint="default"/>
      </w:rPr>
    </w:lvl>
  </w:abstractNum>
  <w:abstractNum w:abstractNumId="7" w15:restartNumberingAfterBreak="0">
    <w:nsid w:val="6A1C0992"/>
    <w:multiLevelType w:val="singleLevel"/>
    <w:tmpl w:val="9FF04420"/>
    <w:lvl w:ilvl="0">
      <w:start w:val="1"/>
      <w:numFmt w:val="lowerRoman"/>
      <w:lvlText w:val="%1."/>
      <w:lvlJc w:val="left"/>
      <w:pPr>
        <w:tabs>
          <w:tab w:val="num" w:pos="2160"/>
        </w:tabs>
        <w:ind w:left="2160" w:hanging="720"/>
      </w:pPr>
      <w:rPr>
        <w:rFonts w:cs="Times New Roman" w:hint="default"/>
      </w:rPr>
    </w:lvl>
  </w:abstractNum>
  <w:abstractNum w:abstractNumId="8" w15:restartNumberingAfterBreak="0">
    <w:nsid w:val="6A877A5A"/>
    <w:multiLevelType w:val="singleLevel"/>
    <w:tmpl w:val="4AEEDB44"/>
    <w:lvl w:ilvl="0">
      <w:start w:val="2"/>
      <w:numFmt w:val="lowerRoman"/>
      <w:lvlText w:val="%1."/>
      <w:lvlJc w:val="left"/>
      <w:pPr>
        <w:tabs>
          <w:tab w:val="num" w:pos="2160"/>
        </w:tabs>
        <w:ind w:left="2160" w:hanging="720"/>
      </w:pPr>
      <w:rPr>
        <w:rFonts w:cs="Times New Roman" w:hint="default"/>
      </w:rPr>
    </w:lvl>
  </w:abstractNum>
  <w:abstractNum w:abstractNumId="9" w15:restartNumberingAfterBreak="0">
    <w:nsid w:val="763E7A65"/>
    <w:multiLevelType w:val="singleLevel"/>
    <w:tmpl w:val="AA3EBF28"/>
    <w:lvl w:ilvl="0">
      <w:start w:val="1"/>
      <w:numFmt w:val="lowerRoman"/>
      <w:lvlText w:val="%1."/>
      <w:lvlJc w:val="left"/>
      <w:pPr>
        <w:tabs>
          <w:tab w:val="num" w:pos="3165"/>
        </w:tabs>
        <w:ind w:left="3165" w:hanging="720"/>
      </w:pPr>
      <w:rPr>
        <w:rFonts w:cs="Times New Roman" w:hint="default"/>
      </w:rPr>
    </w:lvl>
  </w:abstractNum>
  <w:num w:numId="1" w16cid:durableId="801965497">
    <w:abstractNumId w:val="5"/>
  </w:num>
  <w:num w:numId="2" w16cid:durableId="1891114650">
    <w:abstractNumId w:val="3"/>
  </w:num>
  <w:num w:numId="3" w16cid:durableId="665983050">
    <w:abstractNumId w:val="8"/>
  </w:num>
  <w:num w:numId="4" w16cid:durableId="1921063300">
    <w:abstractNumId w:val="2"/>
  </w:num>
  <w:num w:numId="5" w16cid:durableId="1519736861">
    <w:abstractNumId w:val="7"/>
  </w:num>
  <w:num w:numId="6" w16cid:durableId="926504395">
    <w:abstractNumId w:val="0"/>
  </w:num>
  <w:num w:numId="7" w16cid:durableId="1371027411">
    <w:abstractNumId w:val="4"/>
  </w:num>
  <w:num w:numId="8" w16cid:durableId="1616985866">
    <w:abstractNumId w:val="6"/>
  </w:num>
  <w:num w:numId="9" w16cid:durableId="998340910">
    <w:abstractNumId w:val="9"/>
  </w:num>
  <w:num w:numId="10" w16cid:durableId="585268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BB6"/>
    <w:rsid w:val="000013BD"/>
    <w:rsid w:val="000054D3"/>
    <w:rsid w:val="000058A7"/>
    <w:rsid w:val="000063C9"/>
    <w:rsid w:val="00007A74"/>
    <w:rsid w:val="00010CA2"/>
    <w:rsid w:val="000130C8"/>
    <w:rsid w:val="00014CDC"/>
    <w:rsid w:val="000213E0"/>
    <w:rsid w:val="00025CB5"/>
    <w:rsid w:val="000268CC"/>
    <w:rsid w:val="0002722A"/>
    <w:rsid w:val="0002775D"/>
    <w:rsid w:val="000334C2"/>
    <w:rsid w:val="00034797"/>
    <w:rsid w:val="000377BB"/>
    <w:rsid w:val="00037B79"/>
    <w:rsid w:val="000421FA"/>
    <w:rsid w:val="0004315C"/>
    <w:rsid w:val="00047F5D"/>
    <w:rsid w:val="00050D6E"/>
    <w:rsid w:val="00063A18"/>
    <w:rsid w:val="000643C5"/>
    <w:rsid w:val="00064D62"/>
    <w:rsid w:val="00065F16"/>
    <w:rsid w:val="00066BB4"/>
    <w:rsid w:val="00074A5A"/>
    <w:rsid w:val="00074AAE"/>
    <w:rsid w:val="00075AC5"/>
    <w:rsid w:val="00075D2E"/>
    <w:rsid w:val="00075EBE"/>
    <w:rsid w:val="0009283E"/>
    <w:rsid w:val="000936EB"/>
    <w:rsid w:val="000943D5"/>
    <w:rsid w:val="00096292"/>
    <w:rsid w:val="00096E46"/>
    <w:rsid w:val="000A1200"/>
    <w:rsid w:val="000A16F2"/>
    <w:rsid w:val="000A404A"/>
    <w:rsid w:val="000A7033"/>
    <w:rsid w:val="000A74B3"/>
    <w:rsid w:val="000A7CE7"/>
    <w:rsid w:val="000B13AE"/>
    <w:rsid w:val="000B2669"/>
    <w:rsid w:val="000B438D"/>
    <w:rsid w:val="000B5D2D"/>
    <w:rsid w:val="000C2DE5"/>
    <w:rsid w:val="000C544D"/>
    <w:rsid w:val="000C60DA"/>
    <w:rsid w:val="000C7AF0"/>
    <w:rsid w:val="000D3036"/>
    <w:rsid w:val="000D4D71"/>
    <w:rsid w:val="000D5770"/>
    <w:rsid w:val="000D6FCF"/>
    <w:rsid w:val="000E0BF1"/>
    <w:rsid w:val="000E1DF8"/>
    <w:rsid w:val="000E295C"/>
    <w:rsid w:val="000E60E5"/>
    <w:rsid w:val="000E7B2D"/>
    <w:rsid w:val="000F0E87"/>
    <w:rsid w:val="000F32E1"/>
    <w:rsid w:val="000F4836"/>
    <w:rsid w:val="000F7794"/>
    <w:rsid w:val="00100CF4"/>
    <w:rsid w:val="00107F3C"/>
    <w:rsid w:val="00111CE3"/>
    <w:rsid w:val="0012091E"/>
    <w:rsid w:val="00120F5C"/>
    <w:rsid w:val="00121056"/>
    <w:rsid w:val="00121239"/>
    <w:rsid w:val="00121A18"/>
    <w:rsid w:val="00122218"/>
    <w:rsid w:val="00125373"/>
    <w:rsid w:val="001259A7"/>
    <w:rsid w:val="001308C4"/>
    <w:rsid w:val="00130C2E"/>
    <w:rsid w:val="00131A68"/>
    <w:rsid w:val="00134C9F"/>
    <w:rsid w:val="0014202D"/>
    <w:rsid w:val="00143E1F"/>
    <w:rsid w:val="00144761"/>
    <w:rsid w:val="0014640E"/>
    <w:rsid w:val="00146E38"/>
    <w:rsid w:val="001473BD"/>
    <w:rsid w:val="0015292D"/>
    <w:rsid w:val="0015300A"/>
    <w:rsid w:val="00154983"/>
    <w:rsid w:val="00155132"/>
    <w:rsid w:val="00161B6F"/>
    <w:rsid w:val="00161ED4"/>
    <w:rsid w:val="00163678"/>
    <w:rsid w:val="00165BE9"/>
    <w:rsid w:val="0016694C"/>
    <w:rsid w:val="00170874"/>
    <w:rsid w:val="001737D4"/>
    <w:rsid w:val="001748F4"/>
    <w:rsid w:val="00175067"/>
    <w:rsid w:val="00176EB7"/>
    <w:rsid w:val="0018120C"/>
    <w:rsid w:val="0018150C"/>
    <w:rsid w:val="00182FEA"/>
    <w:rsid w:val="00185927"/>
    <w:rsid w:val="00185FAC"/>
    <w:rsid w:val="0018619F"/>
    <w:rsid w:val="00186854"/>
    <w:rsid w:val="00186B84"/>
    <w:rsid w:val="00192551"/>
    <w:rsid w:val="001946DE"/>
    <w:rsid w:val="00194FBE"/>
    <w:rsid w:val="001B2662"/>
    <w:rsid w:val="001B2A68"/>
    <w:rsid w:val="001B39D5"/>
    <w:rsid w:val="001B6CA6"/>
    <w:rsid w:val="001C4839"/>
    <w:rsid w:val="001C4CC8"/>
    <w:rsid w:val="001C595D"/>
    <w:rsid w:val="001C5BD6"/>
    <w:rsid w:val="001C77FA"/>
    <w:rsid w:val="001C7D7B"/>
    <w:rsid w:val="001D51D0"/>
    <w:rsid w:val="001D6AB9"/>
    <w:rsid w:val="001D6C7B"/>
    <w:rsid w:val="001D7E25"/>
    <w:rsid w:val="001E1E75"/>
    <w:rsid w:val="001E75D9"/>
    <w:rsid w:val="001F0058"/>
    <w:rsid w:val="001F07A6"/>
    <w:rsid w:val="001F5461"/>
    <w:rsid w:val="001F607B"/>
    <w:rsid w:val="0020628A"/>
    <w:rsid w:val="00207788"/>
    <w:rsid w:val="0021024A"/>
    <w:rsid w:val="00210C2E"/>
    <w:rsid w:val="002114F8"/>
    <w:rsid w:val="00217BDA"/>
    <w:rsid w:val="00230BB6"/>
    <w:rsid w:val="00231456"/>
    <w:rsid w:val="002320E3"/>
    <w:rsid w:val="00235592"/>
    <w:rsid w:val="00235732"/>
    <w:rsid w:val="00236964"/>
    <w:rsid w:val="00236996"/>
    <w:rsid w:val="002450A7"/>
    <w:rsid w:val="002457A6"/>
    <w:rsid w:val="00251000"/>
    <w:rsid w:val="00251863"/>
    <w:rsid w:val="002534A1"/>
    <w:rsid w:val="00253703"/>
    <w:rsid w:val="002557AE"/>
    <w:rsid w:val="00257A73"/>
    <w:rsid w:val="00261290"/>
    <w:rsid w:val="00262195"/>
    <w:rsid w:val="002622A5"/>
    <w:rsid w:val="00270726"/>
    <w:rsid w:val="002751A3"/>
    <w:rsid w:val="002764FC"/>
    <w:rsid w:val="002769AF"/>
    <w:rsid w:val="00280DA1"/>
    <w:rsid w:val="00281682"/>
    <w:rsid w:val="002825E1"/>
    <w:rsid w:val="00282820"/>
    <w:rsid w:val="00282B91"/>
    <w:rsid w:val="0028463C"/>
    <w:rsid w:val="0028480F"/>
    <w:rsid w:val="00284B98"/>
    <w:rsid w:val="002858D8"/>
    <w:rsid w:val="00287CF5"/>
    <w:rsid w:val="00290341"/>
    <w:rsid w:val="00290CD6"/>
    <w:rsid w:val="00291F09"/>
    <w:rsid w:val="00292E50"/>
    <w:rsid w:val="00294427"/>
    <w:rsid w:val="002963BC"/>
    <w:rsid w:val="0029720C"/>
    <w:rsid w:val="002A0027"/>
    <w:rsid w:val="002A1E1B"/>
    <w:rsid w:val="002A2366"/>
    <w:rsid w:val="002A679A"/>
    <w:rsid w:val="002B4F56"/>
    <w:rsid w:val="002B65EE"/>
    <w:rsid w:val="002B73E1"/>
    <w:rsid w:val="002C04FC"/>
    <w:rsid w:val="002C131B"/>
    <w:rsid w:val="002D64AF"/>
    <w:rsid w:val="002E0520"/>
    <w:rsid w:val="002E0B2C"/>
    <w:rsid w:val="002E193C"/>
    <w:rsid w:val="002E3A95"/>
    <w:rsid w:val="002E53CC"/>
    <w:rsid w:val="002E5908"/>
    <w:rsid w:val="002F2B66"/>
    <w:rsid w:val="002F3BDB"/>
    <w:rsid w:val="002F7F8C"/>
    <w:rsid w:val="00300241"/>
    <w:rsid w:val="00303586"/>
    <w:rsid w:val="0030441E"/>
    <w:rsid w:val="00306DEA"/>
    <w:rsid w:val="00317B46"/>
    <w:rsid w:val="00320D71"/>
    <w:rsid w:val="0032221B"/>
    <w:rsid w:val="0032298E"/>
    <w:rsid w:val="003260BF"/>
    <w:rsid w:val="00327198"/>
    <w:rsid w:val="003311F4"/>
    <w:rsid w:val="00332AE0"/>
    <w:rsid w:val="003374C5"/>
    <w:rsid w:val="00340B17"/>
    <w:rsid w:val="00343665"/>
    <w:rsid w:val="00343D3C"/>
    <w:rsid w:val="00344102"/>
    <w:rsid w:val="0034516D"/>
    <w:rsid w:val="0034763F"/>
    <w:rsid w:val="00351C53"/>
    <w:rsid w:val="00356363"/>
    <w:rsid w:val="003603DF"/>
    <w:rsid w:val="0037274C"/>
    <w:rsid w:val="00373D2E"/>
    <w:rsid w:val="003748D3"/>
    <w:rsid w:val="0037647B"/>
    <w:rsid w:val="00376D55"/>
    <w:rsid w:val="0038023B"/>
    <w:rsid w:val="003815E7"/>
    <w:rsid w:val="003819FD"/>
    <w:rsid w:val="0038228D"/>
    <w:rsid w:val="00383F04"/>
    <w:rsid w:val="00385AA5"/>
    <w:rsid w:val="003939B8"/>
    <w:rsid w:val="00394DAF"/>
    <w:rsid w:val="003974A4"/>
    <w:rsid w:val="003A054A"/>
    <w:rsid w:val="003A0784"/>
    <w:rsid w:val="003A241C"/>
    <w:rsid w:val="003A46E8"/>
    <w:rsid w:val="003B3870"/>
    <w:rsid w:val="003B4373"/>
    <w:rsid w:val="003B4A96"/>
    <w:rsid w:val="003C0ECA"/>
    <w:rsid w:val="003C2DCD"/>
    <w:rsid w:val="003D1389"/>
    <w:rsid w:val="003E121F"/>
    <w:rsid w:val="003E1773"/>
    <w:rsid w:val="003E3156"/>
    <w:rsid w:val="003E4926"/>
    <w:rsid w:val="003F03FC"/>
    <w:rsid w:val="003F0B07"/>
    <w:rsid w:val="003F565A"/>
    <w:rsid w:val="00402947"/>
    <w:rsid w:val="00404834"/>
    <w:rsid w:val="004064EC"/>
    <w:rsid w:val="004065D5"/>
    <w:rsid w:val="00406F55"/>
    <w:rsid w:val="00407468"/>
    <w:rsid w:val="0041177A"/>
    <w:rsid w:val="00411964"/>
    <w:rsid w:val="0041241E"/>
    <w:rsid w:val="004132DD"/>
    <w:rsid w:val="00415200"/>
    <w:rsid w:val="0041580A"/>
    <w:rsid w:val="00417551"/>
    <w:rsid w:val="00420A78"/>
    <w:rsid w:val="00420C87"/>
    <w:rsid w:val="00426F76"/>
    <w:rsid w:val="00444773"/>
    <w:rsid w:val="00445282"/>
    <w:rsid w:val="00446C1D"/>
    <w:rsid w:val="00446FE9"/>
    <w:rsid w:val="00447CCF"/>
    <w:rsid w:val="00450277"/>
    <w:rsid w:val="0045359A"/>
    <w:rsid w:val="00455547"/>
    <w:rsid w:val="00455627"/>
    <w:rsid w:val="004611AD"/>
    <w:rsid w:val="00462AE2"/>
    <w:rsid w:val="00462CD5"/>
    <w:rsid w:val="00463516"/>
    <w:rsid w:val="004649E9"/>
    <w:rsid w:val="00464EF9"/>
    <w:rsid w:val="004664E3"/>
    <w:rsid w:val="00467560"/>
    <w:rsid w:val="00472336"/>
    <w:rsid w:val="00472FF7"/>
    <w:rsid w:val="00473E38"/>
    <w:rsid w:val="00477936"/>
    <w:rsid w:val="00484F74"/>
    <w:rsid w:val="00490A3C"/>
    <w:rsid w:val="0049770F"/>
    <w:rsid w:val="004A35C2"/>
    <w:rsid w:val="004B00BC"/>
    <w:rsid w:val="004B0707"/>
    <w:rsid w:val="004B135E"/>
    <w:rsid w:val="004B198D"/>
    <w:rsid w:val="004B3277"/>
    <w:rsid w:val="004B6A9D"/>
    <w:rsid w:val="004B75FB"/>
    <w:rsid w:val="004C0C83"/>
    <w:rsid w:val="004C44E1"/>
    <w:rsid w:val="004C4C38"/>
    <w:rsid w:val="004C598C"/>
    <w:rsid w:val="004C5CC5"/>
    <w:rsid w:val="004C79A2"/>
    <w:rsid w:val="004C7B58"/>
    <w:rsid w:val="004D12E3"/>
    <w:rsid w:val="004D44DB"/>
    <w:rsid w:val="004D5D54"/>
    <w:rsid w:val="004D6B3A"/>
    <w:rsid w:val="004D7EBF"/>
    <w:rsid w:val="004E001D"/>
    <w:rsid w:val="004E17F6"/>
    <w:rsid w:val="004E420E"/>
    <w:rsid w:val="004E5C34"/>
    <w:rsid w:val="004E7766"/>
    <w:rsid w:val="004F120A"/>
    <w:rsid w:val="004F1A87"/>
    <w:rsid w:val="004F6A1A"/>
    <w:rsid w:val="005017EE"/>
    <w:rsid w:val="005038B1"/>
    <w:rsid w:val="00507207"/>
    <w:rsid w:val="005072A4"/>
    <w:rsid w:val="0050778B"/>
    <w:rsid w:val="00510BEB"/>
    <w:rsid w:val="0051299E"/>
    <w:rsid w:val="00514C27"/>
    <w:rsid w:val="00516DF9"/>
    <w:rsid w:val="0052335A"/>
    <w:rsid w:val="00523776"/>
    <w:rsid w:val="00526BA0"/>
    <w:rsid w:val="00526D64"/>
    <w:rsid w:val="005319E3"/>
    <w:rsid w:val="0053210A"/>
    <w:rsid w:val="00535011"/>
    <w:rsid w:val="005407A3"/>
    <w:rsid w:val="005430EE"/>
    <w:rsid w:val="0054430E"/>
    <w:rsid w:val="00545F18"/>
    <w:rsid w:val="00547B2D"/>
    <w:rsid w:val="005508F8"/>
    <w:rsid w:val="00552ED0"/>
    <w:rsid w:val="00556F89"/>
    <w:rsid w:val="00565963"/>
    <w:rsid w:val="005659DE"/>
    <w:rsid w:val="00567468"/>
    <w:rsid w:val="005706A0"/>
    <w:rsid w:val="0057172D"/>
    <w:rsid w:val="005742A5"/>
    <w:rsid w:val="00577669"/>
    <w:rsid w:val="00582ADE"/>
    <w:rsid w:val="00593B51"/>
    <w:rsid w:val="005940AF"/>
    <w:rsid w:val="005A0642"/>
    <w:rsid w:val="005A5136"/>
    <w:rsid w:val="005A67FA"/>
    <w:rsid w:val="005A77DD"/>
    <w:rsid w:val="005A7DDD"/>
    <w:rsid w:val="005B3DD6"/>
    <w:rsid w:val="005B44C2"/>
    <w:rsid w:val="005B4A1A"/>
    <w:rsid w:val="005B7E95"/>
    <w:rsid w:val="005C067A"/>
    <w:rsid w:val="005C232A"/>
    <w:rsid w:val="005C2837"/>
    <w:rsid w:val="005C29A2"/>
    <w:rsid w:val="005C5F6A"/>
    <w:rsid w:val="005D0AC3"/>
    <w:rsid w:val="005D7780"/>
    <w:rsid w:val="005E2B00"/>
    <w:rsid w:val="005E2EC9"/>
    <w:rsid w:val="005E52A8"/>
    <w:rsid w:val="005F2CFE"/>
    <w:rsid w:val="005F4BB3"/>
    <w:rsid w:val="005F5A77"/>
    <w:rsid w:val="00604672"/>
    <w:rsid w:val="006066AB"/>
    <w:rsid w:val="00607363"/>
    <w:rsid w:val="0062326B"/>
    <w:rsid w:val="006245C6"/>
    <w:rsid w:val="006275D3"/>
    <w:rsid w:val="00632C7D"/>
    <w:rsid w:val="00633FCE"/>
    <w:rsid w:val="006343D6"/>
    <w:rsid w:val="0063597F"/>
    <w:rsid w:val="00637C44"/>
    <w:rsid w:val="00642979"/>
    <w:rsid w:val="006477A7"/>
    <w:rsid w:val="00653623"/>
    <w:rsid w:val="00655280"/>
    <w:rsid w:val="0065785A"/>
    <w:rsid w:val="006618B1"/>
    <w:rsid w:val="00665417"/>
    <w:rsid w:val="00666191"/>
    <w:rsid w:val="006726C9"/>
    <w:rsid w:val="006769F2"/>
    <w:rsid w:val="00676B4C"/>
    <w:rsid w:val="00681270"/>
    <w:rsid w:val="006858E1"/>
    <w:rsid w:val="006859C4"/>
    <w:rsid w:val="0069005E"/>
    <w:rsid w:val="0069049C"/>
    <w:rsid w:val="00690CE7"/>
    <w:rsid w:val="006930FA"/>
    <w:rsid w:val="006A0CC8"/>
    <w:rsid w:val="006A283F"/>
    <w:rsid w:val="006B1B17"/>
    <w:rsid w:val="006B3F63"/>
    <w:rsid w:val="006C18DC"/>
    <w:rsid w:val="006C4CF2"/>
    <w:rsid w:val="006D2D0B"/>
    <w:rsid w:val="006D36B4"/>
    <w:rsid w:val="006D3E5B"/>
    <w:rsid w:val="006E1E34"/>
    <w:rsid w:val="006E22D3"/>
    <w:rsid w:val="006E2A9D"/>
    <w:rsid w:val="006E3DDA"/>
    <w:rsid w:val="006E4047"/>
    <w:rsid w:val="006E52B2"/>
    <w:rsid w:val="006F2518"/>
    <w:rsid w:val="006F2711"/>
    <w:rsid w:val="006F5DEC"/>
    <w:rsid w:val="006F5E34"/>
    <w:rsid w:val="006F6644"/>
    <w:rsid w:val="006F69F6"/>
    <w:rsid w:val="006F79BE"/>
    <w:rsid w:val="006F7B09"/>
    <w:rsid w:val="0070222F"/>
    <w:rsid w:val="00702441"/>
    <w:rsid w:val="007025F8"/>
    <w:rsid w:val="007111E1"/>
    <w:rsid w:val="00716197"/>
    <w:rsid w:val="00720949"/>
    <w:rsid w:val="00721875"/>
    <w:rsid w:val="00723ED9"/>
    <w:rsid w:val="00724602"/>
    <w:rsid w:val="00725D68"/>
    <w:rsid w:val="00725F43"/>
    <w:rsid w:val="00726A3D"/>
    <w:rsid w:val="007277CD"/>
    <w:rsid w:val="00730F98"/>
    <w:rsid w:val="0073231F"/>
    <w:rsid w:val="0073267C"/>
    <w:rsid w:val="00734021"/>
    <w:rsid w:val="00737422"/>
    <w:rsid w:val="00741510"/>
    <w:rsid w:val="0074305C"/>
    <w:rsid w:val="00743772"/>
    <w:rsid w:val="00744082"/>
    <w:rsid w:val="00747E80"/>
    <w:rsid w:val="00754953"/>
    <w:rsid w:val="007553B0"/>
    <w:rsid w:val="0075566E"/>
    <w:rsid w:val="007578B2"/>
    <w:rsid w:val="007605D9"/>
    <w:rsid w:val="007614B2"/>
    <w:rsid w:val="00763554"/>
    <w:rsid w:val="00772FAA"/>
    <w:rsid w:val="007809CA"/>
    <w:rsid w:val="00782A00"/>
    <w:rsid w:val="00785065"/>
    <w:rsid w:val="00786F94"/>
    <w:rsid w:val="0079230C"/>
    <w:rsid w:val="007963CD"/>
    <w:rsid w:val="007A0E17"/>
    <w:rsid w:val="007A0F1F"/>
    <w:rsid w:val="007A23AB"/>
    <w:rsid w:val="007A7899"/>
    <w:rsid w:val="007B65FE"/>
    <w:rsid w:val="007C0A66"/>
    <w:rsid w:val="007C1577"/>
    <w:rsid w:val="007C24C7"/>
    <w:rsid w:val="007C3F80"/>
    <w:rsid w:val="007C5C94"/>
    <w:rsid w:val="007C79BB"/>
    <w:rsid w:val="007D0103"/>
    <w:rsid w:val="007D0838"/>
    <w:rsid w:val="007D293B"/>
    <w:rsid w:val="007D465A"/>
    <w:rsid w:val="007D4CCE"/>
    <w:rsid w:val="007D4D1D"/>
    <w:rsid w:val="007E5AEF"/>
    <w:rsid w:val="007E77B1"/>
    <w:rsid w:val="007F2EE2"/>
    <w:rsid w:val="007F3144"/>
    <w:rsid w:val="007F352C"/>
    <w:rsid w:val="007F4BBD"/>
    <w:rsid w:val="007F4D2F"/>
    <w:rsid w:val="007F7ABF"/>
    <w:rsid w:val="00803D52"/>
    <w:rsid w:val="008058FF"/>
    <w:rsid w:val="0080604A"/>
    <w:rsid w:val="00810693"/>
    <w:rsid w:val="00810938"/>
    <w:rsid w:val="00813990"/>
    <w:rsid w:val="0081514B"/>
    <w:rsid w:val="00815231"/>
    <w:rsid w:val="008177DF"/>
    <w:rsid w:val="00820578"/>
    <w:rsid w:val="00820E19"/>
    <w:rsid w:val="00821A78"/>
    <w:rsid w:val="00822C1F"/>
    <w:rsid w:val="00823CAB"/>
    <w:rsid w:val="00826EB6"/>
    <w:rsid w:val="008317FD"/>
    <w:rsid w:val="0083242E"/>
    <w:rsid w:val="008335A9"/>
    <w:rsid w:val="00840166"/>
    <w:rsid w:val="00841ADF"/>
    <w:rsid w:val="00841BCC"/>
    <w:rsid w:val="00844283"/>
    <w:rsid w:val="00845499"/>
    <w:rsid w:val="008510ED"/>
    <w:rsid w:val="0085183E"/>
    <w:rsid w:val="008528B6"/>
    <w:rsid w:val="00855DE2"/>
    <w:rsid w:val="00856187"/>
    <w:rsid w:val="0086176C"/>
    <w:rsid w:val="0086249A"/>
    <w:rsid w:val="0086271E"/>
    <w:rsid w:val="00862CD0"/>
    <w:rsid w:val="00865038"/>
    <w:rsid w:val="0086549D"/>
    <w:rsid w:val="00870B11"/>
    <w:rsid w:val="00875420"/>
    <w:rsid w:val="008774EE"/>
    <w:rsid w:val="00881DAD"/>
    <w:rsid w:val="00882648"/>
    <w:rsid w:val="00883E4B"/>
    <w:rsid w:val="00886DA2"/>
    <w:rsid w:val="00887CC0"/>
    <w:rsid w:val="00893AD7"/>
    <w:rsid w:val="00896F0B"/>
    <w:rsid w:val="008A0020"/>
    <w:rsid w:val="008B3D14"/>
    <w:rsid w:val="008B51B2"/>
    <w:rsid w:val="008B762E"/>
    <w:rsid w:val="008C4601"/>
    <w:rsid w:val="008C74F9"/>
    <w:rsid w:val="008D21FA"/>
    <w:rsid w:val="008D6A48"/>
    <w:rsid w:val="008D6B78"/>
    <w:rsid w:val="008E07E6"/>
    <w:rsid w:val="008E0912"/>
    <w:rsid w:val="008E1E2D"/>
    <w:rsid w:val="008E2357"/>
    <w:rsid w:val="008E59DD"/>
    <w:rsid w:val="008E71AB"/>
    <w:rsid w:val="008F03D9"/>
    <w:rsid w:val="008F29C0"/>
    <w:rsid w:val="008F5873"/>
    <w:rsid w:val="008F7DF0"/>
    <w:rsid w:val="0090013E"/>
    <w:rsid w:val="009009A6"/>
    <w:rsid w:val="00901EC5"/>
    <w:rsid w:val="00903466"/>
    <w:rsid w:val="009071E2"/>
    <w:rsid w:val="0090744A"/>
    <w:rsid w:val="00911C1E"/>
    <w:rsid w:val="0091671D"/>
    <w:rsid w:val="00917B25"/>
    <w:rsid w:val="009245A7"/>
    <w:rsid w:val="00924A2C"/>
    <w:rsid w:val="00926876"/>
    <w:rsid w:val="00931EE4"/>
    <w:rsid w:val="009344B5"/>
    <w:rsid w:val="00934550"/>
    <w:rsid w:val="00935448"/>
    <w:rsid w:val="00935E76"/>
    <w:rsid w:val="009361E0"/>
    <w:rsid w:val="00945774"/>
    <w:rsid w:val="00947EE7"/>
    <w:rsid w:val="0095032B"/>
    <w:rsid w:val="00956D28"/>
    <w:rsid w:val="0096267A"/>
    <w:rsid w:val="0096546A"/>
    <w:rsid w:val="00965E84"/>
    <w:rsid w:val="00966E81"/>
    <w:rsid w:val="009708AC"/>
    <w:rsid w:val="00975493"/>
    <w:rsid w:val="00975E27"/>
    <w:rsid w:val="009769E6"/>
    <w:rsid w:val="00986444"/>
    <w:rsid w:val="009924C8"/>
    <w:rsid w:val="009A7073"/>
    <w:rsid w:val="009C06CC"/>
    <w:rsid w:val="009C1D4D"/>
    <w:rsid w:val="009C3FAF"/>
    <w:rsid w:val="009C50AA"/>
    <w:rsid w:val="009C6DBB"/>
    <w:rsid w:val="009D0761"/>
    <w:rsid w:val="009D1AB6"/>
    <w:rsid w:val="009D29BF"/>
    <w:rsid w:val="009E3BDF"/>
    <w:rsid w:val="009E5DFE"/>
    <w:rsid w:val="009E76E7"/>
    <w:rsid w:val="009F272E"/>
    <w:rsid w:val="009F4BC9"/>
    <w:rsid w:val="009F6D69"/>
    <w:rsid w:val="009F7B61"/>
    <w:rsid w:val="00A0352A"/>
    <w:rsid w:val="00A04A31"/>
    <w:rsid w:val="00A0519F"/>
    <w:rsid w:val="00A05E32"/>
    <w:rsid w:val="00A072E9"/>
    <w:rsid w:val="00A07CF6"/>
    <w:rsid w:val="00A11FD9"/>
    <w:rsid w:val="00A129E7"/>
    <w:rsid w:val="00A13405"/>
    <w:rsid w:val="00A24A55"/>
    <w:rsid w:val="00A301A2"/>
    <w:rsid w:val="00A3549C"/>
    <w:rsid w:val="00A47124"/>
    <w:rsid w:val="00A5149B"/>
    <w:rsid w:val="00A56504"/>
    <w:rsid w:val="00A60BCF"/>
    <w:rsid w:val="00A6292D"/>
    <w:rsid w:val="00A66D28"/>
    <w:rsid w:val="00A70130"/>
    <w:rsid w:val="00A733B1"/>
    <w:rsid w:val="00A758F7"/>
    <w:rsid w:val="00A76041"/>
    <w:rsid w:val="00A77392"/>
    <w:rsid w:val="00A81078"/>
    <w:rsid w:val="00A83E88"/>
    <w:rsid w:val="00A8408F"/>
    <w:rsid w:val="00A85E5A"/>
    <w:rsid w:val="00A878F3"/>
    <w:rsid w:val="00A90101"/>
    <w:rsid w:val="00A916E9"/>
    <w:rsid w:val="00A949A3"/>
    <w:rsid w:val="00A95DBA"/>
    <w:rsid w:val="00AB1A6E"/>
    <w:rsid w:val="00AB223C"/>
    <w:rsid w:val="00AB3D5D"/>
    <w:rsid w:val="00AB4933"/>
    <w:rsid w:val="00AC2682"/>
    <w:rsid w:val="00AC2D9F"/>
    <w:rsid w:val="00AC39F8"/>
    <w:rsid w:val="00AC53F2"/>
    <w:rsid w:val="00AC68E6"/>
    <w:rsid w:val="00AC6986"/>
    <w:rsid w:val="00AC79D7"/>
    <w:rsid w:val="00AC79E4"/>
    <w:rsid w:val="00AD159D"/>
    <w:rsid w:val="00AE155A"/>
    <w:rsid w:val="00AE283B"/>
    <w:rsid w:val="00AE46A7"/>
    <w:rsid w:val="00AE486D"/>
    <w:rsid w:val="00AE6C30"/>
    <w:rsid w:val="00AE78A9"/>
    <w:rsid w:val="00AF47E6"/>
    <w:rsid w:val="00AF70CF"/>
    <w:rsid w:val="00B01576"/>
    <w:rsid w:val="00B119F7"/>
    <w:rsid w:val="00B12615"/>
    <w:rsid w:val="00B134E8"/>
    <w:rsid w:val="00B165AB"/>
    <w:rsid w:val="00B17717"/>
    <w:rsid w:val="00B20891"/>
    <w:rsid w:val="00B26A27"/>
    <w:rsid w:val="00B27754"/>
    <w:rsid w:val="00B33621"/>
    <w:rsid w:val="00B33A30"/>
    <w:rsid w:val="00B35BB7"/>
    <w:rsid w:val="00B40301"/>
    <w:rsid w:val="00B407D4"/>
    <w:rsid w:val="00B41A96"/>
    <w:rsid w:val="00B4271A"/>
    <w:rsid w:val="00B4745E"/>
    <w:rsid w:val="00B508DD"/>
    <w:rsid w:val="00B52749"/>
    <w:rsid w:val="00B56050"/>
    <w:rsid w:val="00B568E1"/>
    <w:rsid w:val="00B61AA6"/>
    <w:rsid w:val="00B71A28"/>
    <w:rsid w:val="00B73ADB"/>
    <w:rsid w:val="00B75895"/>
    <w:rsid w:val="00B777CD"/>
    <w:rsid w:val="00B8013C"/>
    <w:rsid w:val="00B83641"/>
    <w:rsid w:val="00B83DDD"/>
    <w:rsid w:val="00B90871"/>
    <w:rsid w:val="00B92426"/>
    <w:rsid w:val="00B9499C"/>
    <w:rsid w:val="00B95A29"/>
    <w:rsid w:val="00B9674F"/>
    <w:rsid w:val="00B97327"/>
    <w:rsid w:val="00BA27E4"/>
    <w:rsid w:val="00BB0251"/>
    <w:rsid w:val="00BB03B7"/>
    <w:rsid w:val="00BB17BE"/>
    <w:rsid w:val="00BB2913"/>
    <w:rsid w:val="00BB51A0"/>
    <w:rsid w:val="00BB6128"/>
    <w:rsid w:val="00BC5404"/>
    <w:rsid w:val="00BC62A2"/>
    <w:rsid w:val="00BD0B54"/>
    <w:rsid w:val="00BD368D"/>
    <w:rsid w:val="00BD4D40"/>
    <w:rsid w:val="00BE2641"/>
    <w:rsid w:val="00BE389A"/>
    <w:rsid w:val="00BE4605"/>
    <w:rsid w:val="00BE7DFC"/>
    <w:rsid w:val="00BE7E31"/>
    <w:rsid w:val="00BE7F96"/>
    <w:rsid w:val="00BF1325"/>
    <w:rsid w:val="00BF13E5"/>
    <w:rsid w:val="00BF3225"/>
    <w:rsid w:val="00BF3F72"/>
    <w:rsid w:val="00BF5FE8"/>
    <w:rsid w:val="00BF73A3"/>
    <w:rsid w:val="00BF7447"/>
    <w:rsid w:val="00C006AB"/>
    <w:rsid w:val="00C01B0C"/>
    <w:rsid w:val="00C01EF5"/>
    <w:rsid w:val="00C02376"/>
    <w:rsid w:val="00C03D20"/>
    <w:rsid w:val="00C03E0D"/>
    <w:rsid w:val="00C055FB"/>
    <w:rsid w:val="00C05E4A"/>
    <w:rsid w:val="00C063C5"/>
    <w:rsid w:val="00C06C38"/>
    <w:rsid w:val="00C10AE4"/>
    <w:rsid w:val="00C17E97"/>
    <w:rsid w:val="00C2231B"/>
    <w:rsid w:val="00C240B5"/>
    <w:rsid w:val="00C25B80"/>
    <w:rsid w:val="00C32637"/>
    <w:rsid w:val="00C36563"/>
    <w:rsid w:val="00C419C0"/>
    <w:rsid w:val="00C41F67"/>
    <w:rsid w:val="00C42E40"/>
    <w:rsid w:val="00C46AC2"/>
    <w:rsid w:val="00C50F0D"/>
    <w:rsid w:val="00C525F5"/>
    <w:rsid w:val="00C528D5"/>
    <w:rsid w:val="00C57503"/>
    <w:rsid w:val="00C624E9"/>
    <w:rsid w:val="00C72411"/>
    <w:rsid w:val="00C73D26"/>
    <w:rsid w:val="00C74D73"/>
    <w:rsid w:val="00C82930"/>
    <w:rsid w:val="00C83EFD"/>
    <w:rsid w:val="00C9094C"/>
    <w:rsid w:val="00C94479"/>
    <w:rsid w:val="00C96879"/>
    <w:rsid w:val="00CA0188"/>
    <w:rsid w:val="00CA2AFF"/>
    <w:rsid w:val="00CA452F"/>
    <w:rsid w:val="00CA4C6F"/>
    <w:rsid w:val="00CA5C71"/>
    <w:rsid w:val="00CB42D0"/>
    <w:rsid w:val="00CB43AB"/>
    <w:rsid w:val="00CB4DB4"/>
    <w:rsid w:val="00CC0654"/>
    <w:rsid w:val="00CC5B41"/>
    <w:rsid w:val="00CC79BE"/>
    <w:rsid w:val="00CD4ADC"/>
    <w:rsid w:val="00CD7E2A"/>
    <w:rsid w:val="00CE04CF"/>
    <w:rsid w:val="00CE14C3"/>
    <w:rsid w:val="00CE35EF"/>
    <w:rsid w:val="00CE585F"/>
    <w:rsid w:val="00CE64B0"/>
    <w:rsid w:val="00CF5BCA"/>
    <w:rsid w:val="00CF60EA"/>
    <w:rsid w:val="00CF7998"/>
    <w:rsid w:val="00CF7E32"/>
    <w:rsid w:val="00D006BA"/>
    <w:rsid w:val="00D0073F"/>
    <w:rsid w:val="00D04916"/>
    <w:rsid w:val="00D07E53"/>
    <w:rsid w:val="00D12595"/>
    <w:rsid w:val="00D12DE3"/>
    <w:rsid w:val="00D152C3"/>
    <w:rsid w:val="00D21D0C"/>
    <w:rsid w:val="00D309D5"/>
    <w:rsid w:val="00D337DC"/>
    <w:rsid w:val="00D33CBC"/>
    <w:rsid w:val="00D355FD"/>
    <w:rsid w:val="00D36ED4"/>
    <w:rsid w:val="00D37733"/>
    <w:rsid w:val="00D37BAF"/>
    <w:rsid w:val="00D405F8"/>
    <w:rsid w:val="00D410F7"/>
    <w:rsid w:val="00D432F0"/>
    <w:rsid w:val="00D4455B"/>
    <w:rsid w:val="00D47D0F"/>
    <w:rsid w:val="00D500DB"/>
    <w:rsid w:val="00D517D8"/>
    <w:rsid w:val="00D52505"/>
    <w:rsid w:val="00D5578D"/>
    <w:rsid w:val="00D60ACC"/>
    <w:rsid w:val="00D61AC0"/>
    <w:rsid w:val="00D64FC2"/>
    <w:rsid w:val="00D72B8C"/>
    <w:rsid w:val="00D73827"/>
    <w:rsid w:val="00D74751"/>
    <w:rsid w:val="00D82333"/>
    <w:rsid w:val="00D8572F"/>
    <w:rsid w:val="00D8608A"/>
    <w:rsid w:val="00D87911"/>
    <w:rsid w:val="00D90375"/>
    <w:rsid w:val="00D92E93"/>
    <w:rsid w:val="00D9319B"/>
    <w:rsid w:val="00D936A8"/>
    <w:rsid w:val="00D94177"/>
    <w:rsid w:val="00D94F5D"/>
    <w:rsid w:val="00D96477"/>
    <w:rsid w:val="00D97C4F"/>
    <w:rsid w:val="00DB2022"/>
    <w:rsid w:val="00DB2951"/>
    <w:rsid w:val="00DB39AF"/>
    <w:rsid w:val="00DB3B27"/>
    <w:rsid w:val="00DB430A"/>
    <w:rsid w:val="00DC0362"/>
    <w:rsid w:val="00DC0860"/>
    <w:rsid w:val="00DC1425"/>
    <w:rsid w:val="00DC62D6"/>
    <w:rsid w:val="00DD5E33"/>
    <w:rsid w:val="00DD6362"/>
    <w:rsid w:val="00DD752C"/>
    <w:rsid w:val="00DE03C5"/>
    <w:rsid w:val="00DE5C26"/>
    <w:rsid w:val="00DF078F"/>
    <w:rsid w:val="00DF135F"/>
    <w:rsid w:val="00DF2B76"/>
    <w:rsid w:val="00DF5451"/>
    <w:rsid w:val="00E006A1"/>
    <w:rsid w:val="00E00A95"/>
    <w:rsid w:val="00E058A1"/>
    <w:rsid w:val="00E12193"/>
    <w:rsid w:val="00E14C19"/>
    <w:rsid w:val="00E15EAD"/>
    <w:rsid w:val="00E206F0"/>
    <w:rsid w:val="00E214AB"/>
    <w:rsid w:val="00E22CA3"/>
    <w:rsid w:val="00E2376F"/>
    <w:rsid w:val="00E2564F"/>
    <w:rsid w:val="00E302E0"/>
    <w:rsid w:val="00E31722"/>
    <w:rsid w:val="00E32B9A"/>
    <w:rsid w:val="00E34CB5"/>
    <w:rsid w:val="00E36D08"/>
    <w:rsid w:val="00E36F2E"/>
    <w:rsid w:val="00E406D6"/>
    <w:rsid w:val="00E409E0"/>
    <w:rsid w:val="00E458C3"/>
    <w:rsid w:val="00E4610E"/>
    <w:rsid w:val="00E46273"/>
    <w:rsid w:val="00E5422F"/>
    <w:rsid w:val="00E548AE"/>
    <w:rsid w:val="00E55957"/>
    <w:rsid w:val="00E55B1D"/>
    <w:rsid w:val="00E56AEF"/>
    <w:rsid w:val="00E615E1"/>
    <w:rsid w:val="00E61BE6"/>
    <w:rsid w:val="00E62C41"/>
    <w:rsid w:val="00E65284"/>
    <w:rsid w:val="00E66F4E"/>
    <w:rsid w:val="00E672EA"/>
    <w:rsid w:val="00E67ADC"/>
    <w:rsid w:val="00E70D47"/>
    <w:rsid w:val="00E749A5"/>
    <w:rsid w:val="00E7717A"/>
    <w:rsid w:val="00E84F6D"/>
    <w:rsid w:val="00E86060"/>
    <w:rsid w:val="00E96F37"/>
    <w:rsid w:val="00EA3502"/>
    <w:rsid w:val="00EB1058"/>
    <w:rsid w:val="00EB1085"/>
    <w:rsid w:val="00EC32D6"/>
    <w:rsid w:val="00EC4154"/>
    <w:rsid w:val="00ED0B59"/>
    <w:rsid w:val="00ED162F"/>
    <w:rsid w:val="00ED2C9F"/>
    <w:rsid w:val="00ED71C4"/>
    <w:rsid w:val="00EE0969"/>
    <w:rsid w:val="00EE4E58"/>
    <w:rsid w:val="00EE702F"/>
    <w:rsid w:val="00EF37C4"/>
    <w:rsid w:val="00EF5172"/>
    <w:rsid w:val="00EF53B8"/>
    <w:rsid w:val="00F02B46"/>
    <w:rsid w:val="00F0355E"/>
    <w:rsid w:val="00F05CD2"/>
    <w:rsid w:val="00F12637"/>
    <w:rsid w:val="00F25201"/>
    <w:rsid w:val="00F326F3"/>
    <w:rsid w:val="00F33B83"/>
    <w:rsid w:val="00F35825"/>
    <w:rsid w:val="00F40281"/>
    <w:rsid w:val="00F41142"/>
    <w:rsid w:val="00F41BCB"/>
    <w:rsid w:val="00F42B94"/>
    <w:rsid w:val="00F52C58"/>
    <w:rsid w:val="00F556D8"/>
    <w:rsid w:val="00F56B8A"/>
    <w:rsid w:val="00F61356"/>
    <w:rsid w:val="00F65496"/>
    <w:rsid w:val="00F70C16"/>
    <w:rsid w:val="00F7163C"/>
    <w:rsid w:val="00F71F13"/>
    <w:rsid w:val="00F72886"/>
    <w:rsid w:val="00F738D8"/>
    <w:rsid w:val="00F75CDC"/>
    <w:rsid w:val="00F77716"/>
    <w:rsid w:val="00F80C37"/>
    <w:rsid w:val="00F84D2F"/>
    <w:rsid w:val="00F8633E"/>
    <w:rsid w:val="00F86454"/>
    <w:rsid w:val="00F86B05"/>
    <w:rsid w:val="00F9581A"/>
    <w:rsid w:val="00F96E52"/>
    <w:rsid w:val="00F971CA"/>
    <w:rsid w:val="00FB33C7"/>
    <w:rsid w:val="00FB629B"/>
    <w:rsid w:val="00FC47E9"/>
    <w:rsid w:val="00FC74F6"/>
    <w:rsid w:val="00FC7994"/>
    <w:rsid w:val="00FD098C"/>
    <w:rsid w:val="00FD2D3A"/>
    <w:rsid w:val="00FD7CF0"/>
    <w:rsid w:val="00FE0699"/>
    <w:rsid w:val="00FE1DBF"/>
    <w:rsid w:val="00FE2A38"/>
    <w:rsid w:val="00FE51A2"/>
    <w:rsid w:val="00FE6D7F"/>
    <w:rsid w:val="00FF03EB"/>
    <w:rsid w:val="00FF1457"/>
    <w:rsid w:val="00FF274F"/>
    <w:rsid w:val="00FF425C"/>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date"/>
  <w:shapeDefaults>
    <o:shapedefaults v:ext="edit" spidmax="2050"/>
    <o:shapelayout v:ext="edit">
      <o:idmap v:ext="edit" data="2"/>
    </o:shapelayout>
  </w:shapeDefaults>
  <w:decimalSymbol w:val="."/>
  <w:listSeparator w:val=","/>
  <w14:docId w14:val="4D5A36A3"/>
  <w14:defaultImageDpi w14:val="96"/>
  <w15:docId w15:val="{74DB4F6B-9BCB-4E1B-931C-DE92FFD9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themeColor="text1"/>
        <w:sz w:val="24"/>
        <w:szCs w:val="24"/>
        <w:lang w:val="en-CA" w:eastAsia="en-US" w:bidi="ar-SA"/>
      </w:rPr>
    </w:rPrDefault>
    <w:pPrDefault>
      <w:pPr>
        <w:spacing w:before="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BB6"/>
    <w:pPr>
      <w:spacing w:before="0"/>
      <w:jc w:val="left"/>
    </w:pPr>
    <w:rPr>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230BB6"/>
    <w:pPr>
      <w:widowControl w:val="0"/>
      <w:spacing w:line="240" w:lineRule="atLeast"/>
      <w:jc w:val="center"/>
    </w:pPr>
    <w:rPr>
      <w:sz w:val="24"/>
    </w:rPr>
  </w:style>
  <w:style w:type="paragraph" w:customStyle="1" w:styleId="p10">
    <w:name w:val="p10"/>
    <w:basedOn w:val="Normal"/>
    <w:rsid w:val="00230BB6"/>
    <w:pPr>
      <w:widowControl w:val="0"/>
      <w:tabs>
        <w:tab w:val="left" w:pos="720"/>
      </w:tabs>
      <w:spacing w:line="240" w:lineRule="atLeast"/>
    </w:pPr>
    <w:rPr>
      <w:sz w:val="24"/>
    </w:rPr>
  </w:style>
  <w:style w:type="paragraph" w:customStyle="1" w:styleId="p2">
    <w:name w:val="p2"/>
    <w:basedOn w:val="Normal"/>
    <w:rsid w:val="00230BB6"/>
    <w:pPr>
      <w:widowControl w:val="0"/>
      <w:tabs>
        <w:tab w:val="left" w:pos="300"/>
        <w:tab w:val="left" w:pos="720"/>
      </w:tabs>
      <w:spacing w:line="240" w:lineRule="atLeast"/>
      <w:ind w:left="800" w:hanging="432"/>
    </w:pPr>
    <w:rPr>
      <w:sz w:val="24"/>
    </w:rPr>
  </w:style>
  <w:style w:type="paragraph" w:customStyle="1" w:styleId="c3">
    <w:name w:val="c3"/>
    <w:basedOn w:val="Normal"/>
    <w:rsid w:val="00230BB6"/>
    <w:pPr>
      <w:widowControl w:val="0"/>
      <w:spacing w:line="240" w:lineRule="atLeast"/>
      <w:jc w:val="center"/>
    </w:pPr>
    <w:rPr>
      <w:sz w:val="24"/>
    </w:rPr>
  </w:style>
  <w:style w:type="paragraph" w:customStyle="1" w:styleId="c9">
    <w:name w:val="c9"/>
    <w:basedOn w:val="Normal"/>
    <w:rsid w:val="00230BB6"/>
    <w:pPr>
      <w:widowControl w:val="0"/>
      <w:spacing w:line="240" w:lineRule="atLeast"/>
      <w:jc w:val="center"/>
    </w:pPr>
    <w:rPr>
      <w:sz w:val="24"/>
    </w:rPr>
  </w:style>
  <w:style w:type="character" w:styleId="Hyperlink">
    <w:name w:val="Hyperlink"/>
    <w:basedOn w:val="DefaultParagraphFont"/>
    <w:uiPriority w:val="99"/>
    <w:rsid w:val="00230BB6"/>
    <w:rPr>
      <w:rFonts w:cs="Times New Roman"/>
      <w:color w:val="0000FF"/>
      <w:u w:val="single"/>
    </w:rPr>
  </w:style>
  <w:style w:type="paragraph" w:customStyle="1" w:styleId="p5">
    <w:name w:val="p5"/>
    <w:basedOn w:val="Normal"/>
    <w:rsid w:val="00230BB6"/>
    <w:pPr>
      <w:widowControl w:val="0"/>
      <w:tabs>
        <w:tab w:val="left" w:pos="1380"/>
      </w:tabs>
      <w:spacing w:line="240" w:lineRule="atLeast"/>
      <w:ind w:left="140"/>
    </w:pPr>
    <w:rPr>
      <w:sz w:val="24"/>
    </w:rPr>
  </w:style>
  <w:style w:type="paragraph" w:customStyle="1" w:styleId="p8">
    <w:name w:val="p8"/>
    <w:basedOn w:val="Normal"/>
    <w:rsid w:val="00230BB6"/>
    <w:pPr>
      <w:widowControl w:val="0"/>
      <w:tabs>
        <w:tab w:val="left" w:pos="600"/>
      </w:tabs>
      <w:spacing w:line="240" w:lineRule="atLeast"/>
      <w:ind w:left="944" w:hanging="576"/>
    </w:pPr>
    <w:rPr>
      <w:sz w:val="24"/>
    </w:rPr>
  </w:style>
  <w:style w:type="paragraph" w:customStyle="1" w:styleId="c4">
    <w:name w:val="c4"/>
    <w:basedOn w:val="Normal"/>
    <w:rsid w:val="00230BB6"/>
    <w:pPr>
      <w:widowControl w:val="0"/>
      <w:spacing w:line="240" w:lineRule="atLeast"/>
      <w:jc w:val="center"/>
    </w:pPr>
    <w:rPr>
      <w:sz w:val="24"/>
    </w:rPr>
  </w:style>
  <w:style w:type="paragraph" w:customStyle="1" w:styleId="p19">
    <w:name w:val="p19"/>
    <w:basedOn w:val="Normal"/>
    <w:rsid w:val="00230BB6"/>
    <w:pPr>
      <w:widowControl w:val="0"/>
      <w:tabs>
        <w:tab w:val="left" w:pos="1380"/>
        <w:tab w:val="left" w:pos="2160"/>
      </w:tabs>
      <w:spacing w:line="240" w:lineRule="atLeast"/>
      <w:ind w:left="640" w:hanging="720"/>
    </w:pPr>
    <w:rPr>
      <w:sz w:val="24"/>
    </w:rPr>
  </w:style>
  <w:style w:type="paragraph" w:customStyle="1" w:styleId="p22">
    <w:name w:val="p22"/>
    <w:basedOn w:val="Normal"/>
    <w:rsid w:val="00230BB6"/>
    <w:pPr>
      <w:widowControl w:val="0"/>
      <w:tabs>
        <w:tab w:val="left" w:pos="720"/>
      </w:tabs>
      <w:spacing w:line="240" w:lineRule="atLeast"/>
      <w:ind w:left="800" w:hanging="720"/>
    </w:pPr>
    <w:rPr>
      <w:sz w:val="24"/>
    </w:rPr>
  </w:style>
  <w:style w:type="paragraph" w:customStyle="1" w:styleId="p23">
    <w:name w:val="p23"/>
    <w:basedOn w:val="Normal"/>
    <w:rsid w:val="00230BB6"/>
    <w:pPr>
      <w:widowControl w:val="0"/>
      <w:tabs>
        <w:tab w:val="left" w:pos="1400"/>
      </w:tabs>
      <w:spacing w:line="280" w:lineRule="atLeast"/>
      <w:ind w:left="120"/>
    </w:pPr>
    <w:rPr>
      <w:sz w:val="24"/>
    </w:rPr>
  </w:style>
  <w:style w:type="paragraph" w:customStyle="1" w:styleId="p24">
    <w:name w:val="p24"/>
    <w:basedOn w:val="Normal"/>
    <w:rsid w:val="00230BB6"/>
    <w:pPr>
      <w:widowControl w:val="0"/>
      <w:tabs>
        <w:tab w:val="left" w:pos="640"/>
      </w:tabs>
      <w:spacing w:line="240" w:lineRule="atLeast"/>
      <w:ind w:left="944" w:hanging="576"/>
    </w:pPr>
    <w:rPr>
      <w:sz w:val="24"/>
    </w:rPr>
  </w:style>
  <w:style w:type="paragraph" w:customStyle="1" w:styleId="p25">
    <w:name w:val="p25"/>
    <w:basedOn w:val="Normal"/>
    <w:rsid w:val="00230BB6"/>
    <w:pPr>
      <w:widowControl w:val="0"/>
      <w:tabs>
        <w:tab w:val="left" w:pos="1340"/>
      </w:tabs>
      <w:spacing w:line="280" w:lineRule="atLeast"/>
      <w:ind w:left="180"/>
    </w:pPr>
    <w:rPr>
      <w:sz w:val="24"/>
    </w:rPr>
  </w:style>
  <w:style w:type="paragraph" w:customStyle="1" w:styleId="t27">
    <w:name w:val="t27"/>
    <w:basedOn w:val="Normal"/>
    <w:rsid w:val="00230BB6"/>
    <w:pPr>
      <w:widowControl w:val="0"/>
      <w:spacing w:line="240" w:lineRule="atLeast"/>
    </w:pPr>
    <w:rPr>
      <w:sz w:val="24"/>
    </w:rPr>
  </w:style>
  <w:style w:type="paragraph" w:customStyle="1" w:styleId="p1">
    <w:name w:val="p1"/>
    <w:basedOn w:val="Normal"/>
    <w:rsid w:val="00230BB6"/>
    <w:pPr>
      <w:widowControl w:val="0"/>
      <w:tabs>
        <w:tab w:val="left" w:pos="300"/>
      </w:tabs>
      <w:spacing w:line="240" w:lineRule="atLeast"/>
      <w:ind w:left="1040"/>
    </w:pPr>
    <w:rPr>
      <w:sz w:val="24"/>
    </w:rPr>
  </w:style>
  <w:style w:type="paragraph" w:customStyle="1" w:styleId="p3">
    <w:name w:val="p3"/>
    <w:basedOn w:val="Normal"/>
    <w:rsid w:val="00230BB6"/>
    <w:pPr>
      <w:widowControl w:val="0"/>
      <w:tabs>
        <w:tab w:val="left" w:pos="320"/>
        <w:tab w:val="left" w:pos="940"/>
      </w:tabs>
      <w:spacing w:line="240" w:lineRule="atLeast"/>
      <w:ind w:left="332" w:hanging="720"/>
    </w:pPr>
    <w:rPr>
      <w:sz w:val="24"/>
    </w:rPr>
  </w:style>
  <w:style w:type="paragraph" w:customStyle="1" w:styleId="p4">
    <w:name w:val="p4"/>
    <w:basedOn w:val="Normal"/>
    <w:rsid w:val="00230BB6"/>
    <w:pPr>
      <w:widowControl w:val="0"/>
      <w:tabs>
        <w:tab w:val="left" w:pos="1700"/>
        <w:tab w:val="left" w:pos="2440"/>
      </w:tabs>
      <w:spacing w:line="240" w:lineRule="atLeast"/>
      <w:ind w:left="1108" w:hanging="720"/>
    </w:pPr>
    <w:rPr>
      <w:sz w:val="24"/>
    </w:rPr>
  </w:style>
  <w:style w:type="paragraph" w:customStyle="1" w:styleId="p6">
    <w:name w:val="p6"/>
    <w:basedOn w:val="Normal"/>
    <w:rsid w:val="00230BB6"/>
    <w:pPr>
      <w:widowControl w:val="0"/>
      <w:tabs>
        <w:tab w:val="left" w:pos="1680"/>
      </w:tabs>
      <w:spacing w:line="240" w:lineRule="atLeast"/>
      <w:ind w:left="1108" w:hanging="720"/>
    </w:pPr>
    <w:rPr>
      <w:sz w:val="24"/>
    </w:rPr>
  </w:style>
  <w:style w:type="paragraph" w:customStyle="1" w:styleId="p7">
    <w:name w:val="p7"/>
    <w:basedOn w:val="Normal"/>
    <w:rsid w:val="00230BB6"/>
    <w:pPr>
      <w:widowControl w:val="0"/>
      <w:spacing w:line="280" w:lineRule="atLeast"/>
      <w:ind w:left="1100"/>
    </w:pPr>
    <w:rPr>
      <w:sz w:val="24"/>
    </w:rPr>
  </w:style>
  <w:style w:type="paragraph" w:customStyle="1" w:styleId="c8">
    <w:name w:val="c8"/>
    <w:basedOn w:val="Normal"/>
    <w:rsid w:val="00230BB6"/>
    <w:pPr>
      <w:widowControl w:val="0"/>
      <w:spacing w:line="240" w:lineRule="atLeast"/>
      <w:jc w:val="center"/>
    </w:pPr>
    <w:rPr>
      <w:sz w:val="24"/>
    </w:rPr>
  </w:style>
  <w:style w:type="paragraph" w:customStyle="1" w:styleId="p9">
    <w:name w:val="p9"/>
    <w:basedOn w:val="Normal"/>
    <w:rsid w:val="00230BB6"/>
    <w:pPr>
      <w:widowControl w:val="0"/>
      <w:tabs>
        <w:tab w:val="left" w:pos="940"/>
      </w:tabs>
      <w:spacing w:line="240" w:lineRule="atLeast"/>
      <w:ind w:left="332" w:hanging="1008"/>
    </w:pPr>
    <w:rPr>
      <w:sz w:val="24"/>
    </w:rPr>
  </w:style>
  <w:style w:type="paragraph" w:customStyle="1" w:styleId="p11">
    <w:name w:val="p11"/>
    <w:basedOn w:val="Normal"/>
    <w:rsid w:val="00230BB6"/>
    <w:pPr>
      <w:widowControl w:val="0"/>
      <w:tabs>
        <w:tab w:val="left" w:pos="1380"/>
        <w:tab w:val="left" w:pos="2160"/>
      </w:tabs>
      <w:spacing w:line="240" w:lineRule="atLeast"/>
      <w:ind w:left="640" w:hanging="720"/>
      <w:jc w:val="both"/>
    </w:pPr>
    <w:rPr>
      <w:sz w:val="24"/>
    </w:rPr>
  </w:style>
  <w:style w:type="paragraph" w:customStyle="1" w:styleId="p12">
    <w:name w:val="p12"/>
    <w:basedOn w:val="Normal"/>
    <w:rsid w:val="00230BB6"/>
    <w:pPr>
      <w:widowControl w:val="0"/>
      <w:tabs>
        <w:tab w:val="left" w:pos="2200"/>
      </w:tabs>
      <w:spacing w:line="240" w:lineRule="atLeast"/>
      <w:ind w:left="640" w:hanging="720"/>
      <w:jc w:val="both"/>
    </w:pPr>
    <w:rPr>
      <w:sz w:val="24"/>
    </w:rPr>
  </w:style>
  <w:style w:type="paragraph" w:customStyle="1" w:styleId="p13">
    <w:name w:val="p13"/>
    <w:basedOn w:val="Normal"/>
    <w:rsid w:val="00230BB6"/>
    <w:pPr>
      <w:widowControl w:val="0"/>
      <w:tabs>
        <w:tab w:val="left" w:pos="2200"/>
      </w:tabs>
      <w:spacing w:line="240" w:lineRule="atLeast"/>
      <w:ind w:left="640" w:hanging="720"/>
      <w:jc w:val="both"/>
    </w:pPr>
    <w:rPr>
      <w:sz w:val="24"/>
    </w:rPr>
  </w:style>
  <w:style w:type="paragraph" w:customStyle="1" w:styleId="p14">
    <w:name w:val="p14"/>
    <w:basedOn w:val="Normal"/>
    <w:rsid w:val="00230BB6"/>
    <w:pPr>
      <w:widowControl w:val="0"/>
      <w:tabs>
        <w:tab w:val="left" w:pos="720"/>
      </w:tabs>
      <w:spacing w:line="240" w:lineRule="atLeast"/>
      <w:ind w:left="800" w:hanging="720"/>
      <w:jc w:val="both"/>
    </w:pPr>
    <w:rPr>
      <w:sz w:val="24"/>
    </w:rPr>
  </w:style>
  <w:style w:type="paragraph" w:customStyle="1" w:styleId="p15">
    <w:name w:val="p15"/>
    <w:basedOn w:val="Normal"/>
    <w:rsid w:val="00230BB6"/>
    <w:pPr>
      <w:widowControl w:val="0"/>
      <w:tabs>
        <w:tab w:val="left" w:pos="1400"/>
      </w:tabs>
      <w:spacing w:line="280" w:lineRule="atLeast"/>
      <w:ind w:left="120"/>
      <w:jc w:val="both"/>
    </w:pPr>
    <w:rPr>
      <w:sz w:val="24"/>
    </w:rPr>
  </w:style>
  <w:style w:type="paragraph" w:styleId="Footer">
    <w:name w:val="footer"/>
    <w:basedOn w:val="Normal"/>
    <w:link w:val="FooterChar"/>
    <w:uiPriority w:val="99"/>
    <w:rsid w:val="00230BB6"/>
    <w:pPr>
      <w:tabs>
        <w:tab w:val="center" w:pos="4320"/>
        <w:tab w:val="right" w:pos="8640"/>
      </w:tabs>
    </w:pPr>
  </w:style>
  <w:style w:type="character" w:customStyle="1" w:styleId="FooterChar">
    <w:name w:val="Footer Char"/>
    <w:basedOn w:val="DefaultParagraphFont"/>
    <w:link w:val="Footer"/>
    <w:uiPriority w:val="99"/>
    <w:locked/>
    <w:rsid w:val="00230BB6"/>
    <w:rPr>
      <w:rFonts w:eastAsia="Times New Roman" w:cs="Times New Roman"/>
      <w:color w:val="auto"/>
      <w:sz w:val="20"/>
      <w:szCs w:val="20"/>
      <w:lang w:val="en-US" w:eastAsia="x-none"/>
    </w:rPr>
  </w:style>
  <w:style w:type="character" w:styleId="PageNumber">
    <w:name w:val="page number"/>
    <w:basedOn w:val="DefaultParagraphFont"/>
    <w:uiPriority w:val="99"/>
    <w:rsid w:val="00230BB6"/>
    <w:rPr>
      <w:rFonts w:cs="Times New Roman"/>
    </w:rPr>
  </w:style>
  <w:style w:type="paragraph" w:styleId="BodyTextIndent">
    <w:name w:val="Body Text Indent"/>
    <w:basedOn w:val="Normal"/>
    <w:link w:val="BodyTextIndentChar"/>
    <w:uiPriority w:val="99"/>
    <w:rsid w:val="00230BB6"/>
    <w:pPr>
      <w:tabs>
        <w:tab w:val="left" w:pos="1872"/>
        <w:tab w:val="left" w:pos="2160"/>
        <w:tab w:val="left" w:pos="5040"/>
        <w:tab w:val="left" w:pos="5760"/>
      </w:tabs>
      <w:ind w:left="640"/>
    </w:pPr>
    <w:rPr>
      <w:rFonts w:ascii="Arial" w:hAnsi="Arial"/>
      <w:sz w:val="22"/>
    </w:rPr>
  </w:style>
  <w:style w:type="character" w:customStyle="1" w:styleId="BodyTextIndentChar">
    <w:name w:val="Body Text Indent Char"/>
    <w:basedOn w:val="DefaultParagraphFont"/>
    <w:link w:val="BodyTextIndent"/>
    <w:uiPriority w:val="99"/>
    <w:locked/>
    <w:rsid w:val="00230BB6"/>
    <w:rPr>
      <w:rFonts w:ascii="Arial" w:hAnsi="Arial" w:cs="Times New Roman"/>
      <w:color w:val="auto"/>
      <w:sz w:val="20"/>
      <w:szCs w:val="20"/>
      <w:lang w:val="en-US" w:eastAsia="x-none"/>
    </w:rPr>
  </w:style>
  <w:style w:type="paragraph" w:styleId="BodyTextIndent2">
    <w:name w:val="Body Text Indent 2"/>
    <w:basedOn w:val="Normal"/>
    <w:link w:val="BodyTextIndent2Char"/>
    <w:uiPriority w:val="99"/>
    <w:rsid w:val="00230BB6"/>
    <w:pPr>
      <w:tabs>
        <w:tab w:val="left" w:pos="1872"/>
        <w:tab w:val="left" w:pos="2160"/>
        <w:tab w:val="left" w:pos="5040"/>
        <w:tab w:val="left" w:pos="5760"/>
      </w:tabs>
      <w:ind w:left="640" w:hanging="640"/>
    </w:pPr>
    <w:rPr>
      <w:rFonts w:ascii="Arial" w:hAnsi="Arial"/>
      <w:sz w:val="22"/>
    </w:rPr>
  </w:style>
  <w:style w:type="character" w:customStyle="1" w:styleId="BodyTextIndent2Char">
    <w:name w:val="Body Text Indent 2 Char"/>
    <w:basedOn w:val="DefaultParagraphFont"/>
    <w:link w:val="BodyTextIndent2"/>
    <w:uiPriority w:val="99"/>
    <w:locked/>
    <w:rsid w:val="00230BB6"/>
    <w:rPr>
      <w:rFonts w:ascii="Arial" w:hAnsi="Arial" w:cs="Times New Roman"/>
      <w:color w:val="auto"/>
      <w:sz w:val="20"/>
      <w:szCs w:val="20"/>
      <w:lang w:val="en-US" w:eastAsia="x-none"/>
    </w:rPr>
  </w:style>
  <w:style w:type="paragraph" w:styleId="BodyTextIndent3">
    <w:name w:val="Body Text Indent 3"/>
    <w:basedOn w:val="Normal"/>
    <w:link w:val="BodyTextIndent3Char"/>
    <w:uiPriority w:val="99"/>
    <w:rsid w:val="00230BB6"/>
    <w:pPr>
      <w:tabs>
        <w:tab w:val="left" w:pos="1872"/>
        <w:tab w:val="left" w:pos="2160"/>
        <w:tab w:val="left" w:pos="5040"/>
        <w:tab w:val="left" w:pos="5760"/>
      </w:tabs>
      <w:ind w:left="640" w:hanging="730"/>
    </w:pPr>
    <w:rPr>
      <w:rFonts w:ascii="Arial" w:hAnsi="Arial"/>
      <w:sz w:val="22"/>
    </w:rPr>
  </w:style>
  <w:style w:type="character" w:customStyle="1" w:styleId="BodyTextIndent3Char">
    <w:name w:val="Body Text Indent 3 Char"/>
    <w:basedOn w:val="DefaultParagraphFont"/>
    <w:link w:val="BodyTextIndent3"/>
    <w:uiPriority w:val="99"/>
    <w:locked/>
    <w:rsid w:val="00230BB6"/>
    <w:rPr>
      <w:rFonts w:ascii="Arial" w:hAnsi="Arial" w:cs="Times New Roman"/>
      <w:color w:val="auto"/>
      <w:sz w:val="20"/>
      <w:szCs w:val="20"/>
      <w:lang w:val="en-US" w:eastAsia="x-none"/>
    </w:rPr>
  </w:style>
  <w:style w:type="character" w:styleId="FollowedHyperlink">
    <w:name w:val="FollowedHyperlink"/>
    <w:basedOn w:val="DefaultParagraphFont"/>
    <w:uiPriority w:val="99"/>
    <w:rsid w:val="00230BB6"/>
    <w:rPr>
      <w:rFonts w:cs="Times New Roman"/>
      <w:color w:val="800080"/>
      <w:u w:val="single"/>
    </w:rPr>
  </w:style>
  <w:style w:type="paragraph" w:styleId="Header">
    <w:name w:val="header"/>
    <w:basedOn w:val="Normal"/>
    <w:link w:val="HeaderChar"/>
    <w:uiPriority w:val="99"/>
    <w:rsid w:val="00230BB6"/>
    <w:pPr>
      <w:tabs>
        <w:tab w:val="center" w:pos="4320"/>
        <w:tab w:val="right" w:pos="8640"/>
      </w:tabs>
    </w:pPr>
  </w:style>
  <w:style w:type="character" w:customStyle="1" w:styleId="HeaderChar">
    <w:name w:val="Header Char"/>
    <w:basedOn w:val="DefaultParagraphFont"/>
    <w:link w:val="Header"/>
    <w:uiPriority w:val="99"/>
    <w:locked/>
    <w:rsid w:val="00230BB6"/>
    <w:rPr>
      <w:rFonts w:eastAsia="Times New Roman" w:cs="Times New Roman"/>
      <w:color w:val="auto"/>
      <w:sz w:val="20"/>
      <w:szCs w:val="20"/>
      <w:lang w:val="en-US" w:eastAsia="x-none"/>
    </w:rPr>
  </w:style>
  <w:style w:type="paragraph" w:styleId="BalloonText">
    <w:name w:val="Balloon Text"/>
    <w:basedOn w:val="Normal"/>
    <w:link w:val="BalloonTextChar"/>
    <w:uiPriority w:val="99"/>
    <w:semiHidden/>
    <w:rsid w:val="00230BB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0BB6"/>
    <w:rPr>
      <w:rFonts w:ascii="Tahoma" w:hAnsi="Tahoma" w:cs="Tahoma"/>
      <w:color w:val="auto"/>
      <w:sz w:val="16"/>
      <w:szCs w:val="16"/>
      <w:lang w:val="en-US" w:eastAsia="x-none"/>
    </w:rPr>
  </w:style>
  <w:style w:type="character" w:styleId="UnresolvedMention">
    <w:name w:val="Unresolved Mention"/>
    <w:basedOn w:val="DefaultParagraphFont"/>
    <w:uiPriority w:val="99"/>
    <w:semiHidden/>
    <w:unhideWhenUsed/>
    <w:rsid w:val="00851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494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banet.org/genpractice/lawyer/complete/tcl_v15_3/dalby.html" TargetMode="External"/><Relationship Id="rId18" Type="http://schemas.openxmlformats.org/officeDocument/2006/relationships/hyperlink" Target="http://www.ejop.org/archives/2008/11/_the_influence.htm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cpa-apc.org/Publications/Archives/CJP/1998/dickson1.html" TargetMode="External"/><Relationship Id="rId17" Type="http://schemas.openxmlformats.org/officeDocument/2006/relationships/hyperlink" Target="http://www.iletsbei.com/lee_forum/articledetail.php?recordID=1103" TargetMode="External"/><Relationship Id="rId2" Type="http://schemas.openxmlformats.org/officeDocument/2006/relationships/numbering" Target="numbering.xml"/><Relationship Id="rId16" Type="http://schemas.openxmlformats.org/officeDocument/2006/relationships/hyperlink" Target="http://www.ejop.org/archives/2007/08/analysis_of_id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anet.org/genpractice/lawyer/complete/nov98dolby.html" TargetMode="External"/><Relationship Id="rId5" Type="http://schemas.openxmlformats.org/officeDocument/2006/relationships/webSettings" Target="webSettings.xml"/><Relationship Id="rId15" Type="http://schemas.openxmlformats.org/officeDocument/2006/relationships/hyperlink" Target="http://www.cfpc.ca/cfp/2007Jan/vol53-jan-clinicalreview-dalby.asp" TargetMode="External"/><Relationship Id="rId23" Type="http://schemas.openxmlformats.org/officeDocument/2006/relationships/theme" Target="theme/theme1.xml"/><Relationship Id="rId10" Type="http://schemas.openxmlformats.org/officeDocument/2006/relationships/hyperlink" Target="mailto:thomasd@athabascau.ca" TargetMode="External"/><Relationship Id="rId19" Type="http://schemas.openxmlformats.org/officeDocument/2006/relationships/hyperlink" Target="http://www.albertalawreview.com/index.php/alr/supplement/view" TargetMode="External"/><Relationship Id="rId4" Type="http://schemas.openxmlformats.org/officeDocument/2006/relationships/settings" Target="settings.xml"/><Relationship Id="rId9" Type="http://schemas.openxmlformats.org/officeDocument/2006/relationships/hyperlink" Target="mailto:thomas.dalby@shaw.ca" TargetMode="External"/><Relationship Id="rId14" Type="http://schemas.openxmlformats.org/officeDocument/2006/relationships/hyperlink" Target="http://www.cjns.org/28nov.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F0B79-CFAA-4CA8-96DE-786064BC8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5794</TotalTime>
  <Pages>1</Pages>
  <Words>8624</Words>
  <Characters>49160</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Dr. Tom Dalby</cp:lastModifiedBy>
  <cp:revision>541</cp:revision>
  <cp:lastPrinted>2022-07-23T17:14:00Z</cp:lastPrinted>
  <dcterms:created xsi:type="dcterms:W3CDTF">2015-05-21T19:50:00Z</dcterms:created>
  <dcterms:modified xsi:type="dcterms:W3CDTF">2022-07-23T17:16:00Z</dcterms:modified>
</cp:coreProperties>
</file>