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E2" w:rsidRDefault="004849BA">
      <w:pPr>
        <w:tabs>
          <w:tab w:val="left" w:pos="720"/>
          <w:tab w:val="center" w:pos="4320"/>
        </w:tabs>
        <w:jc w:val="both"/>
        <w:rPr>
          <w:rFonts w:cs="Arial"/>
          <w:b/>
          <w:bCs/>
          <w:sz w:val="22"/>
        </w:rPr>
      </w:pPr>
      <w:r>
        <w:rPr>
          <w:rFonts w:cs="Arial"/>
          <w:b/>
          <w:bCs/>
          <w:noProof/>
          <w:sz w:val="22"/>
        </w:rPr>
        <w:drawing>
          <wp:anchor distT="118745" distB="118745" distL="114300" distR="114300" simplePos="0" relativeHeight="251657728" behindDoc="0" locked="1" layoutInCell="1" allowOverlap="1">
            <wp:simplePos x="0" y="0"/>
            <wp:positionH relativeFrom="column">
              <wp:posOffset>-685800</wp:posOffset>
            </wp:positionH>
            <wp:positionV relativeFrom="page">
              <wp:posOffset>342900</wp:posOffset>
            </wp:positionV>
            <wp:extent cx="6743700" cy="2025650"/>
            <wp:effectExtent l="19050" t="0" r="0" b="0"/>
            <wp:wrapNone/>
            <wp:docPr id="2" name="Picture 2" descr="top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_header"/>
                    <pic:cNvPicPr>
                      <a:picLocks noChangeAspect="1" noChangeArrowheads="1"/>
                    </pic:cNvPicPr>
                  </pic:nvPicPr>
                  <pic:blipFill>
                    <a:blip r:embed="rId8" cstate="print"/>
                    <a:srcRect/>
                    <a:stretch>
                      <a:fillRect/>
                    </a:stretch>
                  </pic:blipFill>
                  <pic:spPr bwMode="auto">
                    <a:xfrm>
                      <a:off x="0" y="0"/>
                      <a:ext cx="6743700" cy="2025650"/>
                    </a:xfrm>
                    <a:prstGeom prst="rect">
                      <a:avLst/>
                    </a:prstGeom>
                    <a:noFill/>
                    <a:ln w="9525">
                      <a:noFill/>
                      <a:miter lim="800000"/>
                      <a:headEnd/>
                      <a:tailEnd/>
                    </a:ln>
                  </pic:spPr>
                </pic:pic>
              </a:graphicData>
            </a:graphic>
          </wp:anchor>
        </w:drawing>
      </w:r>
      <w:r w:rsidR="00425CE2">
        <w:rPr>
          <w:rFonts w:cs="Arial"/>
          <w:b/>
          <w:bCs/>
          <w:sz w:val="22"/>
        </w:rPr>
        <w:tab/>
      </w:r>
      <w:r w:rsidR="00425CE2">
        <w:rPr>
          <w:rFonts w:cs="Arial"/>
          <w:b/>
          <w:bCs/>
          <w:sz w:val="22"/>
        </w:rPr>
        <w:tab/>
      </w:r>
    </w:p>
    <w:p w:rsidR="00425CE2" w:rsidRDefault="00425CE2">
      <w:pPr>
        <w:tabs>
          <w:tab w:val="left" w:pos="720"/>
          <w:tab w:val="center" w:pos="4320"/>
        </w:tabs>
        <w:jc w:val="both"/>
        <w:rPr>
          <w:rFonts w:cs="Arial"/>
          <w:b/>
          <w:bCs/>
          <w:sz w:val="22"/>
        </w:rPr>
      </w:pPr>
    </w:p>
    <w:p w:rsidR="00425CE2" w:rsidRDefault="00425CE2">
      <w:pPr>
        <w:tabs>
          <w:tab w:val="left" w:pos="720"/>
          <w:tab w:val="center" w:pos="4320"/>
        </w:tabs>
        <w:jc w:val="both"/>
        <w:rPr>
          <w:rFonts w:cs="Arial"/>
          <w:b/>
          <w:bCs/>
          <w:sz w:val="22"/>
        </w:rPr>
      </w:pPr>
    </w:p>
    <w:p w:rsidR="00AE4AF7" w:rsidRDefault="00AE4AF7">
      <w:pPr>
        <w:tabs>
          <w:tab w:val="left" w:pos="720"/>
          <w:tab w:val="center" w:pos="4320"/>
        </w:tabs>
        <w:jc w:val="both"/>
        <w:rPr>
          <w:rFonts w:cs="Arial"/>
          <w:b/>
          <w:bCs/>
          <w:sz w:val="22"/>
        </w:rPr>
      </w:pPr>
    </w:p>
    <w:p w:rsidR="00AE4AF7" w:rsidRDefault="00AE4AF7">
      <w:pPr>
        <w:tabs>
          <w:tab w:val="left" w:pos="720"/>
          <w:tab w:val="center" w:pos="4320"/>
        </w:tabs>
        <w:jc w:val="both"/>
        <w:rPr>
          <w:rFonts w:cs="Arial"/>
          <w:b/>
          <w:bCs/>
          <w:sz w:val="22"/>
        </w:rPr>
      </w:pPr>
    </w:p>
    <w:p w:rsidR="00425CE2" w:rsidRDefault="00425CE2">
      <w:pPr>
        <w:tabs>
          <w:tab w:val="left" w:pos="720"/>
          <w:tab w:val="center" w:pos="4320"/>
        </w:tabs>
        <w:jc w:val="both"/>
        <w:rPr>
          <w:rFonts w:cs="Arial"/>
          <w:b/>
          <w:bCs/>
          <w:sz w:val="22"/>
        </w:rPr>
      </w:pPr>
    </w:p>
    <w:p w:rsidR="00823E4A" w:rsidRDefault="00823E4A">
      <w:pPr>
        <w:tabs>
          <w:tab w:val="left" w:pos="720"/>
          <w:tab w:val="center" w:pos="4320"/>
        </w:tabs>
        <w:jc w:val="both"/>
        <w:rPr>
          <w:rFonts w:cs="Arial"/>
          <w:b/>
          <w:bCs/>
          <w:sz w:val="22"/>
        </w:rPr>
      </w:pPr>
    </w:p>
    <w:p w:rsidR="00500635" w:rsidRDefault="00500635">
      <w:pPr>
        <w:tabs>
          <w:tab w:val="left" w:pos="720"/>
          <w:tab w:val="center" w:pos="4320"/>
        </w:tabs>
        <w:jc w:val="both"/>
        <w:rPr>
          <w:rFonts w:cs="Arial"/>
          <w:b/>
          <w:bCs/>
          <w:sz w:val="22"/>
        </w:rPr>
      </w:pPr>
    </w:p>
    <w:p w:rsidR="00500635" w:rsidRDefault="00500635">
      <w:pPr>
        <w:tabs>
          <w:tab w:val="left" w:pos="720"/>
          <w:tab w:val="center" w:pos="4320"/>
        </w:tabs>
        <w:jc w:val="both"/>
        <w:rPr>
          <w:rFonts w:cs="Arial"/>
          <w:b/>
          <w:bCs/>
          <w:sz w:val="22"/>
        </w:rPr>
      </w:pPr>
    </w:p>
    <w:p w:rsidR="00425CE2" w:rsidRPr="00A52604" w:rsidRDefault="00500635">
      <w:pPr>
        <w:tabs>
          <w:tab w:val="left" w:pos="720"/>
          <w:tab w:val="center" w:pos="4320"/>
        </w:tabs>
        <w:jc w:val="both"/>
        <w:rPr>
          <w:rFonts w:cs="Arial"/>
          <w:b/>
          <w:sz w:val="28"/>
        </w:rPr>
      </w:pPr>
      <w:r>
        <w:rPr>
          <w:rFonts w:cs="Arial"/>
          <w:b/>
          <w:bCs/>
          <w:sz w:val="22"/>
        </w:rPr>
        <w:tab/>
      </w:r>
      <w:r w:rsidR="00425CE2">
        <w:rPr>
          <w:rFonts w:cs="Arial"/>
          <w:b/>
          <w:bCs/>
          <w:sz w:val="22"/>
        </w:rPr>
        <w:tab/>
      </w:r>
      <w:r w:rsidR="00425CE2" w:rsidRPr="00A52604">
        <w:rPr>
          <w:rFonts w:cs="Arial"/>
          <w:b/>
          <w:sz w:val="28"/>
        </w:rPr>
        <w:t>MEYER R. ROSEN, FRSC, FACFE</w:t>
      </w:r>
    </w:p>
    <w:p w:rsidR="00425CE2" w:rsidRPr="00A52604" w:rsidRDefault="00425CE2">
      <w:pPr>
        <w:pStyle w:val="HeaderBase"/>
        <w:tabs>
          <w:tab w:val="left" w:pos="720"/>
          <w:tab w:val="center" w:pos="4320"/>
        </w:tabs>
        <w:rPr>
          <w:rFonts w:ascii="Arial" w:hAnsi="Arial" w:cs="Arial"/>
          <w:bCs/>
          <w:szCs w:val="24"/>
        </w:rPr>
      </w:pPr>
      <w:r w:rsidRPr="00A52604">
        <w:rPr>
          <w:rFonts w:ascii="Arial" w:hAnsi="Arial" w:cs="Arial"/>
          <w:bCs/>
          <w:szCs w:val="24"/>
        </w:rPr>
        <w:tab/>
      </w:r>
      <w:r w:rsidRPr="00A52604">
        <w:rPr>
          <w:rFonts w:ascii="Arial" w:hAnsi="Arial" w:cs="Arial"/>
          <w:bCs/>
          <w:szCs w:val="24"/>
        </w:rPr>
        <w:tab/>
        <w:t xml:space="preserve">FAIC, </w:t>
      </w:r>
      <w:r w:rsidR="005D5673" w:rsidRPr="00A52604">
        <w:rPr>
          <w:rFonts w:ascii="Arial" w:hAnsi="Arial" w:cs="Arial"/>
          <w:bCs/>
          <w:szCs w:val="24"/>
        </w:rPr>
        <w:t xml:space="preserve">FRSC, </w:t>
      </w:r>
      <w:r w:rsidRPr="00A52604">
        <w:rPr>
          <w:rFonts w:ascii="Arial" w:hAnsi="Arial" w:cs="Arial"/>
          <w:bCs/>
          <w:szCs w:val="24"/>
        </w:rPr>
        <w:t xml:space="preserve">CPC, </w:t>
      </w:r>
      <w:proofErr w:type="spellStart"/>
      <w:r w:rsidRPr="00A52604">
        <w:rPr>
          <w:rFonts w:ascii="Arial" w:hAnsi="Arial" w:cs="Arial"/>
          <w:bCs/>
          <w:szCs w:val="24"/>
        </w:rPr>
        <w:t>CChE</w:t>
      </w:r>
      <w:proofErr w:type="spellEnd"/>
      <w:r w:rsidRPr="00A52604">
        <w:rPr>
          <w:rFonts w:ascii="Arial" w:hAnsi="Arial" w:cs="Arial"/>
          <w:bCs/>
          <w:szCs w:val="24"/>
        </w:rPr>
        <w:t>, CFEI, DABFET</w:t>
      </w:r>
    </w:p>
    <w:p w:rsidR="00425CE2" w:rsidRPr="00A52604" w:rsidRDefault="00425CE2" w:rsidP="00BA1254">
      <w:pPr>
        <w:tabs>
          <w:tab w:val="left" w:pos="720"/>
          <w:tab w:val="center" w:pos="4320"/>
        </w:tabs>
        <w:jc w:val="both"/>
        <w:rPr>
          <w:rFonts w:cs="Arial"/>
          <w:bCs/>
          <w:sz w:val="20"/>
        </w:rPr>
      </w:pPr>
      <w:r w:rsidRPr="00A52604">
        <w:rPr>
          <w:rFonts w:cs="Arial"/>
          <w:bCs/>
          <w:sz w:val="20"/>
        </w:rPr>
        <w:tab/>
      </w:r>
      <w:r w:rsidRPr="00A52604">
        <w:rPr>
          <w:rFonts w:cs="Arial"/>
          <w:bCs/>
          <w:sz w:val="20"/>
        </w:rPr>
        <w:tab/>
      </w:r>
    </w:p>
    <w:p w:rsidR="00425CE2" w:rsidRPr="00A52604" w:rsidRDefault="00425CE2">
      <w:pPr>
        <w:jc w:val="both"/>
        <w:rPr>
          <w:rFonts w:cs="Arial"/>
          <w:sz w:val="22"/>
        </w:rPr>
      </w:pPr>
      <w:r w:rsidRPr="00A52604">
        <w:rPr>
          <w:b/>
          <w:bCs/>
          <w:sz w:val="22"/>
        </w:rPr>
        <w:t>______________________________________________________________________</w:t>
      </w:r>
    </w:p>
    <w:p w:rsidR="00425CE2" w:rsidRPr="00A52604" w:rsidRDefault="00425CE2">
      <w:pPr>
        <w:pStyle w:val="Heading3"/>
        <w:tabs>
          <w:tab w:val="clear" w:pos="720"/>
        </w:tabs>
        <w:ind w:left="720" w:firstLine="720"/>
        <w:jc w:val="both"/>
        <w:rPr>
          <w:rFonts w:ascii="Arial" w:hAnsi="Arial"/>
          <w:sz w:val="24"/>
        </w:rPr>
      </w:pPr>
      <w:r w:rsidRPr="00A52604">
        <w:rPr>
          <w:rFonts w:ascii="Arial" w:hAnsi="Arial"/>
        </w:rPr>
        <w:tab/>
      </w:r>
      <w:r w:rsidRPr="00A52604">
        <w:rPr>
          <w:rFonts w:ascii="Arial" w:hAnsi="Arial"/>
          <w:sz w:val="24"/>
        </w:rPr>
        <w:t>CERTIFICATIONS:</w:t>
      </w:r>
    </w:p>
    <w:p w:rsidR="00425CE2" w:rsidRPr="00A52604" w:rsidRDefault="00425CE2">
      <w:pPr>
        <w:jc w:val="both"/>
        <w:rPr>
          <w:sz w:val="22"/>
        </w:rPr>
      </w:pPr>
    </w:p>
    <w:p w:rsidR="0006048F" w:rsidRPr="00A52604" w:rsidRDefault="0006048F" w:rsidP="0006048F">
      <w:pPr>
        <w:jc w:val="both"/>
      </w:pPr>
      <w:r w:rsidRPr="00A52604">
        <w:t>FACFE:</w:t>
      </w:r>
      <w:r w:rsidRPr="00A52604">
        <w:tab/>
      </w:r>
      <w:r w:rsidRPr="00A52604">
        <w:tab/>
      </w:r>
      <w:r w:rsidRPr="00A52604">
        <w:tab/>
        <w:t>Fellow: American College of Forensic Examiners</w:t>
      </w:r>
    </w:p>
    <w:p w:rsidR="0006048F" w:rsidRPr="00A52604" w:rsidRDefault="0006048F">
      <w:pPr>
        <w:ind w:left="2880" w:hanging="2880"/>
        <w:jc w:val="both"/>
      </w:pPr>
    </w:p>
    <w:p w:rsidR="00425CE2" w:rsidRPr="00A52604" w:rsidRDefault="00425CE2">
      <w:pPr>
        <w:ind w:left="2880" w:hanging="2880"/>
        <w:jc w:val="both"/>
      </w:pPr>
      <w:r w:rsidRPr="00A52604">
        <w:t>CChem, FRSC</w:t>
      </w:r>
      <w:r w:rsidRPr="00A52604">
        <w:tab/>
        <w:t>Chartered Chemist and Fellow: Royal Society of</w:t>
      </w:r>
    </w:p>
    <w:p w:rsidR="00425CE2" w:rsidRPr="00A52604" w:rsidRDefault="00247299">
      <w:pPr>
        <w:ind w:left="2880" w:hanging="720"/>
        <w:jc w:val="both"/>
      </w:pPr>
      <w:r w:rsidRPr="00A52604">
        <w:t xml:space="preserve">          </w:t>
      </w:r>
      <w:r w:rsidR="00425CE2" w:rsidRPr="00A52604">
        <w:t>Chemistry (London)</w:t>
      </w:r>
    </w:p>
    <w:p w:rsidR="00425CE2" w:rsidRPr="00A52604" w:rsidRDefault="00425CE2">
      <w:pPr>
        <w:pStyle w:val="BodyText"/>
        <w:ind w:left="2880" w:hanging="2880"/>
        <w:jc w:val="both"/>
        <w:rPr>
          <w:sz w:val="24"/>
          <w:szCs w:val="24"/>
        </w:rPr>
      </w:pPr>
    </w:p>
    <w:p w:rsidR="00425CE2" w:rsidRPr="00A52604" w:rsidRDefault="00425CE2">
      <w:pPr>
        <w:pStyle w:val="BodyText"/>
        <w:ind w:left="2880" w:hanging="2880"/>
        <w:jc w:val="both"/>
        <w:rPr>
          <w:sz w:val="24"/>
          <w:szCs w:val="24"/>
        </w:rPr>
      </w:pPr>
      <w:r w:rsidRPr="00A52604">
        <w:rPr>
          <w:sz w:val="24"/>
          <w:szCs w:val="24"/>
        </w:rPr>
        <w:t>FAIC</w:t>
      </w:r>
      <w:r w:rsidRPr="00A52604">
        <w:rPr>
          <w:sz w:val="24"/>
          <w:szCs w:val="24"/>
        </w:rPr>
        <w:tab/>
        <w:t>Fellow: American Institute of Chemists</w:t>
      </w:r>
    </w:p>
    <w:p w:rsidR="00425CE2" w:rsidRPr="00A52604" w:rsidRDefault="00425CE2">
      <w:pPr>
        <w:pStyle w:val="BodyText"/>
        <w:ind w:left="2880" w:hanging="2880"/>
        <w:jc w:val="both"/>
        <w:rPr>
          <w:sz w:val="24"/>
          <w:szCs w:val="24"/>
        </w:rPr>
      </w:pPr>
    </w:p>
    <w:p w:rsidR="00425CE2" w:rsidRPr="00A52604" w:rsidRDefault="00425CE2">
      <w:pPr>
        <w:pStyle w:val="BodyText"/>
        <w:ind w:left="2880" w:hanging="2880"/>
        <w:jc w:val="both"/>
        <w:rPr>
          <w:sz w:val="24"/>
          <w:szCs w:val="24"/>
        </w:rPr>
      </w:pPr>
      <w:r w:rsidRPr="00A52604">
        <w:rPr>
          <w:sz w:val="24"/>
          <w:szCs w:val="24"/>
        </w:rPr>
        <w:t xml:space="preserve">CPC, </w:t>
      </w:r>
      <w:proofErr w:type="spellStart"/>
      <w:r w:rsidRPr="00A52604">
        <w:rPr>
          <w:sz w:val="24"/>
          <w:szCs w:val="24"/>
        </w:rPr>
        <w:t>CChE</w:t>
      </w:r>
      <w:proofErr w:type="spellEnd"/>
      <w:r w:rsidRPr="00A52604">
        <w:rPr>
          <w:sz w:val="24"/>
          <w:szCs w:val="24"/>
        </w:rPr>
        <w:tab/>
        <w:t xml:space="preserve">Certified Professional Chemist, </w:t>
      </w:r>
    </w:p>
    <w:p w:rsidR="00425CE2" w:rsidRPr="00A52604" w:rsidRDefault="00425CE2">
      <w:pPr>
        <w:pStyle w:val="BodyText"/>
        <w:ind w:left="2880"/>
        <w:jc w:val="both"/>
        <w:rPr>
          <w:sz w:val="24"/>
          <w:szCs w:val="24"/>
        </w:rPr>
      </w:pPr>
      <w:r w:rsidRPr="00A52604">
        <w:rPr>
          <w:sz w:val="24"/>
          <w:szCs w:val="24"/>
        </w:rPr>
        <w:t xml:space="preserve">Certified Professional Chemical Engineer- </w:t>
      </w:r>
    </w:p>
    <w:p w:rsidR="00425CE2" w:rsidRPr="00A52604" w:rsidRDefault="00117EA1">
      <w:pPr>
        <w:pStyle w:val="BodyText"/>
        <w:ind w:left="2880"/>
        <w:jc w:val="both"/>
        <w:rPr>
          <w:sz w:val="24"/>
          <w:szCs w:val="24"/>
        </w:rPr>
      </w:pPr>
      <w:r w:rsidRPr="00A52604">
        <w:rPr>
          <w:sz w:val="24"/>
          <w:szCs w:val="24"/>
        </w:rPr>
        <w:t xml:space="preserve">National Certification </w:t>
      </w:r>
      <w:r w:rsidR="00425CE2" w:rsidRPr="00A52604">
        <w:rPr>
          <w:sz w:val="24"/>
          <w:szCs w:val="24"/>
        </w:rPr>
        <w:t>Commission in Chemistry</w:t>
      </w:r>
    </w:p>
    <w:p w:rsidR="00425CE2" w:rsidRPr="00A52604" w:rsidRDefault="00425CE2">
      <w:pPr>
        <w:pStyle w:val="BodyText"/>
        <w:ind w:left="2160" w:firstLine="720"/>
        <w:jc w:val="both"/>
        <w:rPr>
          <w:sz w:val="24"/>
          <w:szCs w:val="24"/>
        </w:rPr>
      </w:pPr>
      <w:proofErr w:type="gramStart"/>
      <w:r w:rsidRPr="00A52604">
        <w:rPr>
          <w:sz w:val="24"/>
          <w:szCs w:val="24"/>
        </w:rPr>
        <w:t>and</w:t>
      </w:r>
      <w:proofErr w:type="gramEnd"/>
      <w:r w:rsidRPr="00A52604">
        <w:rPr>
          <w:sz w:val="24"/>
          <w:szCs w:val="24"/>
        </w:rPr>
        <w:t xml:space="preserve"> Chemical Engineering</w:t>
      </w:r>
    </w:p>
    <w:p w:rsidR="00425CE2" w:rsidRPr="00A52604" w:rsidRDefault="00425CE2">
      <w:pPr>
        <w:pStyle w:val="BodyText"/>
        <w:jc w:val="both"/>
        <w:rPr>
          <w:sz w:val="24"/>
          <w:szCs w:val="24"/>
        </w:rPr>
      </w:pPr>
    </w:p>
    <w:p w:rsidR="00843CF5" w:rsidRPr="00A52604" w:rsidRDefault="00425CE2">
      <w:pPr>
        <w:pStyle w:val="BodyText"/>
        <w:jc w:val="both"/>
        <w:rPr>
          <w:sz w:val="24"/>
          <w:szCs w:val="24"/>
        </w:rPr>
      </w:pPr>
      <w:r w:rsidRPr="00A52604">
        <w:rPr>
          <w:sz w:val="24"/>
          <w:szCs w:val="24"/>
        </w:rPr>
        <w:t>CFEI</w:t>
      </w:r>
      <w:r w:rsidRPr="00A52604">
        <w:rPr>
          <w:sz w:val="24"/>
          <w:szCs w:val="24"/>
        </w:rPr>
        <w:tab/>
      </w:r>
      <w:r w:rsidRPr="00A52604">
        <w:rPr>
          <w:sz w:val="24"/>
          <w:szCs w:val="24"/>
        </w:rPr>
        <w:tab/>
      </w:r>
      <w:r w:rsidRPr="00A52604">
        <w:rPr>
          <w:sz w:val="24"/>
          <w:szCs w:val="24"/>
        </w:rPr>
        <w:tab/>
      </w:r>
      <w:r w:rsidRPr="00A52604">
        <w:rPr>
          <w:sz w:val="24"/>
          <w:szCs w:val="24"/>
        </w:rPr>
        <w:tab/>
        <w:t>Certified Fire &amp; Explosion Investigator</w:t>
      </w:r>
      <w:r w:rsidR="005609F0" w:rsidRPr="00A52604">
        <w:rPr>
          <w:sz w:val="24"/>
          <w:szCs w:val="24"/>
        </w:rPr>
        <w:t xml:space="preserve"> </w:t>
      </w:r>
    </w:p>
    <w:p w:rsidR="00425CE2" w:rsidRPr="00A52604" w:rsidRDefault="00843CF5">
      <w:pPr>
        <w:pStyle w:val="BodyText"/>
        <w:jc w:val="both"/>
        <w:rPr>
          <w:sz w:val="24"/>
          <w:szCs w:val="24"/>
        </w:rPr>
      </w:pPr>
      <w:r w:rsidRPr="00A52604">
        <w:rPr>
          <w:sz w:val="24"/>
          <w:szCs w:val="24"/>
        </w:rPr>
        <w:t xml:space="preserve">           </w:t>
      </w:r>
      <w:r w:rsidR="00916D14" w:rsidRPr="00A52604">
        <w:rPr>
          <w:sz w:val="24"/>
          <w:szCs w:val="24"/>
        </w:rPr>
        <w:t xml:space="preserve">                            </w:t>
      </w:r>
      <w:r w:rsidR="00C45B9F">
        <w:rPr>
          <w:sz w:val="24"/>
          <w:szCs w:val="24"/>
        </w:rPr>
        <w:t xml:space="preserve"> </w:t>
      </w:r>
      <w:r w:rsidR="004528C8">
        <w:rPr>
          <w:sz w:val="24"/>
          <w:szCs w:val="24"/>
        </w:rPr>
        <w:t xml:space="preserve"> </w:t>
      </w:r>
      <w:r w:rsidR="005609F0" w:rsidRPr="00A52604">
        <w:rPr>
          <w:sz w:val="24"/>
          <w:szCs w:val="24"/>
        </w:rPr>
        <w:t>(Advanced</w:t>
      </w:r>
      <w:r w:rsidR="00CC7C99" w:rsidRPr="00A52604">
        <w:rPr>
          <w:sz w:val="24"/>
          <w:szCs w:val="24"/>
        </w:rPr>
        <w:t xml:space="preserve"> </w:t>
      </w:r>
      <w:r w:rsidR="005609F0" w:rsidRPr="00A52604">
        <w:rPr>
          <w:sz w:val="24"/>
          <w:szCs w:val="24"/>
        </w:rPr>
        <w:t>Training)</w:t>
      </w:r>
      <w:r w:rsidR="00117EA1" w:rsidRPr="00A52604">
        <w:rPr>
          <w:sz w:val="24"/>
          <w:szCs w:val="24"/>
        </w:rPr>
        <w:t xml:space="preserve">, </w:t>
      </w:r>
      <w:r w:rsidR="005609F0" w:rsidRPr="00A52604">
        <w:rPr>
          <w:sz w:val="24"/>
          <w:szCs w:val="24"/>
        </w:rPr>
        <w:t xml:space="preserve">National </w:t>
      </w:r>
      <w:r w:rsidR="00425CE2" w:rsidRPr="00A52604">
        <w:rPr>
          <w:sz w:val="24"/>
          <w:szCs w:val="24"/>
        </w:rPr>
        <w:t>Certification</w:t>
      </w:r>
      <w:r w:rsidR="00117EA1" w:rsidRPr="00A52604">
        <w:rPr>
          <w:sz w:val="24"/>
          <w:szCs w:val="24"/>
        </w:rPr>
        <w:t xml:space="preserve"> Board, </w:t>
      </w:r>
    </w:p>
    <w:p w:rsidR="00117EA1" w:rsidRPr="00A52604" w:rsidRDefault="00117EA1">
      <w:pPr>
        <w:pStyle w:val="BodyText"/>
        <w:jc w:val="both"/>
        <w:rPr>
          <w:sz w:val="24"/>
          <w:szCs w:val="24"/>
        </w:rPr>
      </w:pPr>
      <w:r w:rsidRPr="00A52604">
        <w:rPr>
          <w:sz w:val="24"/>
          <w:szCs w:val="24"/>
        </w:rPr>
        <w:t xml:space="preserve">            </w:t>
      </w:r>
      <w:r w:rsidR="00916D14" w:rsidRPr="00A52604">
        <w:rPr>
          <w:sz w:val="24"/>
          <w:szCs w:val="24"/>
        </w:rPr>
        <w:t xml:space="preserve">                             </w:t>
      </w:r>
      <w:r w:rsidRPr="00A52604">
        <w:rPr>
          <w:sz w:val="24"/>
          <w:szCs w:val="24"/>
        </w:rPr>
        <w:t>National Association of Fire Investigators</w:t>
      </w:r>
    </w:p>
    <w:p w:rsidR="00425CE2" w:rsidRPr="00A52604" w:rsidRDefault="00425CE2">
      <w:pPr>
        <w:tabs>
          <w:tab w:val="left" w:pos="2160"/>
        </w:tabs>
        <w:jc w:val="both"/>
      </w:pPr>
    </w:p>
    <w:p w:rsidR="00425CE2" w:rsidRPr="00A52604" w:rsidRDefault="00425CE2">
      <w:pPr>
        <w:tabs>
          <w:tab w:val="left" w:pos="2160"/>
        </w:tabs>
        <w:jc w:val="both"/>
      </w:pPr>
      <w:r w:rsidRPr="00A52604">
        <w:t>DABFE:</w:t>
      </w:r>
      <w:r w:rsidRPr="00A52604">
        <w:tab/>
      </w:r>
      <w:r w:rsidRPr="00A52604">
        <w:tab/>
        <w:t>Diplomate: American Board of Forensic Examiners</w:t>
      </w:r>
    </w:p>
    <w:p w:rsidR="00425CE2" w:rsidRPr="00A52604" w:rsidRDefault="00425CE2">
      <w:pPr>
        <w:tabs>
          <w:tab w:val="left" w:pos="2880"/>
          <w:tab w:val="center" w:pos="4320"/>
        </w:tabs>
        <w:jc w:val="both"/>
      </w:pPr>
    </w:p>
    <w:p w:rsidR="00425CE2" w:rsidRPr="00A52604" w:rsidRDefault="00425CE2">
      <w:pPr>
        <w:tabs>
          <w:tab w:val="left" w:pos="2880"/>
          <w:tab w:val="center" w:pos="4320"/>
        </w:tabs>
        <w:jc w:val="both"/>
      </w:pPr>
      <w:r w:rsidRPr="00A52604">
        <w:t>DABFET:</w:t>
      </w:r>
      <w:r w:rsidRPr="00A52604">
        <w:tab/>
        <w:t xml:space="preserve">Diplomate: American Board of Forensic Engineering  </w:t>
      </w:r>
    </w:p>
    <w:p w:rsidR="00425CE2" w:rsidRPr="00A52604" w:rsidRDefault="00425CE2">
      <w:pPr>
        <w:pStyle w:val="Footer"/>
        <w:tabs>
          <w:tab w:val="clear" w:pos="8640"/>
          <w:tab w:val="left" w:pos="2880"/>
        </w:tabs>
        <w:jc w:val="both"/>
        <w:rPr>
          <w:rFonts w:ascii="Arial" w:hAnsi="Arial"/>
          <w:szCs w:val="24"/>
        </w:rPr>
      </w:pPr>
      <w:r w:rsidRPr="00A52604">
        <w:rPr>
          <w:rFonts w:ascii="Arial" w:hAnsi="Arial"/>
          <w:szCs w:val="24"/>
        </w:rPr>
        <w:tab/>
      </w:r>
      <w:proofErr w:type="gramStart"/>
      <w:r w:rsidRPr="00A52604">
        <w:rPr>
          <w:rFonts w:ascii="Arial" w:hAnsi="Arial"/>
          <w:szCs w:val="24"/>
        </w:rPr>
        <w:t>and</w:t>
      </w:r>
      <w:proofErr w:type="gramEnd"/>
      <w:r w:rsidRPr="00A52604">
        <w:rPr>
          <w:rFonts w:ascii="Arial" w:hAnsi="Arial"/>
          <w:szCs w:val="24"/>
        </w:rPr>
        <w:t xml:space="preserve"> Technology</w:t>
      </w:r>
    </w:p>
    <w:p w:rsidR="00425CE2" w:rsidRPr="00A52604" w:rsidRDefault="00425CE2">
      <w:pPr>
        <w:tabs>
          <w:tab w:val="left" w:pos="2880"/>
          <w:tab w:val="center" w:pos="4320"/>
        </w:tabs>
        <w:jc w:val="both"/>
        <w:rPr>
          <w:b/>
          <w:bCs/>
          <w:sz w:val="22"/>
        </w:rPr>
      </w:pPr>
      <w:r w:rsidRPr="00A52604">
        <w:rPr>
          <w:b/>
          <w:bCs/>
          <w:sz w:val="22"/>
        </w:rPr>
        <w:t>______________________________________________________________________</w:t>
      </w:r>
    </w:p>
    <w:p w:rsidR="00425CE2" w:rsidRPr="00A52604" w:rsidRDefault="00425CE2" w:rsidP="00BA1254">
      <w:pPr>
        <w:jc w:val="both"/>
        <w:rPr>
          <w:sz w:val="28"/>
        </w:rPr>
      </w:pPr>
      <w:r w:rsidRPr="00A52604">
        <w:tab/>
      </w:r>
      <w:r w:rsidRPr="00A52604">
        <w:tab/>
      </w:r>
      <w:r w:rsidRPr="00A52604">
        <w:tab/>
      </w:r>
    </w:p>
    <w:p w:rsidR="00D60017" w:rsidRPr="00A52604" w:rsidRDefault="00BA1254" w:rsidP="00BA1254">
      <w:pPr>
        <w:pStyle w:val="HeaderBase"/>
        <w:tabs>
          <w:tab w:val="left" w:pos="720"/>
          <w:tab w:val="left" w:pos="1080"/>
          <w:tab w:val="left" w:pos="2880"/>
          <w:tab w:val="center" w:pos="4320"/>
        </w:tabs>
        <w:rPr>
          <w:sz w:val="28"/>
          <w:szCs w:val="24"/>
        </w:rPr>
      </w:pPr>
      <w:r w:rsidRPr="00A52604">
        <w:rPr>
          <w:sz w:val="28"/>
          <w:szCs w:val="24"/>
        </w:rPr>
        <w:tab/>
      </w:r>
      <w:r w:rsidRPr="00A52604">
        <w:rPr>
          <w:sz w:val="28"/>
          <w:szCs w:val="24"/>
        </w:rPr>
        <w:tab/>
      </w:r>
      <w:r w:rsidRPr="00A52604">
        <w:rPr>
          <w:sz w:val="28"/>
          <w:szCs w:val="24"/>
        </w:rPr>
        <w:tab/>
      </w:r>
      <w:r w:rsidRPr="00A52604">
        <w:rPr>
          <w:sz w:val="28"/>
          <w:szCs w:val="24"/>
        </w:rPr>
        <w:tab/>
      </w:r>
    </w:p>
    <w:p w:rsidR="00BA1254" w:rsidRPr="00A52604" w:rsidRDefault="00D60017" w:rsidP="00BA1254">
      <w:pPr>
        <w:pStyle w:val="HeaderBase"/>
        <w:tabs>
          <w:tab w:val="left" w:pos="720"/>
          <w:tab w:val="left" w:pos="1080"/>
          <w:tab w:val="left" w:pos="2880"/>
          <w:tab w:val="center" w:pos="4320"/>
        </w:tabs>
        <w:rPr>
          <w:rFonts w:ascii="Arial" w:hAnsi="Arial"/>
          <w:b/>
          <w:szCs w:val="24"/>
          <w:u w:val="single"/>
        </w:rPr>
      </w:pPr>
      <w:r w:rsidRPr="00A52604">
        <w:rPr>
          <w:sz w:val="28"/>
          <w:szCs w:val="24"/>
        </w:rPr>
        <w:tab/>
      </w:r>
      <w:r w:rsidRPr="00A52604">
        <w:rPr>
          <w:sz w:val="28"/>
          <w:szCs w:val="24"/>
        </w:rPr>
        <w:tab/>
      </w:r>
      <w:r w:rsidRPr="00A52604">
        <w:rPr>
          <w:sz w:val="28"/>
          <w:szCs w:val="24"/>
        </w:rPr>
        <w:tab/>
      </w:r>
      <w:r w:rsidRPr="00A52604">
        <w:rPr>
          <w:sz w:val="28"/>
          <w:szCs w:val="24"/>
        </w:rPr>
        <w:tab/>
      </w:r>
      <w:r w:rsidR="00BA1254" w:rsidRPr="00A52604">
        <w:rPr>
          <w:rFonts w:ascii="Arial" w:hAnsi="Arial"/>
          <w:b/>
          <w:szCs w:val="24"/>
          <w:u w:val="single"/>
        </w:rPr>
        <w:t>AFFILIATIONS</w:t>
      </w:r>
    </w:p>
    <w:p w:rsidR="00D60017" w:rsidRPr="00A52604" w:rsidRDefault="00D60017" w:rsidP="00BA1254">
      <w:pPr>
        <w:pStyle w:val="HeaderBase"/>
        <w:tabs>
          <w:tab w:val="left" w:pos="720"/>
          <w:tab w:val="left" w:pos="1080"/>
          <w:tab w:val="left" w:pos="2880"/>
          <w:tab w:val="center" w:pos="4320"/>
        </w:tabs>
        <w:rPr>
          <w:rFonts w:ascii="Arial" w:hAnsi="Arial"/>
          <w:b/>
          <w:szCs w:val="24"/>
          <w:u w:val="single"/>
        </w:rPr>
      </w:pPr>
    </w:p>
    <w:p w:rsidR="00BA1254" w:rsidRPr="00A52604" w:rsidRDefault="00BA1254" w:rsidP="00BA1254">
      <w:pPr>
        <w:pStyle w:val="HeaderBase"/>
        <w:tabs>
          <w:tab w:val="left" w:pos="720"/>
          <w:tab w:val="left" w:pos="1080"/>
          <w:tab w:val="left" w:pos="2880"/>
          <w:tab w:val="center" w:pos="4320"/>
        </w:tabs>
        <w:rPr>
          <w:rFonts w:ascii="Arial" w:hAnsi="Arial"/>
          <w:sz w:val="22"/>
          <w:szCs w:val="22"/>
        </w:rPr>
      </w:pPr>
    </w:p>
    <w:p w:rsidR="00BA1254" w:rsidRPr="00A52604" w:rsidRDefault="00106A5F" w:rsidP="00BA1254">
      <w:pPr>
        <w:pStyle w:val="HeaderBase"/>
        <w:tabs>
          <w:tab w:val="left" w:pos="720"/>
          <w:tab w:val="left" w:pos="1080"/>
          <w:tab w:val="left" w:pos="2880"/>
          <w:tab w:val="center" w:pos="4320"/>
        </w:tabs>
        <w:rPr>
          <w:rFonts w:ascii="Arial" w:hAnsi="Arial"/>
          <w:sz w:val="22"/>
          <w:szCs w:val="22"/>
        </w:rPr>
      </w:pPr>
      <w:r w:rsidRPr="00A52604">
        <w:rPr>
          <w:rFonts w:ascii="Arial" w:hAnsi="Arial"/>
          <w:sz w:val="22"/>
          <w:szCs w:val="22"/>
        </w:rPr>
        <w:t xml:space="preserve">Editor-In-Chief: Harry’s </w:t>
      </w:r>
      <w:proofErr w:type="spellStart"/>
      <w:r w:rsidRPr="00A52604">
        <w:rPr>
          <w:rFonts w:ascii="Arial" w:hAnsi="Arial"/>
          <w:sz w:val="22"/>
          <w:szCs w:val="22"/>
        </w:rPr>
        <w:t>Cosmeticology</w:t>
      </w:r>
      <w:proofErr w:type="spellEnd"/>
      <w:r w:rsidRPr="00A52604">
        <w:rPr>
          <w:rFonts w:ascii="Arial" w:hAnsi="Arial"/>
          <w:sz w:val="22"/>
          <w:szCs w:val="22"/>
        </w:rPr>
        <w:t>, 9</w:t>
      </w:r>
      <w:r w:rsidRPr="00A52604">
        <w:rPr>
          <w:rFonts w:ascii="Arial" w:hAnsi="Arial"/>
          <w:sz w:val="22"/>
          <w:szCs w:val="22"/>
          <w:vertAlign w:val="superscript"/>
        </w:rPr>
        <w:t>th</w:t>
      </w:r>
      <w:r w:rsidR="00BF0FAB" w:rsidRPr="00A52604">
        <w:rPr>
          <w:rFonts w:ascii="Arial" w:hAnsi="Arial"/>
          <w:sz w:val="22"/>
          <w:szCs w:val="22"/>
        </w:rPr>
        <w:t xml:space="preserve"> Ed.</w:t>
      </w:r>
      <w:r w:rsidRPr="00A52604">
        <w:rPr>
          <w:rFonts w:ascii="Arial" w:hAnsi="Arial"/>
          <w:sz w:val="22"/>
          <w:szCs w:val="22"/>
        </w:rPr>
        <w:t>, C</w:t>
      </w:r>
      <w:r w:rsidR="009E4BF0">
        <w:rPr>
          <w:rFonts w:ascii="Arial" w:hAnsi="Arial"/>
          <w:sz w:val="22"/>
          <w:szCs w:val="22"/>
        </w:rPr>
        <w:t>hemical Publishing Company (2015</w:t>
      </w:r>
      <w:r w:rsidRPr="00A52604">
        <w:rPr>
          <w:rFonts w:ascii="Arial" w:hAnsi="Arial"/>
          <w:sz w:val="22"/>
          <w:szCs w:val="22"/>
        </w:rPr>
        <w:t>)</w:t>
      </w:r>
    </w:p>
    <w:p w:rsidR="00BA1254" w:rsidRPr="00A52604" w:rsidRDefault="00BA1254" w:rsidP="00BA1254">
      <w:pPr>
        <w:tabs>
          <w:tab w:val="center" w:pos="4320"/>
          <w:tab w:val="left" w:pos="5040"/>
        </w:tabs>
        <w:jc w:val="both"/>
        <w:rPr>
          <w:rFonts w:cs="Arial"/>
          <w:sz w:val="22"/>
          <w:szCs w:val="22"/>
        </w:rPr>
      </w:pPr>
    </w:p>
    <w:p w:rsidR="00BA1254" w:rsidRPr="00A52604" w:rsidRDefault="0044546D" w:rsidP="00BA1254">
      <w:pPr>
        <w:tabs>
          <w:tab w:val="center" w:pos="4320"/>
          <w:tab w:val="left" w:pos="5040"/>
        </w:tabs>
        <w:jc w:val="both"/>
        <w:rPr>
          <w:rFonts w:cs="Arial"/>
          <w:sz w:val="22"/>
          <w:szCs w:val="22"/>
        </w:rPr>
      </w:pPr>
      <w:r w:rsidRPr="00A52604">
        <w:rPr>
          <w:rFonts w:cs="Arial"/>
          <w:sz w:val="22"/>
          <w:szCs w:val="22"/>
        </w:rPr>
        <w:tab/>
        <w:t>Editor-in-Chief: North and Latin America</w:t>
      </w:r>
      <w:r w:rsidR="00BA1254" w:rsidRPr="00A52604">
        <w:rPr>
          <w:rFonts w:cs="Arial"/>
          <w:sz w:val="22"/>
          <w:szCs w:val="22"/>
        </w:rPr>
        <w:t xml:space="preserve">- </w:t>
      </w:r>
      <w:proofErr w:type="spellStart"/>
      <w:r w:rsidR="00BA1254" w:rsidRPr="00A52604">
        <w:rPr>
          <w:rFonts w:cs="Arial"/>
          <w:sz w:val="22"/>
          <w:szCs w:val="22"/>
        </w:rPr>
        <w:t>EuroCosmetics</w:t>
      </w:r>
      <w:proofErr w:type="spellEnd"/>
      <w:r w:rsidR="00BA1254" w:rsidRPr="00A52604">
        <w:rPr>
          <w:rFonts w:cs="Arial"/>
          <w:sz w:val="22"/>
          <w:szCs w:val="22"/>
        </w:rPr>
        <w:t xml:space="preserve"> Magazine (Germany)</w:t>
      </w:r>
    </w:p>
    <w:p w:rsidR="00BA1254" w:rsidRPr="00A52604" w:rsidRDefault="00BA1254" w:rsidP="00BA1254">
      <w:pPr>
        <w:tabs>
          <w:tab w:val="center" w:pos="4320"/>
          <w:tab w:val="left" w:pos="5040"/>
        </w:tabs>
        <w:jc w:val="both"/>
        <w:rPr>
          <w:rFonts w:cs="Arial"/>
          <w:sz w:val="22"/>
          <w:szCs w:val="22"/>
        </w:rPr>
      </w:pPr>
    </w:p>
    <w:p w:rsidR="00BA1254" w:rsidRPr="00A52604" w:rsidRDefault="00BA1254" w:rsidP="00BA1254">
      <w:pPr>
        <w:tabs>
          <w:tab w:val="center" w:pos="4320"/>
          <w:tab w:val="left" w:pos="5040"/>
        </w:tabs>
        <w:jc w:val="both"/>
        <w:rPr>
          <w:rFonts w:cs="Arial"/>
          <w:sz w:val="22"/>
          <w:szCs w:val="22"/>
        </w:rPr>
      </w:pPr>
      <w:r w:rsidRPr="00A52604">
        <w:rPr>
          <w:rFonts w:cs="Arial"/>
          <w:sz w:val="22"/>
          <w:szCs w:val="22"/>
        </w:rPr>
        <w:tab/>
        <w:t>Center f</w:t>
      </w:r>
      <w:r w:rsidR="0044126F">
        <w:rPr>
          <w:rFonts w:cs="Arial"/>
          <w:sz w:val="22"/>
          <w:szCs w:val="22"/>
        </w:rPr>
        <w:t xml:space="preserve">or Dermal Research at Rutgers, </w:t>
      </w:r>
      <w:proofErr w:type="gramStart"/>
      <w:r w:rsidR="0044126F">
        <w:rPr>
          <w:rFonts w:cs="Arial"/>
          <w:sz w:val="22"/>
          <w:szCs w:val="22"/>
        </w:rPr>
        <w:t>T</w:t>
      </w:r>
      <w:r w:rsidRPr="00A52604">
        <w:rPr>
          <w:rFonts w:cs="Arial"/>
          <w:sz w:val="22"/>
          <w:szCs w:val="22"/>
        </w:rPr>
        <w:t>he</w:t>
      </w:r>
      <w:proofErr w:type="gramEnd"/>
      <w:r w:rsidRPr="00A52604">
        <w:rPr>
          <w:rFonts w:cs="Arial"/>
          <w:sz w:val="22"/>
          <w:szCs w:val="22"/>
        </w:rPr>
        <w:t xml:space="preserve"> State University of New Jersey</w:t>
      </w:r>
    </w:p>
    <w:p w:rsidR="00425CE2" w:rsidRPr="00A52604" w:rsidRDefault="00425CE2">
      <w:pPr>
        <w:pStyle w:val="HeaderBase"/>
        <w:tabs>
          <w:tab w:val="left" w:pos="720"/>
          <w:tab w:val="left" w:pos="1080"/>
          <w:tab w:val="left" w:pos="2880"/>
        </w:tabs>
        <w:rPr>
          <w:sz w:val="28"/>
          <w:szCs w:val="24"/>
        </w:rPr>
      </w:pPr>
    </w:p>
    <w:p w:rsidR="00FE4FEA" w:rsidRPr="00A52604" w:rsidRDefault="00FE4FEA">
      <w:pPr>
        <w:pStyle w:val="HeaderBase"/>
        <w:tabs>
          <w:tab w:val="left" w:pos="720"/>
          <w:tab w:val="left" w:pos="1080"/>
          <w:tab w:val="left" w:pos="2880"/>
        </w:tabs>
        <w:rPr>
          <w:sz w:val="28"/>
          <w:szCs w:val="24"/>
        </w:rPr>
      </w:pPr>
    </w:p>
    <w:p w:rsidR="00425CE2" w:rsidRPr="00A52604" w:rsidRDefault="009D5156">
      <w:pPr>
        <w:pStyle w:val="Heading1"/>
        <w:rPr>
          <w:sz w:val="28"/>
          <w:u w:val="single"/>
        </w:rPr>
      </w:pPr>
      <w:r w:rsidRPr="00A52604">
        <w:rPr>
          <w:rFonts w:ascii="Times New Roman" w:hAnsi="Times New Roman" w:cs="Times New Roman"/>
          <w:b w:val="0"/>
          <w:bCs w:val="0"/>
          <w:sz w:val="28"/>
          <w:szCs w:val="24"/>
        </w:rPr>
        <w:tab/>
      </w:r>
      <w:r w:rsidRPr="00A52604">
        <w:rPr>
          <w:rFonts w:ascii="Times New Roman" w:hAnsi="Times New Roman" w:cs="Times New Roman"/>
          <w:b w:val="0"/>
          <w:bCs w:val="0"/>
          <w:sz w:val="28"/>
          <w:szCs w:val="24"/>
        </w:rPr>
        <w:tab/>
      </w:r>
      <w:r w:rsidR="00425CE2" w:rsidRPr="00A52604">
        <w:rPr>
          <w:sz w:val="28"/>
          <w:u w:val="single"/>
        </w:rPr>
        <w:t>Professional Summary</w:t>
      </w:r>
    </w:p>
    <w:p w:rsidR="00425CE2" w:rsidRPr="00A52604" w:rsidRDefault="00425CE2">
      <w:pPr>
        <w:tabs>
          <w:tab w:val="left" w:pos="720"/>
          <w:tab w:val="center" w:pos="4320"/>
        </w:tabs>
        <w:jc w:val="both"/>
        <w:rPr>
          <w:rFonts w:cs="Arial"/>
          <w:b/>
          <w:bCs/>
          <w:sz w:val="22"/>
          <w:szCs w:val="20"/>
        </w:rPr>
      </w:pPr>
    </w:p>
    <w:p w:rsidR="00843CF5" w:rsidRPr="00A52604" w:rsidRDefault="00425CE2">
      <w:pPr>
        <w:tabs>
          <w:tab w:val="left" w:pos="720"/>
          <w:tab w:val="center" w:pos="4320"/>
        </w:tabs>
        <w:jc w:val="both"/>
        <w:rPr>
          <w:rFonts w:cs="Arial"/>
          <w:sz w:val="22"/>
          <w:szCs w:val="20"/>
        </w:rPr>
      </w:pPr>
      <w:r w:rsidRPr="00A52604">
        <w:rPr>
          <w:rFonts w:cs="Arial"/>
          <w:b/>
          <w:bCs/>
          <w:sz w:val="22"/>
          <w:szCs w:val="20"/>
        </w:rPr>
        <w:tab/>
      </w:r>
      <w:r w:rsidR="003F0B69" w:rsidRPr="00A52604">
        <w:rPr>
          <w:rFonts w:cs="Arial"/>
          <w:sz w:val="22"/>
          <w:szCs w:val="20"/>
        </w:rPr>
        <w:t>Mr. Rosen has over 3</w:t>
      </w:r>
      <w:r w:rsidR="00AF4212" w:rsidRPr="00A52604">
        <w:rPr>
          <w:rFonts w:cs="Arial"/>
          <w:sz w:val="22"/>
          <w:szCs w:val="20"/>
        </w:rPr>
        <w:t>0</w:t>
      </w:r>
      <w:r w:rsidRPr="00A52604">
        <w:rPr>
          <w:rFonts w:cs="Arial"/>
          <w:sz w:val="22"/>
          <w:szCs w:val="20"/>
        </w:rPr>
        <w:t xml:space="preserve"> </w:t>
      </w:r>
      <w:r w:rsidR="00722B35" w:rsidRPr="00A52604">
        <w:rPr>
          <w:rFonts w:cs="Arial"/>
          <w:sz w:val="22"/>
          <w:szCs w:val="20"/>
        </w:rPr>
        <w:t xml:space="preserve">years of industrial and academic </w:t>
      </w:r>
      <w:r w:rsidRPr="00A52604">
        <w:rPr>
          <w:rFonts w:cs="Arial"/>
          <w:sz w:val="22"/>
          <w:szCs w:val="20"/>
        </w:rPr>
        <w:t xml:space="preserve">of experience in the field of chemistry and chemical engineering.  He has consulted with hundreds of corporations involved in the development, optimization, </w:t>
      </w:r>
      <w:r w:rsidR="00722B35" w:rsidRPr="00A52604">
        <w:rPr>
          <w:rFonts w:cs="Arial"/>
          <w:sz w:val="22"/>
          <w:szCs w:val="20"/>
        </w:rPr>
        <w:t xml:space="preserve">technical </w:t>
      </w:r>
      <w:r w:rsidRPr="00A52604">
        <w:rPr>
          <w:rFonts w:cs="Arial"/>
          <w:sz w:val="22"/>
          <w:szCs w:val="20"/>
        </w:rPr>
        <w:t>marketing and quality control of new and existing consumer</w:t>
      </w:r>
      <w:r w:rsidR="00896C09" w:rsidRPr="00A52604">
        <w:rPr>
          <w:rFonts w:cs="Arial"/>
          <w:sz w:val="22"/>
          <w:szCs w:val="20"/>
        </w:rPr>
        <w:t>, household</w:t>
      </w:r>
      <w:r w:rsidR="009F795B" w:rsidRPr="00A52604">
        <w:rPr>
          <w:rFonts w:cs="Arial"/>
          <w:sz w:val="22"/>
          <w:szCs w:val="20"/>
        </w:rPr>
        <w:t>, medical</w:t>
      </w:r>
      <w:r w:rsidRPr="00A52604">
        <w:rPr>
          <w:rFonts w:cs="Arial"/>
          <w:sz w:val="22"/>
          <w:szCs w:val="20"/>
        </w:rPr>
        <w:t xml:space="preserve"> and industrial products.  Mr. Rosen is</w:t>
      </w:r>
      <w:r w:rsidR="00722B35" w:rsidRPr="00A52604">
        <w:rPr>
          <w:rFonts w:cs="Arial"/>
          <w:sz w:val="22"/>
          <w:szCs w:val="20"/>
        </w:rPr>
        <w:t xml:space="preserve"> experienced in </w:t>
      </w:r>
      <w:r w:rsidR="005609F0" w:rsidRPr="00A52604">
        <w:rPr>
          <w:rFonts w:cs="Arial"/>
          <w:sz w:val="22"/>
          <w:szCs w:val="20"/>
        </w:rPr>
        <w:t>product</w:t>
      </w:r>
      <w:r w:rsidR="005325AA" w:rsidRPr="00A52604">
        <w:rPr>
          <w:rFonts w:cs="Arial"/>
          <w:sz w:val="22"/>
          <w:szCs w:val="20"/>
        </w:rPr>
        <w:t>s</w:t>
      </w:r>
      <w:r w:rsidR="005609F0" w:rsidRPr="00A52604">
        <w:rPr>
          <w:rFonts w:cs="Arial"/>
          <w:sz w:val="22"/>
          <w:szCs w:val="20"/>
        </w:rPr>
        <w:t xml:space="preserve"> liability</w:t>
      </w:r>
      <w:r w:rsidR="005325AA" w:rsidRPr="00A52604">
        <w:rPr>
          <w:rFonts w:cs="Arial"/>
          <w:sz w:val="22"/>
          <w:szCs w:val="20"/>
        </w:rPr>
        <w:t>, personal injury</w:t>
      </w:r>
      <w:r w:rsidR="00412328">
        <w:rPr>
          <w:rFonts w:cs="Arial"/>
          <w:sz w:val="22"/>
          <w:szCs w:val="20"/>
        </w:rPr>
        <w:t>,</w:t>
      </w:r>
      <w:r w:rsidR="002179C7">
        <w:rPr>
          <w:rFonts w:cs="Arial"/>
          <w:sz w:val="22"/>
          <w:szCs w:val="20"/>
        </w:rPr>
        <w:t xml:space="preserve"> </w:t>
      </w:r>
      <w:proofErr w:type="gramStart"/>
      <w:r w:rsidR="00C1361A" w:rsidRPr="00A52604">
        <w:rPr>
          <w:rFonts w:cs="Arial"/>
          <w:sz w:val="22"/>
          <w:szCs w:val="20"/>
        </w:rPr>
        <w:t>criminal</w:t>
      </w:r>
      <w:proofErr w:type="gramEnd"/>
      <w:r w:rsidR="002179C7">
        <w:rPr>
          <w:rFonts w:cs="Arial"/>
          <w:sz w:val="22"/>
          <w:szCs w:val="20"/>
        </w:rPr>
        <w:t xml:space="preserve"> </w:t>
      </w:r>
      <w:r w:rsidR="00722B35" w:rsidRPr="00A52604">
        <w:rPr>
          <w:rFonts w:cs="Arial"/>
          <w:sz w:val="22"/>
          <w:szCs w:val="20"/>
        </w:rPr>
        <w:t xml:space="preserve">and intellectual property </w:t>
      </w:r>
      <w:r w:rsidR="005609F0" w:rsidRPr="00A52604">
        <w:rPr>
          <w:rFonts w:cs="Arial"/>
          <w:sz w:val="22"/>
          <w:szCs w:val="20"/>
        </w:rPr>
        <w:t>cases</w:t>
      </w:r>
      <w:r w:rsidR="0006048F" w:rsidRPr="00A52604">
        <w:rPr>
          <w:rFonts w:cs="Arial"/>
          <w:sz w:val="22"/>
          <w:szCs w:val="20"/>
        </w:rPr>
        <w:t xml:space="preserve">.  These include, but are not limited to: </w:t>
      </w:r>
      <w:r w:rsidR="005609F0" w:rsidRPr="00A52604">
        <w:rPr>
          <w:rFonts w:cs="Arial"/>
          <w:sz w:val="22"/>
          <w:szCs w:val="20"/>
        </w:rPr>
        <w:t xml:space="preserve">consumer and </w:t>
      </w:r>
      <w:r w:rsidR="00722B35" w:rsidRPr="00A52604">
        <w:rPr>
          <w:rFonts w:cs="Arial"/>
          <w:sz w:val="22"/>
          <w:szCs w:val="20"/>
        </w:rPr>
        <w:t>ho</w:t>
      </w:r>
      <w:r w:rsidR="005325AA" w:rsidRPr="00A52604">
        <w:rPr>
          <w:rFonts w:cs="Arial"/>
          <w:sz w:val="22"/>
          <w:szCs w:val="20"/>
        </w:rPr>
        <w:t xml:space="preserve">usehold products as well as </w:t>
      </w:r>
      <w:r w:rsidRPr="00A52604">
        <w:rPr>
          <w:rFonts w:cs="Arial"/>
          <w:sz w:val="22"/>
          <w:szCs w:val="20"/>
        </w:rPr>
        <w:t>indust</w:t>
      </w:r>
      <w:r w:rsidR="005609F0" w:rsidRPr="00A52604">
        <w:rPr>
          <w:rFonts w:cs="Arial"/>
          <w:sz w:val="22"/>
          <w:szCs w:val="20"/>
        </w:rPr>
        <w:t>rial products</w:t>
      </w:r>
      <w:r w:rsidR="00722B35" w:rsidRPr="00A52604">
        <w:rPr>
          <w:rFonts w:cs="Arial"/>
          <w:sz w:val="22"/>
          <w:szCs w:val="20"/>
        </w:rPr>
        <w:t xml:space="preserve"> and processes. </w:t>
      </w:r>
      <w:r w:rsidR="007F7A47" w:rsidRPr="00B76F93">
        <w:rPr>
          <w:rFonts w:cs="Arial"/>
          <w:b/>
          <w:sz w:val="22"/>
          <w:szCs w:val="20"/>
        </w:rPr>
        <w:t>He has worked with numerous law firms and insurance companies in b</w:t>
      </w:r>
      <w:r w:rsidR="005325AA" w:rsidRPr="00B76F93">
        <w:rPr>
          <w:rFonts w:cs="Arial"/>
          <w:b/>
          <w:sz w:val="22"/>
          <w:szCs w:val="20"/>
        </w:rPr>
        <w:t>oth plaintiff and defense cases</w:t>
      </w:r>
      <w:r w:rsidR="00C466C9" w:rsidRPr="00B76F93">
        <w:rPr>
          <w:rFonts w:cs="Arial"/>
          <w:b/>
          <w:sz w:val="22"/>
          <w:szCs w:val="20"/>
        </w:rPr>
        <w:t xml:space="preserve"> as a consulting and testifying expert in both state and Federal courts.</w:t>
      </w:r>
      <w:r w:rsidR="005325AA" w:rsidRPr="00A52604">
        <w:rPr>
          <w:rFonts w:cs="Arial"/>
          <w:sz w:val="22"/>
          <w:szCs w:val="20"/>
        </w:rPr>
        <w:t xml:space="preserve"> </w:t>
      </w:r>
    </w:p>
    <w:p w:rsidR="00843CF5" w:rsidRPr="00A52604" w:rsidRDefault="00843CF5">
      <w:pPr>
        <w:tabs>
          <w:tab w:val="left" w:pos="720"/>
          <w:tab w:val="center" w:pos="4320"/>
        </w:tabs>
        <w:jc w:val="both"/>
        <w:rPr>
          <w:rFonts w:cs="Arial"/>
          <w:sz w:val="22"/>
          <w:szCs w:val="20"/>
        </w:rPr>
      </w:pPr>
    </w:p>
    <w:p w:rsidR="002E5C1B" w:rsidRPr="00B76F93" w:rsidRDefault="00843CF5">
      <w:pPr>
        <w:tabs>
          <w:tab w:val="left" w:pos="720"/>
          <w:tab w:val="center" w:pos="4320"/>
        </w:tabs>
        <w:jc w:val="both"/>
        <w:rPr>
          <w:rFonts w:cs="Arial"/>
          <w:b/>
          <w:sz w:val="22"/>
          <w:szCs w:val="20"/>
        </w:rPr>
      </w:pPr>
      <w:r w:rsidRPr="00A52604">
        <w:rPr>
          <w:rFonts w:cs="Arial"/>
          <w:sz w:val="22"/>
          <w:szCs w:val="20"/>
        </w:rPr>
        <w:tab/>
      </w:r>
      <w:r w:rsidR="00C844B4" w:rsidRPr="00B76F93">
        <w:rPr>
          <w:rFonts w:cs="Arial"/>
          <w:b/>
          <w:sz w:val="22"/>
          <w:szCs w:val="20"/>
        </w:rPr>
        <w:t>Mr. Rosen’s</w:t>
      </w:r>
      <w:r w:rsidR="00722B35" w:rsidRPr="00B76F93">
        <w:rPr>
          <w:rFonts w:cs="Arial"/>
          <w:b/>
          <w:sz w:val="22"/>
          <w:szCs w:val="20"/>
        </w:rPr>
        <w:t xml:space="preserve"> background includes:</w:t>
      </w:r>
      <w:r w:rsidR="00425CE2" w:rsidRPr="00B76F93">
        <w:rPr>
          <w:rFonts w:cs="Arial"/>
          <w:b/>
          <w:sz w:val="22"/>
          <w:szCs w:val="20"/>
        </w:rPr>
        <w:t xml:space="preserve"> </w:t>
      </w:r>
      <w:r w:rsidR="00BE4FCA" w:rsidRPr="00B76F93">
        <w:rPr>
          <w:rFonts w:cs="Arial"/>
          <w:b/>
          <w:sz w:val="22"/>
          <w:szCs w:val="20"/>
        </w:rPr>
        <w:t xml:space="preserve">fires, explosions, </w:t>
      </w:r>
      <w:r w:rsidR="0006048F" w:rsidRPr="00B76F93">
        <w:rPr>
          <w:rFonts w:cs="Arial"/>
          <w:b/>
          <w:sz w:val="22"/>
          <w:szCs w:val="20"/>
        </w:rPr>
        <w:t xml:space="preserve">accident reconstruction, </w:t>
      </w:r>
      <w:r w:rsidR="00722B35" w:rsidRPr="00B76F93">
        <w:rPr>
          <w:rFonts w:cs="Arial"/>
          <w:b/>
          <w:sz w:val="22"/>
          <w:szCs w:val="20"/>
        </w:rPr>
        <w:t xml:space="preserve">hazardous chemicals, toxic exposures, </w:t>
      </w:r>
      <w:r w:rsidR="003F4E57" w:rsidRPr="00B76F93">
        <w:rPr>
          <w:rFonts w:cs="Arial"/>
          <w:b/>
          <w:sz w:val="22"/>
          <w:szCs w:val="20"/>
        </w:rPr>
        <w:t xml:space="preserve">chemical exposures, </w:t>
      </w:r>
      <w:r w:rsidR="00722B35" w:rsidRPr="00B76F93">
        <w:rPr>
          <w:rFonts w:cs="Arial"/>
          <w:b/>
          <w:sz w:val="22"/>
          <w:szCs w:val="20"/>
        </w:rPr>
        <w:t xml:space="preserve">chemical burns, </w:t>
      </w:r>
      <w:r w:rsidR="009B47DA" w:rsidRPr="00B76F93">
        <w:rPr>
          <w:rFonts w:cs="Arial"/>
          <w:b/>
          <w:sz w:val="22"/>
          <w:szCs w:val="20"/>
        </w:rPr>
        <w:t>uncovering safer alternatives and training in courtroom procedures.</w:t>
      </w:r>
      <w:r w:rsidR="0006048F" w:rsidRPr="00B76F93">
        <w:rPr>
          <w:rFonts w:cs="Arial"/>
          <w:b/>
          <w:sz w:val="22"/>
          <w:szCs w:val="20"/>
        </w:rPr>
        <w:t xml:space="preserve">  </w:t>
      </w:r>
      <w:r w:rsidR="00C844B4" w:rsidRPr="00B76F93">
        <w:rPr>
          <w:rFonts w:cs="Arial"/>
          <w:b/>
          <w:sz w:val="22"/>
          <w:szCs w:val="20"/>
        </w:rPr>
        <w:t>He</w:t>
      </w:r>
      <w:r w:rsidR="0006048F" w:rsidRPr="00B76F93">
        <w:rPr>
          <w:rFonts w:cs="Arial"/>
          <w:b/>
          <w:sz w:val="22"/>
          <w:szCs w:val="20"/>
        </w:rPr>
        <w:t xml:space="preserve"> also has advanced training as a nationally certified fire and explosion investigator and is skilled at</w:t>
      </w:r>
      <w:r w:rsidR="00425CE2" w:rsidRPr="00B76F93">
        <w:rPr>
          <w:rFonts w:cs="Arial"/>
          <w:b/>
          <w:sz w:val="22"/>
          <w:szCs w:val="20"/>
        </w:rPr>
        <w:t xml:space="preserve"> determining th</w:t>
      </w:r>
      <w:r w:rsidR="00BE4FCA" w:rsidRPr="00B76F93">
        <w:rPr>
          <w:rFonts w:cs="Arial"/>
          <w:b/>
          <w:sz w:val="22"/>
          <w:szCs w:val="20"/>
        </w:rPr>
        <w:t xml:space="preserve">e origin and cause of fires, </w:t>
      </w:r>
      <w:r w:rsidR="00425CE2" w:rsidRPr="00B76F93">
        <w:rPr>
          <w:rFonts w:cs="Arial"/>
          <w:b/>
          <w:sz w:val="22"/>
          <w:szCs w:val="20"/>
        </w:rPr>
        <w:t xml:space="preserve">explosions </w:t>
      </w:r>
      <w:r w:rsidR="00BE4FCA" w:rsidRPr="00B76F93">
        <w:rPr>
          <w:rFonts w:cs="Arial"/>
          <w:b/>
          <w:sz w:val="22"/>
          <w:szCs w:val="20"/>
        </w:rPr>
        <w:t xml:space="preserve">and arson </w:t>
      </w:r>
      <w:r w:rsidR="00425CE2" w:rsidRPr="00B76F93">
        <w:rPr>
          <w:rFonts w:cs="Arial"/>
          <w:b/>
          <w:sz w:val="22"/>
          <w:szCs w:val="20"/>
        </w:rPr>
        <w:t>relating to flammable liquids,</w:t>
      </w:r>
      <w:r w:rsidR="00B07E38" w:rsidRPr="00B76F93">
        <w:rPr>
          <w:rFonts w:cs="Arial"/>
          <w:b/>
          <w:sz w:val="22"/>
          <w:szCs w:val="20"/>
        </w:rPr>
        <w:t xml:space="preserve"> </w:t>
      </w:r>
      <w:r w:rsidR="00425CE2" w:rsidRPr="00B76F93">
        <w:rPr>
          <w:rFonts w:cs="Arial"/>
          <w:b/>
          <w:sz w:val="22"/>
          <w:szCs w:val="20"/>
        </w:rPr>
        <w:t>gases</w:t>
      </w:r>
      <w:r w:rsidR="00565A12" w:rsidRPr="00B76F93">
        <w:rPr>
          <w:rFonts w:cs="Arial"/>
          <w:b/>
          <w:sz w:val="22"/>
          <w:szCs w:val="20"/>
        </w:rPr>
        <w:t xml:space="preserve"> &amp;</w:t>
      </w:r>
      <w:r w:rsidR="0006048F" w:rsidRPr="00B76F93">
        <w:rPr>
          <w:rFonts w:cs="Arial"/>
          <w:b/>
          <w:sz w:val="22"/>
          <w:szCs w:val="20"/>
        </w:rPr>
        <w:t xml:space="preserve"> </w:t>
      </w:r>
      <w:r w:rsidR="00565A12" w:rsidRPr="00B76F93">
        <w:rPr>
          <w:rFonts w:cs="Arial"/>
          <w:b/>
          <w:sz w:val="22"/>
          <w:szCs w:val="20"/>
        </w:rPr>
        <w:t>solids</w:t>
      </w:r>
      <w:r w:rsidR="0006048F" w:rsidRPr="00B76F93">
        <w:rPr>
          <w:rFonts w:cs="Arial"/>
          <w:b/>
          <w:sz w:val="22"/>
          <w:szCs w:val="20"/>
        </w:rPr>
        <w:t xml:space="preserve"> </w:t>
      </w:r>
      <w:r w:rsidR="00565A12" w:rsidRPr="00B76F93">
        <w:rPr>
          <w:rFonts w:cs="Arial"/>
          <w:b/>
          <w:sz w:val="22"/>
          <w:szCs w:val="20"/>
        </w:rPr>
        <w:t xml:space="preserve">as well as </w:t>
      </w:r>
      <w:r w:rsidR="007D73EF" w:rsidRPr="00B76F93">
        <w:rPr>
          <w:rFonts w:cs="Arial"/>
          <w:b/>
          <w:sz w:val="22"/>
          <w:szCs w:val="20"/>
        </w:rPr>
        <w:t xml:space="preserve">aerosol </w:t>
      </w:r>
      <w:r w:rsidR="008E3813" w:rsidRPr="00B76F93">
        <w:rPr>
          <w:rFonts w:cs="Arial"/>
          <w:b/>
          <w:sz w:val="22"/>
          <w:szCs w:val="20"/>
        </w:rPr>
        <w:t>fires.  Mr. Rosen</w:t>
      </w:r>
      <w:r w:rsidR="00425CE2" w:rsidRPr="00B76F93">
        <w:rPr>
          <w:rFonts w:cs="Arial"/>
          <w:b/>
          <w:sz w:val="22"/>
          <w:szCs w:val="20"/>
        </w:rPr>
        <w:t xml:space="preserve"> is </w:t>
      </w:r>
      <w:r w:rsidR="005609F0" w:rsidRPr="00B76F93">
        <w:rPr>
          <w:rFonts w:cs="Arial"/>
          <w:b/>
          <w:sz w:val="22"/>
          <w:szCs w:val="20"/>
        </w:rPr>
        <w:t xml:space="preserve">also </w:t>
      </w:r>
      <w:r w:rsidR="00425CE2" w:rsidRPr="00B76F93">
        <w:rPr>
          <w:rFonts w:cs="Arial"/>
          <w:b/>
          <w:sz w:val="22"/>
          <w:szCs w:val="20"/>
        </w:rPr>
        <w:t>experienced in product</w:t>
      </w:r>
      <w:r w:rsidR="00384758" w:rsidRPr="00B76F93">
        <w:rPr>
          <w:rFonts w:cs="Arial"/>
          <w:b/>
          <w:sz w:val="22"/>
          <w:szCs w:val="20"/>
        </w:rPr>
        <w:t>s</w:t>
      </w:r>
      <w:r w:rsidR="00425CE2" w:rsidRPr="00B76F93">
        <w:rPr>
          <w:rFonts w:cs="Arial"/>
          <w:b/>
          <w:sz w:val="22"/>
          <w:szCs w:val="20"/>
        </w:rPr>
        <w:t xml:space="preserve"> liability issues</w:t>
      </w:r>
      <w:r w:rsidR="00384758" w:rsidRPr="00B76F93">
        <w:rPr>
          <w:rFonts w:cs="Arial"/>
          <w:b/>
          <w:sz w:val="22"/>
          <w:szCs w:val="20"/>
        </w:rPr>
        <w:t xml:space="preserve"> and complex litigation</w:t>
      </w:r>
      <w:r w:rsidR="00425CE2" w:rsidRPr="00B76F93">
        <w:rPr>
          <w:rFonts w:cs="Arial"/>
          <w:b/>
          <w:sz w:val="22"/>
          <w:szCs w:val="20"/>
        </w:rPr>
        <w:t xml:space="preserve"> relative to safety in design, form</w:t>
      </w:r>
      <w:r w:rsidR="0006048F" w:rsidRPr="00B76F93">
        <w:rPr>
          <w:rFonts w:cs="Arial"/>
          <w:b/>
          <w:sz w:val="22"/>
          <w:szCs w:val="20"/>
        </w:rPr>
        <w:t>ulation, packaging and handling, warnings and instructions and labels.</w:t>
      </w:r>
      <w:r w:rsidR="008E3813" w:rsidRPr="00B76F93">
        <w:rPr>
          <w:rFonts w:cs="Arial"/>
          <w:b/>
          <w:sz w:val="22"/>
          <w:szCs w:val="20"/>
        </w:rPr>
        <w:t xml:space="preserve"> </w:t>
      </w:r>
    </w:p>
    <w:p w:rsidR="007041C4" w:rsidRPr="00A52604" w:rsidRDefault="007041C4">
      <w:pPr>
        <w:tabs>
          <w:tab w:val="left" w:pos="720"/>
          <w:tab w:val="center" w:pos="4320"/>
        </w:tabs>
        <w:jc w:val="both"/>
        <w:rPr>
          <w:rFonts w:cs="Arial"/>
          <w:sz w:val="22"/>
          <w:szCs w:val="20"/>
        </w:rPr>
      </w:pPr>
    </w:p>
    <w:p w:rsidR="007041C4" w:rsidRPr="00A52604" w:rsidRDefault="007041C4" w:rsidP="007041C4">
      <w:pPr>
        <w:pStyle w:val="HeaderBase"/>
        <w:tabs>
          <w:tab w:val="left" w:pos="720"/>
          <w:tab w:val="center" w:pos="4320"/>
        </w:tabs>
        <w:rPr>
          <w:rFonts w:ascii="Arial" w:hAnsi="Arial" w:cs="Arial"/>
          <w:sz w:val="22"/>
        </w:rPr>
      </w:pPr>
      <w:r w:rsidRPr="00A52604">
        <w:rPr>
          <w:rFonts w:cs="Arial"/>
          <w:sz w:val="22"/>
        </w:rPr>
        <w:tab/>
      </w:r>
      <w:r w:rsidRPr="00A52604">
        <w:rPr>
          <w:rFonts w:ascii="Arial" w:hAnsi="Arial" w:cs="Arial"/>
          <w:sz w:val="22"/>
        </w:rPr>
        <w:t>As an Adjunct Professor of Chemistry for 15 years, Mr. Rosen trained the senior firefighters of New York City and surrounding cities in a course he designed on Fire Chemistry, Hazardous Chemicals and Fire Extinguishing Methods.</w:t>
      </w:r>
    </w:p>
    <w:p w:rsidR="007041C4" w:rsidRPr="00A52604" w:rsidRDefault="007041C4" w:rsidP="007041C4">
      <w:pPr>
        <w:tabs>
          <w:tab w:val="left" w:pos="720"/>
          <w:tab w:val="center" w:pos="4320"/>
        </w:tabs>
        <w:jc w:val="both"/>
        <w:rPr>
          <w:rFonts w:cs="Arial"/>
          <w:sz w:val="22"/>
          <w:szCs w:val="20"/>
        </w:rPr>
      </w:pPr>
    </w:p>
    <w:p w:rsidR="007041C4" w:rsidRPr="00A52604" w:rsidRDefault="007041C4" w:rsidP="007041C4">
      <w:pPr>
        <w:tabs>
          <w:tab w:val="left" w:pos="720"/>
          <w:tab w:val="center" w:pos="4320"/>
        </w:tabs>
        <w:jc w:val="both"/>
        <w:rPr>
          <w:rFonts w:cs="Arial"/>
          <w:sz w:val="22"/>
          <w:szCs w:val="20"/>
        </w:rPr>
      </w:pPr>
      <w:r w:rsidRPr="00A52604">
        <w:rPr>
          <w:rFonts w:cs="Arial"/>
          <w:sz w:val="22"/>
          <w:szCs w:val="20"/>
        </w:rPr>
        <w:tab/>
        <w:t xml:space="preserve"> </w:t>
      </w:r>
      <w:r w:rsidR="00F37E37" w:rsidRPr="00A52604">
        <w:rPr>
          <w:rFonts w:cs="Arial"/>
          <w:sz w:val="22"/>
          <w:szCs w:val="20"/>
        </w:rPr>
        <w:t>Mr. Rosen is a</w:t>
      </w:r>
      <w:r w:rsidRPr="00A52604">
        <w:rPr>
          <w:rFonts w:cs="Arial"/>
          <w:sz w:val="22"/>
          <w:szCs w:val="20"/>
        </w:rPr>
        <w:t xml:space="preserve"> former member of the Fire Science &amp; Technology Educators Section of the National Fire Protection Association</w:t>
      </w:r>
      <w:r w:rsidR="00F37E37" w:rsidRPr="00A52604">
        <w:rPr>
          <w:rFonts w:cs="Arial"/>
          <w:sz w:val="22"/>
          <w:szCs w:val="20"/>
        </w:rPr>
        <w:t xml:space="preserve"> and a </w:t>
      </w:r>
      <w:r w:rsidR="00AD5B99">
        <w:rPr>
          <w:rFonts w:cs="Arial"/>
          <w:sz w:val="22"/>
          <w:szCs w:val="20"/>
        </w:rPr>
        <w:t>Senior M</w:t>
      </w:r>
      <w:r w:rsidR="00F37E37" w:rsidRPr="00A52604">
        <w:rPr>
          <w:rFonts w:cs="Arial"/>
          <w:sz w:val="22"/>
          <w:szCs w:val="20"/>
        </w:rPr>
        <w:t>ember of the National Fire Protection Association</w:t>
      </w:r>
      <w:r w:rsidRPr="00A52604">
        <w:rPr>
          <w:rFonts w:cs="Arial"/>
          <w:sz w:val="22"/>
          <w:szCs w:val="20"/>
        </w:rPr>
        <w:t xml:space="preserve"> He has taken training at the National Fire, Arson and Explosion Investigation Training Program and the National Seminar on Fir</w:t>
      </w:r>
      <w:r w:rsidR="00741133" w:rsidRPr="00A52604">
        <w:rPr>
          <w:rFonts w:cs="Arial"/>
          <w:sz w:val="22"/>
          <w:szCs w:val="20"/>
        </w:rPr>
        <w:t xml:space="preserve">e Analysis Litigation. </w:t>
      </w:r>
      <w:r w:rsidR="00641CA2" w:rsidRPr="00A52604">
        <w:rPr>
          <w:rFonts w:cs="Arial"/>
          <w:sz w:val="22"/>
          <w:szCs w:val="20"/>
        </w:rPr>
        <w:t xml:space="preserve">  His experience and training includes NFPA 921, the peer reviewed, accepted scientific standard of the fire protection industry.  Mr. Rosen</w:t>
      </w:r>
      <w:r w:rsidRPr="00A52604">
        <w:rPr>
          <w:rFonts w:cs="Arial"/>
          <w:sz w:val="22"/>
          <w:szCs w:val="20"/>
        </w:rPr>
        <w:t xml:space="preserve"> has also taken several </w:t>
      </w:r>
      <w:r w:rsidR="00F37E37" w:rsidRPr="00A52604">
        <w:rPr>
          <w:rFonts w:cs="Arial"/>
          <w:sz w:val="22"/>
          <w:szCs w:val="20"/>
        </w:rPr>
        <w:t xml:space="preserve">programs in </w:t>
      </w:r>
      <w:r w:rsidRPr="00A52604">
        <w:rPr>
          <w:rFonts w:cs="Arial"/>
          <w:sz w:val="22"/>
          <w:szCs w:val="20"/>
        </w:rPr>
        <w:t>Advanced Training in the Fire, Arson and Explosion Investig</w:t>
      </w:r>
      <w:r w:rsidR="00F37E37" w:rsidRPr="00A52604">
        <w:rPr>
          <w:rFonts w:cs="Arial"/>
          <w:sz w:val="22"/>
          <w:szCs w:val="20"/>
        </w:rPr>
        <w:t xml:space="preserve">ation Science &amp; </w:t>
      </w:r>
      <w:r w:rsidRPr="00A52604">
        <w:rPr>
          <w:rFonts w:cs="Arial"/>
          <w:sz w:val="22"/>
          <w:szCs w:val="20"/>
        </w:rPr>
        <w:t>Technology Program co-sponsored by the National Fire Protection Association and the National Association of Fire Investigators (2005, 2011</w:t>
      </w:r>
      <w:r w:rsidR="003B7873">
        <w:rPr>
          <w:rFonts w:cs="Arial"/>
          <w:sz w:val="22"/>
          <w:szCs w:val="20"/>
        </w:rPr>
        <w:t xml:space="preserve">, </w:t>
      </w:r>
      <w:proofErr w:type="gramStart"/>
      <w:r w:rsidR="003B7873">
        <w:rPr>
          <w:rFonts w:cs="Arial"/>
          <w:sz w:val="22"/>
          <w:szCs w:val="20"/>
        </w:rPr>
        <w:t>2016</w:t>
      </w:r>
      <w:proofErr w:type="gramEnd"/>
      <w:r w:rsidRPr="00A52604">
        <w:rPr>
          <w:rFonts w:cs="Arial"/>
          <w:sz w:val="22"/>
          <w:szCs w:val="20"/>
        </w:rPr>
        <w:t xml:space="preserve">). </w:t>
      </w:r>
    </w:p>
    <w:p w:rsidR="00425CE2" w:rsidRPr="00A52604" w:rsidRDefault="00425CE2">
      <w:pPr>
        <w:tabs>
          <w:tab w:val="left" w:pos="720"/>
          <w:tab w:val="center" w:pos="4320"/>
        </w:tabs>
        <w:jc w:val="both"/>
        <w:rPr>
          <w:rFonts w:cs="Arial"/>
          <w:sz w:val="22"/>
          <w:szCs w:val="20"/>
        </w:rPr>
      </w:pPr>
    </w:p>
    <w:p w:rsidR="001D7CBC" w:rsidRPr="00A52604" w:rsidRDefault="00425CE2" w:rsidP="00E11195">
      <w:pPr>
        <w:pStyle w:val="HeaderBase"/>
        <w:tabs>
          <w:tab w:val="left" w:pos="720"/>
          <w:tab w:val="center" w:pos="4320"/>
        </w:tabs>
        <w:jc w:val="left"/>
        <w:rPr>
          <w:rFonts w:ascii="Arial" w:hAnsi="Arial" w:cs="Arial"/>
          <w:sz w:val="22"/>
        </w:rPr>
      </w:pPr>
      <w:r w:rsidRPr="00A52604">
        <w:rPr>
          <w:rFonts w:ascii="Arial" w:hAnsi="Arial" w:cs="Arial"/>
          <w:sz w:val="22"/>
        </w:rPr>
        <w:tab/>
        <w:t>His Professional Certifications include being a nationally certified Professional Chemist and Professional Chemical Engineer.  He is also a Fellow of the American C</w:t>
      </w:r>
      <w:r w:rsidR="00F726F5" w:rsidRPr="00A52604">
        <w:rPr>
          <w:rFonts w:ascii="Arial" w:hAnsi="Arial" w:cs="Arial"/>
          <w:sz w:val="22"/>
        </w:rPr>
        <w:t>ollege of Forensic Examiners,</w:t>
      </w:r>
      <w:r w:rsidRPr="00A52604">
        <w:rPr>
          <w:rFonts w:ascii="Arial" w:hAnsi="Arial" w:cs="Arial"/>
          <w:sz w:val="22"/>
        </w:rPr>
        <w:t xml:space="preserve"> a Board Certified</w:t>
      </w:r>
      <w:r w:rsidR="003E4F62" w:rsidRPr="00A52604">
        <w:rPr>
          <w:rFonts w:ascii="Arial" w:hAnsi="Arial" w:cs="Arial"/>
          <w:sz w:val="22"/>
        </w:rPr>
        <w:t xml:space="preserve"> Forensic Examiner,</w:t>
      </w:r>
      <w:r w:rsidRPr="00A52604">
        <w:rPr>
          <w:rFonts w:ascii="Arial" w:hAnsi="Arial" w:cs="Arial"/>
          <w:sz w:val="22"/>
        </w:rPr>
        <w:t xml:space="preserve"> a Diplomate of the American Board of Forensic En</w:t>
      </w:r>
      <w:r w:rsidR="00D5205C" w:rsidRPr="00A52604">
        <w:rPr>
          <w:rFonts w:ascii="Arial" w:hAnsi="Arial" w:cs="Arial"/>
          <w:sz w:val="22"/>
        </w:rPr>
        <w:t xml:space="preserve">gineering and Technology and a </w:t>
      </w:r>
      <w:proofErr w:type="gramStart"/>
      <w:r w:rsidR="00D5205C" w:rsidRPr="00A52604">
        <w:rPr>
          <w:rFonts w:ascii="Arial" w:hAnsi="Arial" w:cs="Arial"/>
          <w:sz w:val="22"/>
        </w:rPr>
        <w:t>N</w:t>
      </w:r>
      <w:r w:rsidRPr="00A52604">
        <w:rPr>
          <w:rFonts w:ascii="Arial" w:hAnsi="Arial" w:cs="Arial"/>
          <w:sz w:val="22"/>
        </w:rPr>
        <w:t>ationally</w:t>
      </w:r>
      <w:proofErr w:type="gramEnd"/>
      <w:r w:rsidRPr="00A52604">
        <w:rPr>
          <w:rFonts w:ascii="Arial" w:hAnsi="Arial" w:cs="Arial"/>
          <w:sz w:val="22"/>
        </w:rPr>
        <w:t xml:space="preserve"> certified fire and explosion investigator.  He is a past Executive Advisor to the American Board of Forensic Engineering and Technology.  </w:t>
      </w:r>
      <w:r w:rsidR="001B3E79" w:rsidRPr="00A52604">
        <w:rPr>
          <w:rFonts w:ascii="Arial" w:hAnsi="Arial" w:cs="Arial"/>
          <w:sz w:val="22"/>
        </w:rPr>
        <w:t>Meyer is a</w:t>
      </w:r>
      <w:r w:rsidR="00F222C1" w:rsidRPr="00A52604">
        <w:rPr>
          <w:rFonts w:ascii="Arial" w:hAnsi="Arial" w:cs="Arial"/>
          <w:sz w:val="22"/>
        </w:rPr>
        <w:t xml:space="preserve"> past</w:t>
      </w:r>
      <w:r w:rsidR="001B3E79" w:rsidRPr="00A52604">
        <w:rPr>
          <w:rFonts w:ascii="Arial" w:hAnsi="Arial" w:cs="Arial"/>
          <w:sz w:val="22"/>
        </w:rPr>
        <w:t xml:space="preserve"> member of the Executive Advisory Board of the</w:t>
      </w:r>
      <w:r w:rsidR="003E4F62" w:rsidRPr="00A52604">
        <w:rPr>
          <w:rFonts w:ascii="Arial" w:hAnsi="Arial" w:cs="Arial"/>
          <w:sz w:val="22"/>
        </w:rPr>
        <w:t xml:space="preserve"> </w:t>
      </w:r>
      <w:proofErr w:type="spellStart"/>
      <w:r w:rsidR="003E4F62" w:rsidRPr="00A52604">
        <w:rPr>
          <w:rFonts w:ascii="Arial" w:hAnsi="Arial" w:cs="Arial"/>
          <w:sz w:val="22"/>
        </w:rPr>
        <w:t>Knovel</w:t>
      </w:r>
      <w:proofErr w:type="spellEnd"/>
      <w:r w:rsidR="003E4F62" w:rsidRPr="00A52604">
        <w:rPr>
          <w:rFonts w:ascii="Arial" w:hAnsi="Arial" w:cs="Arial"/>
          <w:sz w:val="22"/>
        </w:rPr>
        <w:t xml:space="preserve"> Corporation, where he was</w:t>
      </w:r>
      <w:r w:rsidR="001B3E79" w:rsidRPr="00A52604">
        <w:rPr>
          <w:rFonts w:ascii="Arial" w:hAnsi="Arial" w:cs="Arial"/>
          <w:sz w:val="22"/>
        </w:rPr>
        <w:t xml:space="preserve"> responsible for guiding </w:t>
      </w:r>
      <w:r w:rsidR="005325AA" w:rsidRPr="00A52604">
        <w:rPr>
          <w:rFonts w:ascii="Arial" w:hAnsi="Arial" w:cs="Arial"/>
          <w:sz w:val="22"/>
        </w:rPr>
        <w:t xml:space="preserve">selection of </w:t>
      </w:r>
      <w:r w:rsidR="00536985" w:rsidRPr="00A52604">
        <w:rPr>
          <w:rFonts w:ascii="Arial" w:hAnsi="Arial" w:cs="Arial"/>
          <w:sz w:val="22"/>
        </w:rPr>
        <w:t xml:space="preserve">science and engineering </w:t>
      </w:r>
      <w:r w:rsidR="005325AA" w:rsidRPr="00A52604">
        <w:rPr>
          <w:rFonts w:ascii="Arial" w:hAnsi="Arial" w:cs="Arial"/>
          <w:sz w:val="22"/>
        </w:rPr>
        <w:t xml:space="preserve">book content </w:t>
      </w:r>
      <w:r w:rsidR="001B3E79" w:rsidRPr="00A52604">
        <w:rPr>
          <w:rFonts w:ascii="Arial" w:hAnsi="Arial" w:cs="Arial"/>
          <w:sz w:val="22"/>
        </w:rPr>
        <w:t xml:space="preserve">for </w:t>
      </w:r>
      <w:r w:rsidR="00C21978" w:rsidRPr="00A52604">
        <w:rPr>
          <w:rFonts w:ascii="Arial" w:hAnsi="Arial" w:cs="Arial"/>
          <w:sz w:val="22"/>
        </w:rPr>
        <w:t xml:space="preserve">hundreds of corporations, </w:t>
      </w:r>
      <w:r w:rsidR="00210F2C" w:rsidRPr="00A52604">
        <w:rPr>
          <w:rFonts w:ascii="Arial" w:hAnsi="Arial" w:cs="Arial"/>
          <w:sz w:val="22"/>
        </w:rPr>
        <w:t>the U.S. patent office and the Royal Society of Chemistry (London).</w:t>
      </w:r>
      <w:r w:rsidR="00C768D9" w:rsidRPr="00A52604">
        <w:rPr>
          <w:rFonts w:ascii="Arial" w:hAnsi="Arial" w:cs="Arial"/>
          <w:sz w:val="22"/>
        </w:rPr>
        <w:t xml:space="preserve">  </w:t>
      </w:r>
      <w:r w:rsidR="00AF47DF" w:rsidRPr="00A52604">
        <w:rPr>
          <w:rFonts w:ascii="Arial" w:hAnsi="Arial" w:cs="Arial"/>
          <w:sz w:val="22"/>
        </w:rPr>
        <w:t>Mr. Rosen</w:t>
      </w:r>
      <w:r w:rsidR="00AF47DF" w:rsidRPr="00A52604">
        <w:rPr>
          <w:rFonts w:ascii="Arial" w:hAnsi="Arial" w:cs="Arial"/>
          <w:sz w:val="20"/>
        </w:rPr>
        <w:t xml:space="preserve"> </w:t>
      </w:r>
      <w:r w:rsidR="00AF47DF" w:rsidRPr="00A52604">
        <w:rPr>
          <w:rFonts w:ascii="Arial" w:hAnsi="Arial" w:cs="Arial"/>
          <w:sz w:val="22"/>
          <w:szCs w:val="22"/>
        </w:rPr>
        <w:t xml:space="preserve">was selected as a </w:t>
      </w:r>
      <w:proofErr w:type="spellStart"/>
      <w:r w:rsidR="00AF47DF" w:rsidRPr="00A52604">
        <w:rPr>
          <w:rFonts w:ascii="Arial" w:hAnsi="Arial" w:cs="Arial"/>
          <w:sz w:val="22"/>
          <w:szCs w:val="22"/>
        </w:rPr>
        <w:t>Vaaler</w:t>
      </w:r>
      <w:proofErr w:type="spellEnd"/>
      <w:r w:rsidR="00AF47DF" w:rsidRPr="00A52604">
        <w:rPr>
          <w:rFonts w:ascii="Arial" w:hAnsi="Arial" w:cs="Arial"/>
          <w:sz w:val="22"/>
          <w:szCs w:val="22"/>
        </w:rPr>
        <w:t xml:space="preserve"> Awards judge for 2003 by Chemical Processing Magazine.  The awards competition honors products that improved operations or lowered costs for the chemical processing industry.</w:t>
      </w:r>
    </w:p>
    <w:p w:rsidR="001D7CBC" w:rsidRPr="00A52604" w:rsidRDefault="001D7CBC" w:rsidP="00E11195">
      <w:pPr>
        <w:pStyle w:val="HeaderBase"/>
        <w:tabs>
          <w:tab w:val="left" w:pos="720"/>
          <w:tab w:val="center" w:pos="4320"/>
        </w:tabs>
        <w:jc w:val="left"/>
        <w:rPr>
          <w:rFonts w:ascii="Arial" w:hAnsi="Arial" w:cs="Arial"/>
          <w:sz w:val="22"/>
        </w:rPr>
      </w:pPr>
    </w:p>
    <w:p w:rsidR="006D4F88" w:rsidRPr="00A52604" w:rsidRDefault="001D7CBC" w:rsidP="008838DB">
      <w:pPr>
        <w:tabs>
          <w:tab w:val="left" w:pos="720"/>
          <w:tab w:val="center" w:pos="4320"/>
        </w:tabs>
        <w:rPr>
          <w:rFonts w:cs="Arial"/>
          <w:szCs w:val="20"/>
        </w:rPr>
      </w:pPr>
      <w:r w:rsidRPr="00A52604">
        <w:rPr>
          <w:rFonts w:cs="Arial"/>
          <w:sz w:val="22"/>
        </w:rPr>
        <w:lastRenderedPageBreak/>
        <w:tab/>
      </w:r>
      <w:r w:rsidR="008838DB">
        <w:rPr>
          <w:rFonts w:cs="Arial"/>
          <w:sz w:val="22"/>
        </w:rPr>
        <w:t>Mr. Rosen</w:t>
      </w:r>
      <w:r w:rsidR="00C768D9" w:rsidRPr="00A52604">
        <w:rPr>
          <w:rFonts w:cs="Arial"/>
          <w:sz w:val="22"/>
        </w:rPr>
        <w:t xml:space="preserve"> serves a</w:t>
      </w:r>
      <w:r w:rsidR="00F01D66" w:rsidRPr="00A52604">
        <w:rPr>
          <w:rFonts w:cs="Arial"/>
          <w:sz w:val="22"/>
        </w:rPr>
        <w:t>s Editor</w:t>
      </w:r>
      <w:r w:rsidR="003B64E9" w:rsidRPr="00A52604">
        <w:rPr>
          <w:rFonts w:cs="Arial"/>
          <w:sz w:val="22"/>
        </w:rPr>
        <w:t>-in-Chief for North and Latin America</w:t>
      </w:r>
      <w:r w:rsidR="00C768D9" w:rsidRPr="00A52604">
        <w:rPr>
          <w:rFonts w:cs="Arial"/>
          <w:sz w:val="22"/>
        </w:rPr>
        <w:t xml:space="preserve"> for </w:t>
      </w:r>
      <w:proofErr w:type="spellStart"/>
      <w:r w:rsidR="00C768D9" w:rsidRPr="00A52604">
        <w:rPr>
          <w:rFonts w:cs="Arial"/>
          <w:sz w:val="22"/>
        </w:rPr>
        <w:t>EuroCosmetics</w:t>
      </w:r>
      <w:proofErr w:type="spellEnd"/>
      <w:r w:rsidR="00C768D9" w:rsidRPr="00A52604">
        <w:rPr>
          <w:rFonts w:cs="Arial"/>
          <w:sz w:val="22"/>
        </w:rPr>
        <w:t xml:space="preserve"> Magazine</w:t>
      </w:r>
      <w:r w:rsidR="008838DB">
        <w:rPr>
          <w:rFonts w:cs="Arial"/>
          <w:sz w:val="22"/>
        </w:rPr>
        <w:t xml:space="preserve"> (Germany)</w:t>
      </w:r>
      <w:r w:rsidR="00C768D9" w:rsidRPr="00A52604">
        <w:rPr>
          <w:rFonts w:cs="Arial"/>
          <w:sz w:val="22"/>
        </w:rPr>
        <w:t xml:space="preserve"> and</w:t>
      </w:r>
      <w:r w:rsidR="00E11195" w:rsidRPr="00A52604">
        <w:rPr>
          <w:rFonts w:cs="Arial"/>
          <w:sz w:val="22"/>
        </w:rPr>
        <w:t xml:space="preserve"> is Edit</w:t>
      </w:r>
      <w:r w:rsidR="00365758">
        <w:rPr>
          <w:rFonts w:cs="Arial"/>
          <w:sz w:val="22"/>
        </w:rPr>
        <w:t>or-in-Chief of the 2,</w:t>
      </w:r>
      <w:r w:rsidR="00E11195" w:rsidRPr="00A52604">
        <w:rPr>
          <w:rFonts w:cs="Arial"/>
          <w:sz w:val="22"/>
        </w:rPr>
        <w:t>600 page book</w:t>
      </w:r>
      <w:r w:rsidR="008838DB">
        <w:rPr>
          <w:rFonts w:cs="Arial"/>
          <w:sz w:val="22"/>
        </w:rPr>
        <w:t xml:space="preserve"> on the cosmetic industry</w:t>
      </w:r>
      <w:r w:rsidR="00E11195" w:rsidRPr="00A52604">
        <w:rPr>
          <w:rFonts w:cs="Arial"/>
          <w:sz w:val="22"/>
        </w:rPr>
        <w:t xml:space="preserve">, Harry’s </w:t>
      </w:r>
      <w:proofErr w:type="spellStart"/>
      <w:r w:rsidR="00E11195" w:rsidRPr="00A52604">
        <w:rPr>
          <w:rFonts w:cs="Arial"/>
          <w:sz w:val="22"/>
        </w:rPr>
        <w:t>Cosmeticology</w:t>
      </w:r>
      <w:proofErr w:type="spellEnd"/>
      <w:r w:rsidR="00E11195" w:rsidRPr="00A52604">
        <w:rPr>
          <w:rFonts w:cs="Arial"/>
          <w:sz w:val="22"/>
        </w:rPr>
        <w:t>, 9</w:t>
      </w:r>
      <w:r w:rsidR="00E11195" w:rsidRPr="00A52604">
        <w:rPr>
          <w:rFonts w:cs="Arial"/>
          <w:sz w:val="22"/>
          <w:vertAlign w:val="superscript"/>
        </w:rPr>
        <w:t>th</w:t>
      </w:r>
      <w:r w:rsidR="00F726F5" w:rsidRPr="00A52604">
        <w:rPr>
          <w:rFonts w:cs="Arial"/>
          <w:sz w:val="22"/>
        </w:rPr>
        <w:t xml:space="preserve"> Edition</w:t>
      </w:r>
      <w:r w:rsidR="008838DB">
        <w:rPr>
          <w:rFonts w:cs="Arial"/>
          <w:sz w:val="22"/>
        </w:rPr>
        <w:t xml:space="preserve"> </w:t>
      </w:r>
      <w:r w:rsidR="00C80321" w:rsidRPr="008838DB">
        <w:rPr>
          <w:rFonts w:cs="Arial"/>
          <w:sz w:val="22"/>
          <w:u w:val="single"/>
        </w:rPr>
        <w:t>www.harryscosmeticology.com</w:t>
      </w:r>
      <w:r w:rsidR="00F726F5" w:rsidRPr="008838DB">
        <w:rPr>
          <w:rFonts w:cs="Arial"/>
          <w:sz w:val="22"/>
          <w:u w:val="single"/>
        </w:rPr>
        <w:t>.</w:t>
      </w:r>
      <w:r w:rsidR="00F726F5" w:rsidRPr="00A52604">
        <w:rPr>
          <w:rFonts w:cs="Arial"/>
          <w:sz w:val="22"/>
        </w:rPr>
        <w:t xml:space="preserve">  Meyer</w:t>
      </w:r>
      <w:r w:rsidR="00962EDD" w:rsidRPr="00A52604">
        <w:rPr>
          <w:rFonts w:cs="Arial"/>
          <w:sz w:val="22"/>
        </w:rPr>
        <w:t xml:space="preserve"> served for six years as </w:t>
      </w:r>
      <w:r w:rsidR="00C768D9" w:rsidRPr="00A52604">
        <w:rPr>
          <w:rFonts w:cs="Arial"/>
          <w:sz w:val="22"/>
        </w:rPr>
        <w:t xml:space="preserve">Chief Scientific Advisor </w:t>
      </w:r>
      <w:r w:rsidR="00FE4FD0" w:rsidRPr="00A52604">
        <w:rPr>
          <w:rFonts w:cs="Arial"/>
          <w:sz w:val="22"/>
        </w:rPr>
        <w:t>&amp; Director of Technical Programmi</w:t>
      </w:r>
      <w:r w:rsidR="00962EDD" w:rsidRPr="00A52604">
        <w:rPr>
          <w:rFonts w:cs="Arial"/>
          <w:sz w:val="22"/>
          <w:szCs w:val="22"/>
        </w:rPr>
        <w:t>ng</w:t>
      </w:r>
      <w:r w:rsidR="006D4F88" w:rsidRPr="00A52604">
        <w:rPr>
          <w:rFonts w:cs="Arial"/>
          <w:sz w:val="22"/>
          <w:szCs w:val="22"/>
        </w:rPr>
        <w:t xml:space="preserve"> </w:t>
      </w:r>
      <w:r w:rsidR="00C768D9" w:rsidRPr="00A52604">
        <w:rPr>
          <w:rFonts w:cs="Arial"/>
          <w:sz w:val="22"/>
          <w:szCs w:val="22"/>
        </w:rPr>
        <w:t xml:space="preserve">for </w:t>
      </w:r>
      <w:r w:rsidR="00FE4FD0" w:rsidRPr="00A52604">
        <w:rPr>
          <w:rFonts w:cs="Arial"/>
          <w:sz w:val="22"/>
          <w:szCs w:val="22"/>
        </w:rPr>
        <w:t xml:space="preserve">United Business Media’s </w:t>
      </w:r>
      <w:r w:rsidR="00C768D9" w:rsidRPr="00A52604">
        <w:rPr>
          <w:rFonts w:cs="Arial"/>
          <w:sz w:val="22"/>
          <w:szCs w:val="22"/>
        </w:rPr>
        <w:t xml:space="preserve">HBA Global </w:t>
      </w:r>
      <w:r w:rsidR="00FE4FD0" w:rsidRPr="00A52604">
        <w:rPr>
          <w:rFonts w:cs="Arial"/>
          <w:sz w:val="22"/>
          <w:szCs w:val="22"/>
        </w:rPr>
        <w:t xml:space="preserve">Technical Conference and </w:t>
      </w:r>
      <w:r w:rsidR="00C768D9" w:rsidRPr="00A52604">
        <w:rPr>
          <w:rFonts w:cs="Arial"/>
          <w:sz w:val="22"/>
          <w:szCs w:val="22"/>
        </w:rPr>
        <w:t>Expo, the largest health and beauty conference &amp; expo in the United States</w:t>
      </w:r>
      <w:r w:rsidR="00F01D66" w:rsidRPr="00A52604">
        <w:rPr>
          <w:rFonts w:cs="Arial"/>
          <w:sz w:val="22"/>
          <w:szCs w:val="22"/>
        </w:rPr>
        <w:t xml:space="preserve">.  He </w:t>
      </w:r>
      <w:r w:rsidR="00F147EF" w:rsidRPr="00A52604">
        <w:rPr>
          <w:rFonts w:cs="Arial"/>
          <w:sz w:val="22"/>
          <w:szCs w:val="22"/>
        </w:rPr>
        <w:t xml:space="preserve">has been the Chairman and Organizer of the Annual HBA Global Expo Safety, Regulatory and Certification Summit since 2006- a </w:t>
      </w:r>
      <w:r w:rsidR="00962EDD" w:rsidRPr="00A52604">
        <w:rPr>
          <w:rFonts w:cs="Arial"/>
          <w:sz w:val="22"/>
          <w:szCs w:val="22"/>
        </w:rPr>
        <w:t xml:space="preserve">series of </w:t>
      </w:r>
      <w:r w:rsidR="00F147EF" w:rsidRPr="00A52604">
        <w:rPr>
          <w:rFonts w:cs="Arial"/>
          <w:sz w:val="22"/>
          <w:szCs w:val="22"/>
        </w:rPr>
        <w:t>major international technical conference</w:t>
      </w:r>
      <w:r w:rsidR="00962EDD" w:rsidRPr="00A52604">
        <w:rPr>
          <w:rFonts w:cs="Arial"/>
          <w:sz w:val="22"/>
          <w:szCs w:val="22"/>
        </w:rPr>
        <w:t>s</w:t>
      </w:r>
      <w:r w:rsidR="00F147EF" w:rsidRPr="00A52604">
        <w:rPr>
          <w:rFonts w:cs="Arial"/>
          <w:sz w:val="22"/>
          <w:szCs w:val="22"/>
        </w:rPr>
        <w:t xml:space="preserve"> covering the impact of global Regulations on the personal care and cosmetic industry.</w:t>
      </w:r>
      <w:r w:rsidR="006D4F88" w:rsidRPr="00A52604">
        <w:rPr>
          <w:rFonts w:cs="Arial"/>
          <w:sz w:val="22"/>
          <w:szCs w:val="22"/>
        </w:rPr>
        <w:t xml:space="preserve"> </w:t>
      </w:r>
      <w:r w:rsidR="00F726F5" w:rsidRPr="00A52604">
        <w:rPr>
          <w:rFonts w:cs="Arial"/>
          <w:sz w:val="22"/>
        </w:rPr>
        <w:t>Mr. Rosen</w:t>
      </w:r>
      <w:r w:rsidR="006D4F88" w:rsidRPr="00A52604">
        <w:rPr>
          <w:rFonts w:cs="Arial"/>
          <w:sz w:val="22"/>
        </w:rPr>
        <w:t xml:space="preserve"> also serves as Book Series Editor for Elsevier Publishing’s Personal Care and Cosmetic T</w:t>
      </w:r>
      <w:r w:rsidR="009D2483" w:rsidRPr="00A52604">
        <w:rPr>
          <w:rFonts w:cs="Arial"/>
          <w:sz w:val="22"/>
        </w:rPr>
        <w:t>echnology Series.  Meyer is</w:t>
      </w:r>
      <w:r w:rsidR="006D4F88" w:rsidRPr="00A52604">
        <w:rPr>
          <w:rFonts w:cs="Arial"/>
          <w:sz w:val="22"/>
        </w:rPr>
        <w:t xml:space="preserve"> a member of </w:t>
      </w:r>
      <w:r w:rsidR="006D4F88" w:rsidRPr="00A52604">
        <w:rPr>
          <w:rFonts w:cs="Arial"/>
          <w:sz w:val="22"/>
          <w:szCs w:val="22"/>
        </w:rPr>
        <w:t>the Center for Dermal Research at Rutgers, the State University of New Jersey.</w:t>
      </w:r>
    </w:p>
    <w:p w:rsidR="00425CE2" w:rsidRPr="00A52604" w:rsidRDefault="00425CE2" w:rsidP="007041C4">
      <w:pPr>
        <w:pStyle w:val="HeaderBase"/>
        <w:tabs>
          <w:tab w:val="left" w:pos="720"/>
          <w:tab w:val="center" w:pos="4320"/>
        </w:tabs>
        <w:rPr>
          <w:rFonts w:cs="Arial"/>
          <w:sz w:val="22"/>
        </w:rPr>
      </w:pPr>
    </w:p>
    <w:p w:rsidR="0009561A" w:rsidRPr="00A52604" w:rsidRDefault="00425CE2">
      <w:pPr>
        <w:tabs>
          <w:tab w:val="left" w:pos="720"/>
          <w:tab w:val="center" w:pos="4320"/>
        </w:tabs>
        <w:jc w:val="both"/>
        <w:rPr>
          <w:rFonts w:cs="Arial"/>
          <w:sz w:val="22"/>
        </w:rPr>
      </w:pPr>
      <w:r w:rsidRPr="00A52604">
        <w:rPr>
          <w:rFonts w:cs="Arial"/>
          <w:sz w:val="22"/>
        </w:rPr>
        <w:tab/>
        <w:t xml:space="preserve">Mr. Rosen is a past Vice President of the Association of Consulting </w:t>
      </w:r>
      <w:r w:rsidR="00D5205C" w:rsidRPr="00A52604">
        <w:rPr>
          <w:rFonts w:cs="Arial"/>
          <w:sz w:val="22"/>
        </w:rPr>
        <w:t>Chemists and Chemical Engineers and on its Executive Board of Directors.</w:t>
      </w:r>
      <w:r w:rsidRPr="00A52604">
        <w:rPr>
          <w:rFonts w:cs="Arial"/>
          <w:sz w:val="22"/>
        </w:rPr>
        <w:t xml:space="preserve">  He is a </w:t>
      </w:r>
      <w:r w:rsidR="005325AA" w:rsidRPr="00A52604">
        <w:rPr>
          <w:rFonts w:cs="Arial"/>
          <w:sz w:val="22"/>
        </w:rPr>
        <w:t xml:space="preserve">voting </w:t>
      </w:r>
      <w:r w:rsidRPr="00A52604">
        <w:rPr>
          <w:rFonts w:cs="Arial"/>
          <w:sz w:val="22"/>
        </w:rPr>
        <w:t>member of several Standards-Making Committees of the America</w:t>
      </w:r>
      <w:r w:rsidR="005325AA" w:rsidRPr="00A52604">
        <w:rPr>
          <w:rFonts w:cs="Arial"/>
          <w:sz w:val="22"/>
        </w:rPr>
        <w:t>n Society of Testing Materials (ASTM).</w:t>
      </w:r>
      <w:r w:rsidRPr="00A52604">
        <w:rPr>
          <w:rFonts w:cs="Arial"/>
          <w:sz w:val="22"/>
        </w:rPr>
        <w:t xml:space="preserve"> These </w:t>
      </w:r>
      <w:r w:rsidR="005325AA" w:rsidRPr="00A52604">
        <w:rPr>
          <w:rFonts w:cs="Arial"/>
          <w:sz w:val="22"/>
        </w:rPr>
        <w:t xml:space="preserve">committees </w:t>
      </w:r>
      <w:r w:rsidRPr="00A52604">
        <w:rPr>
          <w:rFonts w:cs="Arial"/>
          <w:sz w:val="22"/>
        </w:rPr>
        <w:t xml:space="preserve">include: halogenated organic solvents, fire- extinguishing agents, fire standards, industrial chemicals, and hazard potential of chemicals.  He also serves on several </w:t>
      </w:r>
      <w:r w:rsidR="005325AA" w:rsidRPr="00A52604">
        <w:rPr>
          <w:rFonts w:cs="Arial"/>
          <w:sz w:val="22"/>
        </w:rPr>
        <w:t xml:space="preserve">other </w:t>
      </w:r>
      <w:r w:rsidRPr="00A52604">
        <w:rPr>
          <w:rFonts w:cs="Arial"/>
          <w:sz w:val="22"/>
        </w:rPr>
        <w:t>ASTM committees including: forensic sciences, occupational health and safety, consumer products, hazardous substance</w:t>
      </w:r>
      <w:r w:rsidR="005325AA" w:rsidRPr="00A52604">
        <w:rPr>
          <w:rFonts w:cs="Arial"/>
          <w:sz w:val="22"/>
        </w:rPr>
        <w:t>s, and industrial chemicals.  Mr. Rosen</w:t>
      </w:r>
      <w:r w:rsidRPr="00A52604">
        <w:rPr>
          <w:rFonts w:cs="Arial"/>
          <w:sz w:val="22"/>
        </w:rPr>
        <w:t xml:space="preserve"> has extensive experience in the preparation and analysis of Material Safety Data Sheets</w:t>
      </w:r>
      <w:r w:rsidR="005325AA" w:rsidRPr="00A52604">
        <w:rPr>
          <w:rFonts w:cs="Arial"/>
          <w:sz w:val="22"/>
        </w:rPr>
        <w:t xml:space="preserve">, </w:t>
      </w:r>
      <w:r w:rsidRPr="00A52604">
        <w:rPr>
          <w:rFonts w:cs="Arial"/>
          <w:sz w:val="22"/>
        </w:rPr>
        <w:t>as well as the filing of Regulatory Applications for the Environmental Protection Agency.</w:t>
      </w:r>
    </w:p>
    <w:p w:rsidR="0009561A" w:rsidRPr="00A52604" w:rsidRDefault="0009561A">
      <w:pPr>
        <w:tabs>
          <w:tab w:val="left" w:pos="720"/>
          <w:tab w:val="center" w:pos="4320"/>
        </w:tabs>
        <w:jc w:val="both"/>
        <w:rPr>
          <w:rFonts w:cs="Arial"/>
          <w:sz w:val="22"/>
        </w:rPr>
      </w:pPr>
    </w:p>
    <w:p w:rsidR="00425CE2" w:rsidRPr="00A52604" w:rsidRDefault="00425CE2">
      <w:pPr>
        <w:tabs>
          <w:tab w:val="left" w:pos="720"/>
          <w:tab w:val="center" w:pos="4320"/>
        </w:tabs>
        <w:jc w:val="both"/>
        <w:rPr>
          <w:rFonts w:cs="Arial"/>
          <w:sz w:val="20"/>
          <w:szCs w:val="20"/>
        </w:rPr>
      </w:pPr>
      <w:r w:rsidRPr="00A52604">
        <w:rPr>
          <w:rFonts w:cs="Arial"/>
          <w:sz w:val="20"/>
          <w:szCs w:val="20"/>
        </w:rPr>
        <w:tab/>
      </w:r>
      <w:r w:rsidRPr="00A52604">
        <w:rPr>
          <w:rFonts w:cs="Arial"/>
          <w:sz w:val="20"/>
          <w:szCs w:val="20"/>
        </w:rPr>
        <w:tab/>
      </w:r>
    </w:p>
    <w:p w:rsidR="00425CE2" w:rsidRPr="00A52604" w:rsidRDefault="00425CE2">
      <w:pPr>
        <w:tabs>
          <w:tab w:val="left" w:pos="720"/>
          <w:tab w:val="center" w:pos="4320"/>
        </w:tabs>
        <w:jc w:val="both"/>
        <w:rPr>
          <w:rFonts w:cs="Arial"/>
          <w:b/>
          <w:bCs/>
          <w:sz w:val="28"/>
          <w:szCs w:val="20"/>
          <w:u w:val="single"/>
        </w:rPr>
      </w:pPr>
      <w:r w:rsidRPr="00A52604">
        <w:rPr>
          <w:rFonts w:cs="Arial"/>
          <w:sz w:val="20"/>
          <w:szCs w:val="20"/>
        </w:rPr>
        <w:tab/>
      </w:r>
      <w:r w:rsidRPr="00A52604">
        <w:rPr>
          <w:rFonts w:cs="Arial"/>
          <w:sz w:val="20"/>
          <w:szCs w:val="20"/>
        </w:rPr>
        <w:tab/>
      </w:r>
      <w:r w:rsidRPr="00A52604">
        <w:rPr>
          <w:rFonts w:cs="Arial"/>
          <w:b/>
          <w:bCs/>
          <w:sz w:val="28"/>
          <w:szCs w:val="20"/>
          <w:u w:val="single"/>
        </w:rPr>
        <w:t>Litigation Support Experience</w:t>
      </w:r>
    </w:p>
    <w:p w:rsidR="00425CE2" w:rsidRPr="00A52604" w:rsidRDefault="00425CE2">
      <w:pPr>
        <w:pStyle w:val="HeaderBase"/>
        <w:tabs>
          <w:tab w:val="left" w:pos="720"/>
          <w:tab w:val="center" w:pos="4320"/>
        </w:tabs>
        <w:rPr>
          <w:rFonts w:ascii="Arial" w:hAnsi="Arial" w:cs="Arial"/>
        </w:rPr>
      </w:pPr>
    </w:p>
    <w:p w:rsidR="00425CE2" w:rsidRPr="00A52604" w:rsidRDefault="00425CE2">
      <w:pPr>
        <w:pStyle w:val="BodyText3"/>
        <w:rPr>
          <w:sz w:val="22"/>
          <w:szCs w:val="22"/>
        </w:rPr>
      </w:pPr>
      <w:r w:rsidRPr="00A52604">
        <w:rPr>
          <w:sz w:val="22"/>
          <w:szCs w:val="22"/>
        </w:rPr>
        <w:tab/>
        <w:t>Meyer’s technical product litigation experience includes, but is not limited to:</w:t>
      </w:r>
    </w:p>
    <w:p w:rsidR="00425CE2" w:rsidRPr="00A52604" w:rsidRDefault="00425CE2">
      <w:pPr>
        <w:pStyle w:val="BodyText3"/>
        <w:rPr>
          <w:sz w:val="22"/>
          <w:szCs w:val="22"/>
        </w:rPr>
      </w:pPr>
    </w:p>
    <w:p w:rsidR="00425CE2" w:rsidRPr="00A52604" w:rsidRDefault="00425CE2" w:rsidP="00500987">
      <w:pPr>
        <w:pStyle w:val="BodyText3"/>
        <w:rPr>
          <w:sz w:val="22"/>
          <w:szCs w:val="22"/>
        </w:rPr>
      </w:pPr>
      <w:r w:rsidRPr="00A52604">
        <w:rPr>
          <w:sz w:val="22"/>
          <w:szCs w:val="22"/>
        </w:rPr>
        <w:tab/>
      </w:r>
      <w:r w:rsidRPr="00A52604">
        <w:rPr>
          <w:b/>
          <w:bCs/>
          <w:sz w:val="22"/>
          <w:szCs w:val="22"/>
        </w:rPr>
        <w:t xml:space="preserve">► </w:t>
      </w:r>
      <w:r w:rsidR="00891E7C" w:rsidRPr="002B09CD">
        <w:rPr>
          <w:b/>
          <w:bCs/>
          <w:sz w:val="22"/>
          <w:szCs w:val="22"/>
        </w:rPr>
        <w:t>Product</w:t>
      </w:r>
      <w:r w:rsidR="006C1234" w:rsidRPr="002B09CD">
        <w:rPr>
          <w:b/>
          <w:bCs/>
          <w:sz w:val="22"/>
          <w:szCs w:val="22"/>
        </w:rPr>
        <w:t>s</w:t>
      </w:r>
      <w:r w:rsidR="00891E7C" w:rsidRPr="002B09CD">
        <w:rPr>
          <w:b/>
          <w:bCs/>
          <w:sz w:val="22"/>
          <w:szCs w:val="22"/>
        </w:rPr>
        <w:t xml:space="preserve"> Liability, </w:t>
      </w:r>
      <w:r w:rsidR="00190839" w:rsidRPr="002B09CD">
        <w:rPr>
          <w:b/>
          <w:bCs/>
          <w:sz w:val="22"/>
          <w:szCs w:val="22"/>
        </w:rPr>
        <w:t xml:space="preserve">Chemical Technology, </w:t>
      </w:r>
      <w:r w:rsidR="00891E7C" w:rsidRPr="002B09CD">
        <w:rPr>
          <w:b/>
          <w:bCs/>
          <w:sz w:val="22"/>
          <w:szCs w:val="22"/>
        </w:rPr>
        <w:t xml:space="preserve">Accident Reconstruction, </w:t>
      </w:r>
      <w:r w:rsidR="00D5205C" w:rsidRPr="002B09CD">
        <w:rPr>
          <w:b/>
          <w:sz w:val="22"/>
          <w:szCs w:val="22"/>
        </w:rPr>
        <w:t xml:space="preserve">Fires &amp; Explosions, </w:t>
      </w:r>
      <w:r w:rsidRPr="002B09CD">
        <w:rPr>
          <w:b/>
          <w:sz w:val="22"/>
          <w:szCs w:val="22"/>
        </w:rPr>
        <w:t>Hazardous Chemicals, Household and Industrial Products, Safety in Design &amp; F</w:t>
      </w:r>
      <w:r w:rsidR="00891E7C" w:rsidRPr="002B09CD">
        <w:rPr>
          <w:b/>
          <w:sz w:val="22"/>
          <w:szCs w:val="22"/>
        </w:rPr>
        <w:t xml:space="preserve">ormulation, Safer Alternatives &amp; </w:t>
      </w:r>
      <w:r w:rsidRPr="002B09CD">
        <w:rPr>
          <w:b/>
          <w:sz w:val="22"/>
          <w:szCs w:val="22"/>
        </w:rPr>
        <w:t>S</w:t>
      </w:r>
      <w:r w:rsidR="006C1234" w:rsidRPr="002B09CD">
        <w:rPr>
          <w:b/>
          <w:sz w:val="22"/>
          <w:szCs w:val="22"/>
        </w:rPr>
        <w:t>afety in Packaging and Handling;</w:t>
      </w:r>
      <w:r w:rsidRPr="002B09CD">
        <w:rPr>
          <w:b/>
          <w:sz w:val="22"/>
          <w:szCs w:val="22"/>
        </w:rPr>
        <w:t xml:space="preserve"> Chemical Burns &amp; Toxic Exp</w:t>
      </w:r>
      <w:r w:rsidR="006C1234" w:rsidRPr="002B09CD">
        <w:rPr>
          <w:b/>
          <w:sz w:val="22"/>
          <w:szCs w:val="22"/>
        </w:rPr>
        <w:t>osures;</w:t>
      </w:r>
      <w:r w:rsidRPr="002B09CD">
        <w:rPr>
          <w:b/>
          <w:sz w:val="22"/>
          <w:szCs w:val="22"/>
        </w:rPr>
        <w:t xml:space="preserve"> </w:t>
      </w:r>
      <w:r w:rsidR="006C1234" w:rsidRPr="002B09CD">
        <w:rPr>
          <w:b/>
          <w:sz w:val="22"/>
          <w:szCs w:val="22"/>
        </w:rPr>
        <w:t xml:space="preserve">Technical Aspects of </w:t>
      </w:r>
      <w:r w:rsidR="00190839" w:rsidRPr="002B09CD">
        <w:rPr>
          <w:b/>
          <w:sz w:val="22"/>
          <w:szCs w:val="22"/>
        </w:rPr>
        <w:t>Warnings,</w:t>
      </w:r>
      <w:r w:rsidR="006C1234" w:rsidRPr="002B09CD">
        <w:rPr>
          <w:b/>
          <w:sz w:val="22"/>
          <w:szCs w:val="22"/>
        </w:rPr>
        <w:t xml:space="preserve"> Instructions and Labels;</w:t>
      </w:r>
      <w:r w:rsidR="00190839" w:rsidRPr="002B09CD">
        <w:rPr>
          <w:b/>
          <w:sz w:val="22"/>
          <w:szCs w:val="22"/>
        </w:rPr>
        <w:t xml:space="preserve"> </w:t>
      </w:r>
      <w:r w:rsidR="00214732" w:rsidRPr="002B09CD">
        <w:rPr>
          <w:b/>
          <w:sz w:val="22"/>
          <w:szCs w:val="22"/>
        </w:rPr>
        <w:t>Personal Care &amp; Co</w:t>
      </w:r>
      <w:r w:rsidR="006C1234" w:rsidRPr="002B09CD">
        <w:rPr>
          <w:b/>
          <w:sz w:val="22"/>
          <w:szCs w:val="22"/>
        </w:rPr>
        <w:t>smetic Products;</w:t>
      </w:r>
      <w:r w:rsidR="00565A12" w:rsidRPr="002B09CD">
        <w:rPr>
          <w:b/>
          <w:sz w:val="22"/>
          <w:szCs w:val="22"/>
        </w:rPr>
        <w:t xml:space="preserve"> Hair Relaxers</w:t>
      </w:r>
      <w:r w:rsidR="00FE4A53" w:rsidRPr="002B09CD">
        <w:rPr>
          <w:b/>
          <w:sz w:val="22"/>
          <w:szCs w:val="22"/>
        </w:rPr>
        <w:t>, slips &amp; falls,</w:t>
      </w:r>
      <w:r w:rsidR="006C1234" w:rsidRPr="002B09CD">
        <w:rPr>
          <w:b/>
          <w:sz w:val="22"/>
          <w:szCs w:val="22"/>
        </w:rPr>
        <w:t xml:space="preserve"> </w:t>
      </w:r>
      <w:r w:rsidR="00C127B1" w:rsidRPr="002B09CD">
        <w:rPr>
          <w:b/>
          <w:sz w:val="22"/>
          <w:szCs w:val="22"/>
        </w:rPr>
        <w:t xml:space="preserve">Chemistry, </w:t>
      </w:r>
      <w:r w:rsidRPr="002B09CD">
        <w:rPr>
          <w:b/>
          <w:sz w:val="22"/>
          <w:szCs w:val="22"/>
        </w:rPr>
        <w:t>Chemical Engineering</w:t>
      </w:r>
      <w:r w:rsidR="00C127B1" w:rsidRPr="002B09CD">
        <w:rPr>
          <w:b/>
          <w:sz w:val="22"/>
          <w:szCs w:val="22"/>
        </w:rPr>
        <w:t>, Physical Chemistry &amp; Material Properties,</w:t>
      </w:r>
      <w:r w:rsidRPr="002B09CD">
        <w:rPr>
          <w:b/>
          <w:sz w:val="22"/>
          <w:szCs w:val="22"/>
        </w:rPr>
        <w:t xml:space="preserve"> Product &amp; Process Issues</w:t>
      </w:r>
      <w:r w:rsidR="00C127B1" w:rsidRPr="002B09CD">
        <w:rPr>
          <w:b/>
          <w:sz w:val="22"/>
          <w:szCs w:val="22"/>
        </w:rPr>
        <w:t>,</w:t>
      </w:r>
      <w:r w:rsidR="001F4A1E" w:rsidRPr="002B09CD">
        <w:rPr>
          <w:b/>
          <w:sz w:val="22"/>
          <w:szCs w:val="22"/>
        </w:rPr>
        <w:t xml:space="preserve"> OSHA </w:t>
      </w:r>
      <w:r w:rsidR="00B03A45" w:rsidRPr="002B09CD">
        <w:rPr>
          <w:b/>
          <w:sz w:val="22"/>
          <w:szCs w:val="22"/>
        </w:rPr>
        <w:t>Regulations, Codes</w:t>
      </w:r>
      <w:r w:rsidR="00565A12" w:rsidRPr="002B09CD">
        <w:rPr>
          <w:b/>
          <w:sz w:val="22"/>
          <w:szCs w:val="22"/>
        </w:rPr>
        <w:t xml:space="preserve"> </w:t>
      </w:r>
      <w:r w:rsidR="00B03A45" w:rsidRPr="002B09CD">
        <w:rPr>
          <w:b/>
          <w:sz w:val="22"/>
          <w:szCs w:val="22"/>
        </w:rPr>
        <w:t>&amp; Standards,</w:t>
      </w:r>
      <w:r w:rsidR="00565A12" w:rsidRPr="002B09CD">
        <w:rPr>
          <w:b/>
          <w:sz w:val="22"/>
          <w:szCs w:val="22"/>
        </w:rPr>
        <w:t xml:space="preserve"> </w:t>
      </w:r>
      <w:r w:rsidRPr="002B09CD">
        <w:rPr>
          <w:b/>
          <w:sz w:val="22"/>
          <w:szCs w:val="22"/>
        </w:rPr>
        <w:t>I</w:t>
      </w:r>
      <w:r w:rsidR="00891E7C" w:rsidRPr="002B09CD">
        <w:rPr>
          <w:b/>
          <w:sz w:val="22"/>
          <w:szCs w:val="22"/>
        </w:rPr>
        <w:t xml:space="preserve">ntellectual </w:t>
      </w:r>
      <w:r w:rsidRPr="002B09CD">
        <w:rPr>
          <w:b/>
          <w:sz w:val="22"/>
          <w:szCs w:val="22"/>
        </w:rPr>
        <w:t>Prope</w:t>
      </w:r>
      <w:r w:rsidR="002E5C1B" w:rsidRPr="002B09CD">
        <w:rPr>
          <w:b/>
          <w:sz w:val="22"/>
          <w:szCs w:val="22"/>
        </w:rPr>
        <w:t>rty Man</w:t>
      </w:r>
      <w:r w:rsidR="00565A12" w:rsidRPr="002B09CD">
        <w:rPr>
          <w:b/>
          <w:sz w:val="22"/>
          <w:szCs w:val="22"/>
        </w:rPr>
        <w:t xml:space="preserve">agement, </w:t>
      </w:r>
      <w:r w:rsidR="00190839" w:rsidRPr="002B09CD">
        <w:rPr>
          <w:b/>
          <w:sz w:val="22"/>
          <w:szCs w:val="22"/>
        </w:rPr>
        <w:t>including patent</w:t>
      </w:r>
      <w:r w:rsidR="008425CD" w:rsidRPr="002B09CD">
        <w:rPr>
          <w:b/>
          <w:sz w:val="22"/>
          <w:szCs w:val="22"/>
        </w:rPr>
        <w:t xml:space="preserve"> </w:t>
      </w:r>
      <w:r w:rsidR="00190839" w:rsidRPr="002B09CD">
        <w:rPr>
          <w:b/>
          <w:sz w:val="22"/>
          <w:szCs w:val="22"/>
        </w:rPr>
        <w:t>analysis/</w:t>
      </w:r>
      <w:r w:rsidR="002E5C1B" w:rsidRPr="002B09CD">
        <w:rPr>
          <w:b/>
          <w:sz w:val="22"/>
          <w:szCs w:val="22"/>
        </w:rPr>
        <w:t>infringement as well as</w:t>
      </w:r>
      <w:r w:rsidR="009332AC" w:rsidRPr="002B09CD">
        <w:rPr>
          <w:b/>
          <w:sz w:val="22"/>
          <w:szCs w:val="22"/>
        </w:rPr>
        <w:t xml:space="preserve"> trade secret litigation</w:t>
      </w:r>
      <w:r w:rsidR="00367709" w:rsidRPr="002B09CD">
        <w:rPr>
          <w:b/>
          <w:sz w:val="22"/>
          <w:szCs w:val="22"/>
        </w:rPr>
        <w:t xml:space="preserve"> and CJ matters.</w:t>
      </w:r>
    </w:p>
    <w:p w:rsidR="006D2EC6" w:rsidRPr="00A52604" w:rsidRDefault="006D2EC6">
      <w:pPr>
        <w:pStyle w:val="BodyText3"/>
        <w:rPr>
          <w:sz w:val="22"/>
          <w:szCs w:val="22"/>
        </w:rPr>
      </w:pPr>
    </w:p>
    <w:p w:rsidR="00425CE2" w:rsidRPr="00A52604" w:rsidRDefault="002E5C1B" w:rsidP="002E5C1B">
      <w:pPr>
        <w:pStyle w:val="Heading2"/>
        <w:rPr>
          <w:sz w:val="22"/>
          <w:szCs w:val="22"/>
          <w:u w:val="single"/>
        </w:rPr>
      </w:pPr>
      <w:r w:rsidRPr="00A52604">
        <w:rPr>
          <w:b w:val="0"/>
          <w:bCs w:val="0"/>
          <w:sz w:val="22"/>
          <w:szCs w:val="22"/>
        </w:rPr>
        <w:tab/>
      </w:r>
      <w:r w:rsidRPr="00A52604">
        <w:rPr>
          <w:b w:val="0"/>
          <w:bCs w:val="0"/>
          <w:sz w:val="22"/>
          <w:szCs w:val="22"/>
        </w:rPr>
        <w:tab/>
      </w:r>
      <w:r w:rsidR="00425CE2" w:rsidRPr="00A52604">
        <w:rPr>
          <w:sz w:val="22"/>
          <w:szCs w:val="22"/>
          <w:u w:val="single"/>
        </w:rPr>
        <w:t>Education</w:t>
      </w:r>
    </w:p>
    <w:p w:rsidR="00425CE2" w:rsidRPr="00A52604" w:rsidRDefault="00425CE2">
      <w:pPr>
        <w:tabs>
          <w:tab w:val="left" w:pos="0"/>
          <w:tab w:val="center" w:pos="4320"/>
        </w:tabs>
        <w:suppressAutoHyphens/>
        <w:ind w:firstLine="3600"/>
        <w:jc w:val="both"/>
        <w:rPr>
          <w:spacing w:val="-2"/>
          <w:sz w:val="22"/>
          <w:szCs w:val="22"/>
        </w:rPr>
      </w:pP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M.S.</w:t>
      </w:r>
      <w:r w:rsidRPr="00A52604">
        <w:rPr>
          <w:spacing w:val="-2"/>
          <w:sz w:val="22"/>
          <w:szCs w:val="22"/>
        </w:rPr>
        <w:tab/>
        <w:t>Chemical Engineering: Polytechnic Institute of Brooklyn (1966). Developed color toners for three- dimensional Xerox process under grant from Naval Weapons Test Laboratory.</w:t>
      </w:r>
    </w:p>
    <w:p w:rsidR="00425CE2" w:rsidRPr="00A52604" w:rsidRDefault="00425CE2">
      <w:pPr>
        <w:tabs>
          <w:tab w:val="left" w:pos="0"/>
        </w:tabs>
        <w:suppressAutoHyphens/>
        <w:ind w:left="720" w:hanging="720"/>
        <w:jc w:val="both"/>
        <w:rPr>
          <w:spacing w:val="-2"/>
          <w:sz w:val="22"/>
          <w:szCs w:val="22"/>
        </w:rPr>
      </w:pP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B.S.</w:t>
      </w:r>
      <w:r w:rsidRPr="00A52604">
        <w:rPr>
          <w:spacing w:val="-2"/>
          <w:sz w:val="22"/>
          <w:szCs w:val="22"/>
        </w:rPr>
        <w:tab/>
        <w:t>Chemical Engineering: Polytechnic Institute of Brooklyn (1964).</w:t>
      </w:r>
    </w:p>
    <w:p w:rsidR="00425CE2" w:rsidRPr="00A52604" w:rsidRDefault="00425CE2">
      <w:pPr>
        <w:tabs>
          <w:tab w:val="left" w:pos="0"/>
        </w:tabs>
        <w:suppressAutoHyphens/>
        <w:ind w:left="720" w:hanging="720"/>
        <w:jc w:val="both"/>
        <w:rPr>
          <w:spacing w:val="-2"/>
          <w:sz w:val="22"/>
          <w:szCs w:val="22"/>
        </w:rPr>
      </w:pPr>
    </w:p>
    <w:p w:rsidR="00425CE2" w:rsidRPr="00A52604" w:rsidRDefault="00425CE2">
      <w:pPr>
        <w:tabs>
          <w:tab w:val="left" w:pos="0"/>
        </w:tabs>
        <w:suppressAutoHyphens/>
        <w:ind w:left="720"/>
        <w:jc w:val="both"/>
        <w:rPr>
          <w:spacing w:val="-2"/>
          <w:sz w:val="22"/>
          <w:szCs w:val="22"/>
        </w:rPr>
      </w:pPr>
      <w:proofErr w:type="gramStart"/>
      <w:r w:rsidRPr="00A52604">
        <w:rPr>
          <w:rFonts w:cs="Arial"/>
          <w:spacing w:val="-2"/>
          <w:sz w:val="22"/>
          <w:szCs w:val="22"/>
        </w:rPr>
        <w:t>•</w:t>
      </w:r>
      <w:r w:rsidRPr="00A52604">
        <w:rPr>
          <w:spacing w:val="-2"/>
          <w:sz w:val="22"/>
          <w:szCs w:val="22"/>
        </w:rPr>
        <w:t xml:space="preserve">  John</w:t>
      </w:r>
      <w:proofErr w:type="gramEnd"/>
      <w:r w:rsidRPr="00A52604">
        <w:rPr>
          <w:spacing w:val="-2"/>
          <w:sz w:val="22"/>
          <w:szCs w:val="22"/>
        </w:rPr>
        <w:t xml:space="preserve"> Zink Burner School: burner design, combustion in fired heaters; flare   </w:t>
      </w:r>
    </w:p>
    <w:p w:rsidR="00425CE2" w:rsidRDefault="00AB5AE0">
      <w:pPr>
        <w:tabs>
          <w:tab w:val="left" w:pos="0"/>
        </w:tabs>
        <w:suppressAutoHyphens/>
        <w:ind w:left="720"/>
        <w:jc w:val="both"/>
        <w:rPr>
          <w:spacing w:val="-2"/>
          <w:sz w:val="22"/>
          <w:szCs w:val="22"/>
        </w:rPr>
      </w:pPr>
      <w:r>
        <w:rPr>
          <w:spacing w:val="-2"/>
          <w:sz w:val="22"/>
          <w:szCs w:val="22"/>
        </w:rPr>
        <w:t xml:space="preserve">    </w:t>
      </w:r>
      <w:proofErr w:type="gramStart"/>
      <w:r w:rsidR="00425CE2" w:rsidRPr="00A52604">
        <w:rPr>
          <w:spacing w:val="-2"/>
          <w:sz w:val="22"/>
          <w:szCs w:val="22"/>
        </w:rPr>
        <w:t>design</w:t>
      </w:r>
      <w:proofErr w:type="gramEnd"/>
      <w:r w:rsidR="00425CE2" w:rsidRPr="00A52604">
        <w:rPr>
          <w:spacing w:val="-2"/>
          <w:sz w:val="22"/>
          <w:szCs w:val="22"/>
        </w:rPr>
        <w:t xml:space="preserve"> &amp; operation, furnace operation (1979).</w:t>
      </w:r>
    </w:p>
    <w:p w:rsidR="00AB5AE0" w:rsidRPr="00A52604" w:rsidRDefault="00AB5AE0">
      <w:pPr>
        <w:tabs>
          <w:tab w:val="left" w:pos="0"/>
        </w:tabs>
        <w:suppressAutoHyphens/>
        <w:ind w:left="720"/>
        <w:jc w:val="both"/>
        <w:rPr>
          <w:spacing w:val="-2"/>
          <w:sz w:val="22"/>
          <w:szCs w:val="22"/>
        </w:rPr>
      </w:pPr>
    </w:p>
    <w:p w:rsidR="00425CE2" w:rsidRPr="00A52604" w:rsidRDefault="00425CE2">
      <w:pPr>
        <w:tabs>
          <w:tab w:val="left" w:pos="0"/>
        </w:tabs>
        <w:suppressAutoHyphens/>
        <w:ind w:left="720"/>
        <w:jc w:val="both"/>
        <w:rPr>
          <w:spacing w:val="-2"/>
          <w:sz w:val="22"/>
          <w:szCs w:val="22"/>
        </w:rPr>
      </w:pPr>
    </w:p>
    <w:p w:rsidR="00425CE2" w:rsidRPr="00A52604" w:rsidRDefault="00425CE2">
      <w:pPr>
        <w:tabs>
          <w:tab w:val="left" w:pos="0"/>
        </w:tabs>
        <w:suppressAutoHyphens/>
        <w:ind w:left="720"/>
        <w:jc w:val="both"/>
        <w:rPr>
          <w:spacing w:val="-2"/>
          <w:sz w:val="22"/>
          <w:szCs w:val="22"/>
        </w:rPr>
      </w:pPr>
      <w:proofErr w:type="gramStart"/>
      <w:r w:rsidRPr="00A52604">
        <w:rPr>
          <w:rFonts w:cs="Arial"/>
          <w:spacing w:val="-2"/>
          <w:sz w:val="22"/>
          <w:szCs w:val="22"/>
        </w:rPr>
        <w:t>•</w:t>
      </w:r>
      <w:r w:rsidRPr="00A52604">
        <w:rPr>
          <w:spacing w:val="-2"/>
          <w:sz w:val="22"/>
          <w:szCs w:val="22"/>
        </w:rPr>
        <w:t xml:space="preserve">  National</w:t>
      </w:r>
      <w:proofErr w:type="gramEnd"/>
      <w:r w:rsidRPr="00A52604">
        <w:rPr>
          <w:spacing w:val="-2"/>
          <w:sz w:val="22"/>
          <w:szCs w:val="22"/>
        </w:rPr>
        <w:t xml:space="preserve"> Fire, Arson &amp; Explosion Investigation Training Program, </w:t>
      </w:r>
    </w:p>
    <w:p w:rsidR="00425CE2" w:rsidRPr="00A52604" w:rsidRDefault="00425CE2">
      <w:pPr>
        <w:tabs>
          <w:tab w:val="left" w:pos="0"/>
        </w:tabs>
        <w:suppressAutoHyphens/>
        <w:ind w:left="720"/>
        <w:jc w:val="both"/>
        <w:rPr>
          <w:spacing w:val="-2"/>
          <w:sz w:val="22"/>
          <w:szCs w:val="22"/>
        </w:rPr>
      </w:pPr>
      <w:r w:rsidRPr="00A52604">
        <w:rPr>
          <w:spacing w:val="-2"/>
          <w:sz w:val="22"/>
          <w:szCs w:val="22"/>
        </w:rPr>
        <w:t xml:space="preserve">        Sarasota, FL (2001).</w:t>
      </w:r>
    </w:p>
    <w:p w:rsidR="00425CE2" w:rsidRPr="00A52604" w:rsidRDefault="00425CE2">
      <w:pPr>
        <w:tabs>
          <w:tab w:val="left" w:pos="0"/>
        </w:tabs>
        <w:suppressAutoHyphens/>
        <w:ind w:left="720"/>
        <w:jc w:val="both"/>
        <w:rPr>
          <w:spacing w:val="-2"/>
          <w:sz w:val="22"/>
          <w:szCs w:val="22"/>
        </w:rPr>
      </w:pPr>
    </w:p>
    <w:p w:rsidR="00425CE2" w:rsidRPr="00A52604" w:rsidRDefault="00425CE2">
      <w:pPr>
        <w:jc w:val="both"/>
        <w:rPr>
          <w:spacing w:val="-2"/>
          <w:sz w:val="22"/>
          <w:szCs w:val="22"/>
        </w:rPr>
      </w:pPr>
      <w:r w:rsidRPr="00A52604">
        <w:rPr>
          <w:spacing w:val="-2"/>
          <w:sz w:val="22"/>
          <w:szCs w:val="22"/>
        </w:rPr>
        <w:tab/>
      </w:r>
      <w:proofErr w:type="gramStart"/>
      <w:r w:rsidRPr="00A52604">
        <w:rPr>
          <w:rFonts w:cs="Arial"/>
          <w:spacing w:val="-2"/>
          <w:sz w:val="22"/>
          <w:szCs w:val="22"/>
        </w:rPr>
        <w:t>•</w:t>
      </w:r>
      <w:r w:rsidRPr="00A52604">
        <w:rPr>
          <w:spacing w:val="-2"/>
          <w:sz w:val="22"/>
          <w:szCs w:val="22"/>
        </w:rPr>
        <w:t xml:space="preserve">  National</w:t>
      </w:r>
      <w:proofErr w:type="gramEnd"/>
      <w:r w:rsidRPr="00A52604">
        <w:rPr>
          <w:spacing w:val="-2"/>
          <w:sz w:val="22"/>
          <w:szCs w:val="22"/>
        </w:rPr>
        <w:t xml:space="preserve"> Seminar on Fire Analysis Litigation, Sarasota, FL (2001)</w:t>
      </w:r>
    </w:p>
    <w:p w:rsidR="00DE6AF7" w:rsidRPr="00A52604" w:rsidRDefault="00DE6AF7">
      <w:pPr>
        <w:jc w:val="both"/>
        <w:rPr>
          <w:spacing w:val="-2"/>
          <w:sz w:val="22"/>
          <w:szCs w:val="22"/>
        </w:rPr>
      </w:pPr>
    </w:p>
    <w:p w:rsidR="00357526" w:rsidRPr="00A52604" w:rsidRDefault="00DE6AF7" w:rsidP="00DE6AF7">
      <w:pPr>
        <w:jc w:val="both"/>
        <w:rPr>
          <w:rFonts w:cs="Arial"/>
          <w:spacing w:val="-2"/>
          <w:sz w:val="22"/>
          <w:szCs w:val="22"/>
        </w:rPr>
      </w:pPr>
      <w:r w:rsidRPr="00A52604">
        <w:rPr>
          <w:rFonts w:cs="Arial"/>
          <w:spacing w:val="-2"/>
          <w:sz w:val="22"/>
          <w:szCs w:val="22"/>
        </w:rPr>
        <w:t xml:space="preserve">            </w:t>
      </w:r>
      <w:proofErr w:type="gramStart"/>
      <w:r w:rsidRPr="00A52604">
        <w:rPr>
          <w:rFonts w:cs="Arial"/>
          <w:spacing w:val="-2"/>
          <w:sz w:val="22"/>
          <w:szCs w:val="22"/>
        </w:rPr>
        <w:t xml:space="preserve">•  </w:t>
      </w:r>
      <w:r w:rsidR="00B65CB8" w:rsidRPr="00A52604">
        <w:rPr>
          <w:rFonts w:cs="Arial"/>
          <w:spacing w:val="-2"/>
          <w:sz w:val="22"/>
          <w:szCs w:val="22"/>
        </w:rPr>
        <w:t>Skin</w:t>
      </w:r>
      <w:proofErr w:type="gramEnd"/>
      <w:r w:rsidR="00B65CB8" w:rsidRPr="00A52604">
        <w:rPr>
          <w:rFonts w:cs="Arial"/>
          <w:spacing w:val="-2"/>
          <w:sz w:val="22"/>
          <w:szCs w:val="22"/>
        </w:rPr>
        <w:t xml:space="preserve"> Care Science for the Cosmetic Chemist, (Fairleigh Dickenson </w:t>
      </w:r>
    </w:p>
    <w:p w:rsidR="00B65CB8" w:rsidRPr="00A52604" w:rsidRDefault="00B65CB8" w:rsidP="00B65CB8">
      <w:pPr>
        <w:jc w:val="both"/>
        <w:rPr>
          <w:spacing w:val="-2"/>
          <w:sz w:val="22"/>
          <w:szCs w:val="22"/>
        </w:rPr>
      </w:pPr>
      <w:r w:rsidRPr="00A52604">
        <w:rPr>
          <w:rFonts w:cs="Arial"/>
          <w:spacing w:val="-2"/>
          <w:sz w:val="22"/>
          <w:szCs w:val="22"/>
        </w:rPr>
        <w:t xml:space="preserve">               </w:t>
      </w:r>
      <w:proofErr w:type="gramStart"/>
      <w:r w:rsidRPr="00A52604">
        <w:rPr>
          <w:rFonts w:cs="Arial"/>
          <w:spacing w:val="-2"/>
          <w:sz w:val="22"/>
          <w:szCs w:val="22"/>
        </w:rPr>
        <w:t>University (2004).</w:t>
      </w:r>
      <w:proofErr w:type="gramEnd"/>
    </w:p>
    <w:p w:rsidR="00B65CB8" w:rsidRPr="00A52604" w:rsidRDefault="00B65CB8">
      <w:pPr>
        <w:jc w:val="both"/>
        <w:rPr>
          <w:spacing w:val="-2"/>
          <w:sz w:val="22"/>
          <w:szCs w:val="22"/>
        </w:rPr>
      </w:pPr>
    </w:p>
    <w:p w:rsidR="00357526" w:rsidRPr="00A52604" w:rsidRDefault="00357526">
      <w:pPr>
        <w:jc w:val="both"/>
        <w:rPr>
          <w:rFonts w:cs="Arial"/>
          <w:spacing w:val="-2"/>
          <w:sz w:val="22"/>
          <w:szCs w:val="22"/>
        </w:rPr>
      </w:pPr>
      <w:r w:rsidRPr="00A52604">
        <w:rPr>
          <w:spacing w:val="-2"/>
          <w:sz w:val="22"/>
          <w:szCs w:val="22"/>
        </w:rPr>
        <w:tab/>
      </w:r>
      <w:proofErr w:type="gramStart"/>
      <w:r w:rsidRPr="00A52604">
        <w:rPr>
          <w:rFonts w:cs="Arial"/>
          <w:spacing w:val="-2"/>
          <w:sz w:val="22"/>
          <w:szCs w:val="22"/>
        </w:rPr>
        <w:t>•  Expert</w:t>
      </w:r>
      <w:proofErr w:type="gramEnd"/>
      <w:r w:rsidRPr="00A52604">
        <w:rPr>
          <w:rFonts w:cs="Arial"/>
          <w:spacing w:val="-2"/>
          <w:sz w:val="22"/>
          <w:szCs w:val="22"/>
        </w:rPr>
        <w:t xml:space="preserve"> Testimony in Litigation, Law Seminars International (2004):</w:t>
      </w:r>
    </w:p>
    <w:p w:rsidR="00357526" w:rsidRPr="00A52604" w:rsidRDefault="00357526">
      <w:pPr>
        <w:jc w:val="both"/>
        <w:rPr>
          <w:rFonts w:cs="Arial"/>
          <w:spacing w:val="-2"/>
          <w:sz w:val="22"/>
          <w:szCs w:val="22"/>
        </w:rPr>
      </w:pPr>
      <w:r w:rsidRPr="00A52604">
        <w:rPr>
          <w:rFonts w:cs="Arial"/>
          <w:spacing w:val="-2"/>
          <w:sz w:val="22"/>
          <w:szCs w:val="22"/>
        </w:rPr>
        <w:t xml:space="preserve">               </w:t>
      </w:r>
      <w:proofErr w:type="gramStart"/>
      <w:r w:rsidRPr="00A52604">
        <w:rPr>
          <w:rFonts w:cs="Arial"/>
          <w:spacing w:val="-2"/>
          <w:sz w:val="22"/>
          <w:szCs w:val="22"/>
        </w:rPr>
        <w:t>Training in Courtroom procedures.</w:t>
      </w:r>
      <w:proofErr w:type="gramEnd"/>
    </w:p>
    <w:p w:rsidR="006D2EC6" w:rsidRPr="00A52604" w:rsidRDefault="006D2EC6">
      <w:pPr>
        <w:jc w:val="both"/>
        <w:rPr>
          <w:rFonts w:cs="Arial"/>
          <w:spacing w:val="-2"/>
          <w:sz w:val="22"/>
          <w:szCs w:val="22"/>
        </w:rPr>
      </w:pPr>
    </w:p>
    <w:p w:rsidR="00A26EF3" w:rsidRDefault="006D2EC6">
      <w:pPr>
        <w:jc w:val="both"/>
        <w:rPr>
          <w:rFonts w:cs="Arial"/>
          <w:spacing w:val="-2"/>
          <w:sz w:val="22"/>
          <w:szCs w:val="22"/>
        </w:rPr>
      </w:pPr>
      <w:r w:rsidRPr="00A52604">
        <w:rPr>
          <w:rFonts w:cs="Arial"/>
          <w:spacing w:val="-2"/>
          <w:sz w:val="22"/>
          <w:szCs w:val="22"/>
        </w:rPr>
        <w:tab/>
      </w:r>
      <w:proofErr w:type="gramStart"/>
      <w:r w:rsidRPr="00A52604">
        <w:rPr>
          <w:rFonts w:cs="Arial"/>
          <w:spacing w:val="-2"/>
          <w:sz w:val="22"/>
          <w:szCs w:val="22"/>
        </w:rPr>
        <w:t xml:space="preserve">•  </w:t>
      </w:r>
      <w:r w:rsidR="00B12CB2" w:rsidRPr="00A52604">
        <w:rPr>
          <w:rFonts w:cs="Arial"/>
          <w:spacing w:val="-2"/>
          <w:sz w:val="22"/>
          <w:szCs w:val="22"/>
        </w:rPr>
        <w:t>National</w:t>
      </w:r>
      <w:proofErr w:type="gramEnd"/>
      <w:r w:rsidR="00B12CB2" w:rsidRPr="00A52604">
        <w:rPr>
          <w:rFonts w:cs="Arial"/>
          <w:spacing w:val="-2"/>
          <w:sz w:val="22"/>
          <w:szCs w:val="22"/>
        </w:rPr>
        <w:t xml:space="preserve"> Advanced Fire, Arson and Explosion Investigation Science</w:t>
      </w:r>
      <w:r w:rsidR="00403F37" w:rsidRPr="00A52604">
        <w:rPr>
          <w:rFonts w:cs="Arial"/>
          <w:spacing w:val="-2"/>
          <w:sz w:val="22"/>
          <w:szCs w:val="22"/>
        </w:rPr>
        <w:t xml:space="preserve"> a</w:t>
      </w:r>
      <w:r w:rsidR="00B12CB2" w:rsidRPr="00A52604">
        <w:rPr>
          <w:rFonts w:cs="Arial"/>
          <w:spacing w:val="-2"/>
          <w:sz w:val="22"/>
          <w:szCs w:val="22"/>
        </w:rPr>
        <w:t>nd</w:t>
      </w:r>
    </w:p>
    <w:p w:rsidR="00B12CB2" w:rsidRPr="00A52604" w:rsidRDefault="00A26EF3">
      <w:pPr>
        <w:jc w:val="both"/>
        <w:rPr>
          <w:rFonts w:cs="Arial"/>
          <w:spacing w:val="-2"/>
          <w:sz w:val="22"/>
          <w:szCs w:val="22"/>
        </w:rPr>
      </w:pPr>
      <w:r>
        <w:rPr>
          <w:rFonts w:cs="Arial"/>
          <w:spacing w:val="-2"/>
          <w:sz w:val="22"/>
          <w:szCs w:val="22"/>
        </w:rPr>
        <w:t xml:space="preserve">               </w:t>
      </w:r>
      <w:r w:rsidRPr="00A52604">
        <w:rPr>
          <w:rFonts w:cs="Arial"/>
          <w:spacing w:val="-2"/>
          <w:sz w:val="22"/>
          <w:szCs w:val="22"/>
        </w:rPr>
        <w:t>Technology Program (2005)</w:t>
      </w:r>
    </w:p>
    <w:p w:rsidR="00425CE2" w:rsidRPr="00A52604" w:rsidRDefault="006D2EC6" w:rsidP="00576D95">
      <w:pPr>
        <w:jc w:val="both"/>
        <w:rPr>
          <w:rFonts w:cs="Arial"/>
          <w:spacing w:val="-2"/>
          <w:sz w:val="22"/>
          <w:szCs w:val="22"/>
        </w:rPr>
      </w:pPr>
      <w:r w:rsidRPr="00A52604">
        <w:rPr>
          <w:rFonts w:cs="Arial"/>
          <w:spacing w:val="-2"/>
          <w:sz w:val="22"/>
          <w:szCs w:val="22"/>
        </w:rPr>
        <w:tab/>
      </w:r>
    </w:p>
    <w:p w:rsidR="00A26EF3" w:rsidRDefault="006702F8" w:rsidP="00576D95">
      <w:pPr>
        <w:jc w:val="both"/>
        <w:rPr>
          <w:rFonts w:cs="Arial"/>
          <w:spacing w:val="-2"/>
          <w:sz w:val="22"/>
          <w:szCs w:val="22"/>
        </w:rPr>
      </w:pPr>
      <w:r w:rsidRPr="00A52604">
        <w:rPr>
          <w:rFonts w:cs="Arial"/>
          <w:spacing w:val="-2"/>
          <w:szCs w:val="22"/>
        </w:rPr>
        <w:tab/>
      </w:r>
      <w:r w:rsidRPr="00A52604">
        <w:rPr>
          <w:rFonts w:cs="Arial"/>
          <w:spacing w:val="-2"/>
          <w:sz w:val="22"/>
          <w:szCs w:val="22"/>
        </w:rPr>
        <w:t xml:space="preserve">•   Global Perspectives on Environmental Risk, Allen &amp; </w:t>
      </w:r>
      <w:proofErr w:type="spellStart"/>
      <w:r w:rsidRPr="00A52604">
        <w:rPr>
          <w:rFonts w:cs="Arial"/>
          <w:spacing w:val="-2"/>
          <w:sz w:val="22"/>
          <w:szCs w:val="22"/>
        </w:rPr>
        <w:t>Overy</w:t>
      </w:r>
      <w:proofErr w:type="spellEnd"/>
      <w:r w:rsidRPr="00A52604">
        <w:rPr>
          <w:rFonts w:cs="Arial"/>
          <w:spacing w:val="-2"/>
          <w:sz w:val="22"/>
          <w:szCs w:val="22"/>
        </w:rPr>
        <w:t xml:space="preserve"> LLP, </w:t>
      </w:r>
      <w:proofErr w:type="spellStart"/>
      <w:r w:rsidRPr="00A52604">
        <w:rPr>
          <w:rFonts w:cs="Arial"/>
          <w:spacing w:val="-2"/>
          <w:sz w:val="22"/>
          <w:szCs w:val="22"/>
        </w:rPr>
        <w:t>Continuuing</w:t>
      </w:r>
      <w:proofErr w:type="spellEnd"/>
    </w:p>
    <w:p w:rsidR="006702F8" w:rsidRPr="00A52604" w:rsidRDefault="00A26EF3" w:rsidP="00576D95">
      <w:pPr>
        <w:jc w:val="both"/>
        <w:rPr>
          <w:rFonts w:cs="Arial"/>
          <w:spacing w:val="-2"/>
          <w:sz w:val="22"/>
          <w:szCs w:val="22"/>
        </w:rPr>
      </w:pPr>
      <w:r>
        <w:rPr>
          <w:rFonts w:cs="Arial"/>
          <w:spacing w:val="-2"/>
          <w:sz w:val="22"/>
          <w:szCs w:val="22"/>
        </w:rPr>
        <w:t xml:space="preserve">                </w:t>
      </w:r>
      <w:r w:rsidR="006702F8" w:rsidRPr="00A52604">
        <w:rPr>
          <w:rFonts w:cs="Arial"/>
          <w:spacing w:val="-2"/>
          <w:sz w:val="22"/>
          <w:szCs w:val="22"/>
        </w:rPr>
        <w:t xml:space="preserve"> </w:t>
      </w:r>
      <w:r w:rsidRPr="00A52604">
        <w:rPr>
          <w:rFonts w:cs="Arial"/>
          <w:spacing w:val="-2"/>
          <w:sz w:val="22"/>
          <w:szCs w:val="22"/>
        </w:rPr>
        <w:t>Legal Education Program, New York City (Oct. 20, 2006)</w:t>
      </w:r>
    </w:p>
    <w:p w:rsidR="00DC78A6" w:rsidRPr="00A52604" w:rsidRDefault="00DC78A6" w:rsidP="00576D95">
      <w:pPr>
        <w:jc w:val="both"/>
        <w:rPr>
          <w:rFonts w:cs="Arial"/>
          <w:spacing w:val="-2"/>
          <w:sz w:val="22"/>
          <w:szCs w:val="22"/>
        </w:rPr>
      </w:pPr>
    </w:p>
    <w:p w:rsidR="00B075FB" w:rsidRDefault="00DC78A6" w:rsidP="00DC78A6">
      <w:pPr>
        <w:ind w:firstLine="720"/>
        <w:jc w:val="both"/>
        <w:rPr>
          <w:rFonts w:cs="Arial"/>
          <w:spacing w:val="-2"/>
          <w:sz w:val="22"/>
          <w:szCs w:val="22"/>
        </w:rPr>
      </w:pPr>
      <w:proofErr w:type="gramStart"/>
      <w:r w:rsidRPr="00A52604">
        <w:rPr>
          <w:rFonts w:cs="Arial"/>
          <w:spacing w:val="-2"/>
          <w:sz w:val="22"/>
          <w:szCs w:val="22"/>
        </w:rPr>
        <w:t>•  National</w:t>
      </w:r>
      <w:proofErr w:type="gramEnd"/>
      <w:r w:rsidRPr="00A52604">
        <w:rPr>
          <w:rFonts w:cs="Arial"/>
          <w:spacing w:val="-2"/>
          <w:sz w:val="22"/>
          <w:szCs w:val="22"/>
        </w:rPr>
        <w:t xml:space="preserve"> Advanced Fire, Arson and Explosion Investigation Training  Program</w:t>
      </w:r>
    </w:p>
    <w:p w:rsidR="00DC78A6" w:rsidRPr="00A52604" w:rsidRDefault="00B075FB" w:rsidP="00DC78A6">
      <w:pPr>
        <w:ind w:firstLine="720"/>
        <w:jc w:val="both"/>
        <w:rPr>
          <w:rFonts w:cs="Arial"/>
          <w:spacing w:val="-2"/>
          <w:sz w:val="22"/>
          <w:szCs w:val="22"/>
        </w:rPr>
      </w:pPr>
      <w:r>
        <w:rPr>
          <w:rFonts w:cs="Arial"/>
          <w:spacing w:val="-2"/>
          <w:sz w:val="22"/>
          <w:szCs w:val="22"/>
        </w:rPr>
        <w:t xml:space="preserve">   </w:t>
      </w:r>
      <w:r w:rsidR="00DC78A6" w:rsidRPr="00A52604">
        <w:rPr>
          <w:rFonts w:cs="Arial"/>
          <w:spacing w:val="-2"/>
          <w:sz w:val="22"/>
          <w:szCs w:val="22"/>
        </w:rPr>
        <w:t xml:space="preserve"> </w:t>
      </w:r>
      <w:r w:rsidRPr="00A52604">
        <w:rPr>
          <w:rFonts w:cs="Arial"/>
          <w:spacing w:val="-2"/>
          <w:sz w:val="22"/>
          <w:szCs w:val="22"/>
        </w:rPr>
        <w:t>(2011)</w:t>
      </w:r>
    </w:p>
    <w:p w:rsidR="00DC78A6" w:rsidRPr="00A52604" w:rsidRDefault="00DC78A6" w:rsidP="00576D95">
      <w:pPr>
        <w:jc w:val="both"/>
        <w:rPr>
          <w:rFonts w:cs="Arial"/>
          <w:spacing w:val="-2"/>
          <w:sz w:val="22"/>
          <w:szCs w:val="22"/>
        </w:rPr>
      </w:pPr>
      <w:r w:rsidRPr="00A52604">
        <w:rPr>
          <w:rFonts w:cs="Arial"/>
          <w:spacing w:val="-2"/>
          <w:sz w:val="22"/>
          <w:szCs w:val="22"/>
        </w:rPr>
        <w:tab/>
      </w:r>
    </w:p>
    <w:p w:rsidR="00EE3095" w:rsidRDefault="008105CD" w:rsidP="00576D95">
      <w:pPr>
        <w:jc w:val="both"/>
        <w:rPr>
          <w:rFonts w:cs="Arial"/>
          <w:spacing w:val="-2"/>
          <w:sz w:val="22"/>
          <w:szCs w:val="22"/>
        </w:rPr>
      </w:pPr>
      <w:r w:rsidRPr="00A52604">
        <w:rPr>
          <w:rFonts w:cs="Arial"/>
          <w:spacing w:val="-2"/>
          <w:sz w:val="22"/>
          <w:szCs w:val="22"/>
        </w:rPr>
        <w:tab/>
        <w:t xml:space="preserve">•  </w:t>
      </w:r>
      <w:r w:rsidR="00A568E3" w:rsidRPr="00A52604">
        <w:rPr>
          <w:rFonts w:cs="Arial"/>
          <w:spacing w:val="-2"/>
          <w:sz w:val="22"/>
          <w:szCs w:val="22"/>
        </w:rPr>
        <w:t xml:space="preserve"> </w:t>
      </w:r>
      <w:r w:rsidRPr="00A52604">
        <w:rPr>
          <w:rFonts w:cs="Arial"/>
          <w:spacing w:val="-2"/>
          <w:sz w:val="22"/>
          <w:szCs w:val="22"/>
        </w:rPr>
        <w:t>New York Society of Cosmetic Chemists Rheology Symposium, Liberty Science</w:t>
      </w:r>
    </w:p>
    <w:p w:rsidR="007770F4" w:rsidRDefault="00EE3095" w:rsidP="00576D95">
      <w:pPr>
        <w:jc w:val="both"/>
        <w:rPr>
          <w:rFonts w:cs="Arial"/>
          <w:spacing w:val="-2"/>
          <w:sz w:val="22"/>
          <w:szCs w:val="22"/>
        </w:rPr>
      </w:pPr>
      <w:r>
        <w:rPr>
          <w:rFonts w:cs="Arial"/>
          <w:spacing w:val="-2"/>
          <w:sz w:val="22"/>
          <w:szCs w:val="22"/>
        </w:rPr>
        <w:t xml:space="preserve">                </w:t>
      </w:r>
      <w:r w:rsidRPr="00A52604">
        <w:rPr>
          <w:rFonts w:cs="Arial"/>
          <w:spacing w:val="-2"/>
          <w:sz w:val="22"/>
          <w:szCs w:val="22"/>
        </w:rPr>
        <w:t>Center, March 27, 2012</w:t>
      </w:r>
      <w:r>
        <w:rPr>
          <w:rFonts w:cs="Arial"/>
          <w:spacing w:val="-2"/>
          <w:sz w:val="22"/>
          <w:szCs w:val="22"/>
        </w:rPr>
        <w:t xml:space="preserve">  </w:t>
      </w:r>
    </w:p>
    <w:p w:rsidR="008105CD" w:rsidRDefault="007770F4" w:rsidP="00576D95">
      <w:pPr>
        <w:jc w:val="both"/>
        <w:rPr>
          <w:rFonts w:cs="Arial"/>
          <w:spacing w:val="-2"/>
          <w:sz w:val="22"/>
          <w:szCs w:val="22"/>
        </w:rPr>
      </w:pPr>
      <w:r>
        <w:rPr>
          <w:rFonts w:cs="Arial"/>
          <w:spacing w:val="-2"/>
          <w:sz w:val="22"/>
          <w:szCs w:val="22"/>
        </w:rPr>
        <w:t xml:space="preserve">  </w:t>
      </w:r>
      <w:r w:rsidR="008105CD" w:rsidRPr="00A52604">
        <w:rPr>
          <w:rFonts w:cs="Arial"/>
          <w:spacing w:val="-2"/>
          <w:sz w:val="22"/>
          <w:szCs w:val="22"/>
        </w:rPr>
        <w:t xml:space="preserve"> </w:t>
      </w:r>
    </w:p>
    <w:p w:rsidR="002F6A7D" w:rsidRDefault="007770F4" w:rsidP="00576D95">
      <w:pPr>
        <w:jc w:val="both"/>
        <w:rPr>
          <w:rFonts w:cs="Arial"/>
          <w:spacing w:val="-2"/>
          <w:sz w:val="22"/>
          <w:szCs w:val="22"/>
        </w:rPr>
      </w:pPr>
      <w:r>
        <w:rPr>
          <w:rFonts w:cs="Arial"/>
          <w:spacing w:val="-2"/>
          <w:sz w:val="22"/>
          <w:szCs w:val="22"/>
        </w:rPr>
        <w:t xml:space="preserve">            </w:t>
      </w:r>
      <w:proofErr w:type="gramStart"/>
      <w:r w:rsidRPr="00A52604">
        <w:rPr>
          <w:rFonts w:cs="Arial"/>
          <w:spacing w:val="-2"/>
          <w:sz w:val="22"/>
          <w:szCs w:val="22"/>
        </w:rPr>
        <w:t>•</w:t>
      </w:r>
      <w:r w:rsidR="002F6A7D">
        <w:rPr>
          <w:rFonts w:cs="Arial"/>
          <w:spacing w:val="-2"/>
          <w:sz w:val="22"/>
          <w:szCs w:val="22"/>
        </w:rPr>
        <w:t xml:space="preserve">  The</w:t>
      </w:r>
      <w:proofErr w:type="gramEnd"/>
      <w:r w:rsidR="002F6A7D">
        <w:rPr>
          <w:rFonts w:cs="Arial"/>
          <w:spacing w:val="-2"/>
          <w:sz w:val="22"/>
          <w:szCs w:val="22"/>
        </w:rPr>
        <w:t xml:space="preserve"> International Advanced Fire Training Program: 921 &amp; 1033- Putting it</w:t>
      </w:r>
    </w:p>
    <w:p w:rsidR="007770F4" w:rsidRDefault="002F6A7D" w:rsidP="00576D95">
      <w:pPr>
        <w:jc w:val="both"/>
        <w:rPr>
          <w:rFonts w:cs="Arial"/>
          <w:spacing w:val="-2"/>
          <w:sz w:val="22"/>
          <w:szCs w:val="22"/>
        </w:rPr>
      </w:pPr>
      <w:r>
        <w:rPr>
          <w:rFonts w:cs="Arial"/>
          <w:spacing w:val="-2"/>
          <w:sz w:val="22"/>
          <w:szCs w:val="22"/>
        </w:rPr>
        <w:t xml:space="preserve">                </w:t>
      </w:r>
      <w:r>
        <w:rPr>
          <w:rFonts w:cs="Arial"/>
          <w:spacing w:val="-2"/>
          <w:sz w:val="22"/>
          <w:szCs w:val="22"/>
        </w:rPr>
        <w:t>Together</w:t>
      </w:r>
      <w:r>
        <w:rPr>
          <w:rFonts w:cs="Arial"/>
          <w:spacing w:val="-2"/>
          <w:sz w:val="22"/>
          <w:szCs w:val="22"/>
        </w:rPr>
        <w:t>, July 18-21, 2016, Tampa, Florida</w:t>
      </w:r>
    </w:p>
    <w:p w:rsidR="007770F4" w:rsidRPr="00A52604" w:rsidRDefault="007770F4" w:rsidP="00576D95">
      <w:pPr>
        <w:jc w:val="both"/>
        <w:rPr>
          <w:rFonts w:cs="Arial"/>
          <w:spacing w:val="-2"/>
          <w:sz w:val="22"/>
          <w:szCs w:val="22"/>
        </w:rPr>
      </w:pPr>
      <w:r>
        <w:rPr>
          <w:rFonts w:cs="Arial"/>
          <w:spacing w:val="-2"/>
          <w:sz w:val="22"/>
          <w:szCs w:val="22"/>
        </w:rPr>
        <w:tab/>
      </w:r>
    </w:p>
    <w:p w:rsidR="00CD27EE" w:rsidRPr="00A52604" w:rsidRDefault="00CD27EE" w:rsidP="00576D95">
      <w:pPr>
        <w:jc w:val="both"/>
        <w:rPr>
          <w:rFonts w:cs="Arial"/>
          <w:spacing w:val="-2"/>
          <w:sz w:val="22"/>
          <w:szCs w:val="22"/>
        </w:rPr>
      </w:pPr>
    </w:p>
    <w:p w:rsidR="006702F8" w:rsidRPr="00A52604" w:rsidRDefault="006702F8" w:rsidP="00576D95">
      <w:pPr>
        <w:jc w:val="both"/>
        <w:rPr>
          <w:spacing w:val="-2"/>
          <w:sz w:val="22"/>
          <w:szCs w:val="22"/>
        </w:rPr>
      </w:pPr>
    </w:p>
    <w:p w:rsidR="00425CE2" w:rsidRPr="00A52604" w:rsidRDefault="00425CE2">
      <w:pPr>
        <w:tabs>
          <w:tab w:val="left" w:pos="720"/>
          <w:tab w:val="center" w:pos="4320"/>
        </w:tabs>
        <w:jc w:val="both"/>
        <w:rPr>
          <w:b/>
          <w:bCs/>
          <w:sz w:val="28"/>
          <w:u w:val="single"/>
        </w:rPr>
      </w:pPr>
      <w:r w:rsidRPr="00A52604">
        <w:rPr>
          <w:rFonts w:cs="Arial"/>
          <w:b/>
          <w:bCs/>
          <w:sz w:val="20"/>
          <w:szCs w:val="20"/>
        </w:rPr>
        <w:tab/>
      </w:r>
      <w:r w:rsidRPr="00A52604">
        <w:rPr>
          <w:rFonts w:cs="Arial"/>
          <w:b/>
          <w:bCs/>
          <w:sz w:val="20"/>
          <w:szCs w:val="20"/>
        </w:rPr>
        <w:tab/>
      </w:r>
      <w:r w:rsidRPr="00A52604">
        <w:rPr>
          <w:b/>
          <w:bCs/>
          <w:sz w:val="28"/>
          <w:u w:val="single"/>
        </w:rPr>
        <w:t>Professional Experience</w:t>
      </w:r>
    </w:p>
    <w:p w:rsidR="00425CE2" w:rsidRPr="00A52604" w:rsidRDefault="00425CE2">
      <w:pPr>
        <w:tabs>
          <w:tab w:val="center" w:pos="4320"/>
        </w:tabs>
        <w:jc w:val="both"/>
        <w:rPr>
          <w:b/>
          <w:bCs/>
        </w:rPr>
      </w:pPr>
    </w:p>
    <w:p w:rsidR="00425CE2" w:rsidRPr="00A52604" w:rsidRDefault="00425CE2">
      <w:pPr>
        <w:tabs>
          <w:tab w:val="center" w:pos="4320"/>
        </w:tabs>
        <w:jc w:val="both"/>
        <w:rPr>
          <w:sz w:val="22"/>
          <w:szCs w:val="22"/>
          <w:u w:val="single"/>
        </w:rPr>
      </w:pPr>
      <w:r w:rsidRPr="00A52604">
        <w:rPr>
          <w:sz w:val="22"/>
          <w:szCs w:val="22"/>
          <w:u w:val="single"/>
        </w:rPr>
        <w:t>1992-Present</w:t>
      </w:r>
    </w:p>
    <w:p w:rsidR="00425CE2" w:rsidRPr="00A52604" w:rsidRDefault="00425CE2">
      <w:pPr>
        <w:tabs>
          <w:tab w:val="center" w:pos="4320"/>
        </w:tabs>
        <w:jc w:val="both"/>
        <w:rPr>
          <w:sz w:val="22"/>
          <w:szCs w:val="22"/>
        </w:rPr>
      </w:pPr>
      <w:proofErr w:type="gramStart"/>
      <w:r w:rsidRPr="00A52604">
        <w:rPr>
          <w:sz w:val="22"/>
          <w:szCs w:val="22"/>
        </w:rPr>
        <w:t>Interactive Consulting, Inc.</w:t>
      </w:r>
      <w:proofErr w:type="gramEnd"/>
    </w:p>
    <w:p w:rsidR="00425CE2" w:rsidRPr="00A52604" w:rsidRDefault="00425CE2">
      <w:pPr>
        <w:tabs>
          <w:tab w:val="center" w:pos="4320"/>
        </w:tabs>
        <w:jc w:val="both"/>
        <w:rPr>
          <w:sz w:val="22"/>
          <w:szCs w:val="22"/>
        </w:rPr>
      </w:pPr>
      <w:r w:rsidRPr="00A52604">
        <w:rPr>
          <w:sz w:val="22"/>
          <w:szCs w:val="22"/>
        </w:rPr>
        <w:t>East Norwich, N.Y. 11732</w:t>
      </w:r>
    </w:p>
    <w:p w:rsidR="00425CE2" w:rsidRPr="00A52604" w:rsidRDefault="00425CE2">
      <w:pPr>
        <w:tabs>
          <w:tab w:val="center" w:pos="4320"/>
        </w:tabs>
        <w:jc w:val="both"/>
        <w:rPr>
          <w:sz w:val="22"/>
          <w:szCs w:val="22"/>
        </w:rPr>
      </w:pPr>
      <w:r w:rsidRPr="00A52604">
        <w:rPr>
          <w:sz w:val="22"/>
          <w:szCs w:val="22"/>
        </w:rPr>
        <w:t>Position: President</w:t>
      </w:r>
    </w:p>
    <w:p w:rsidR="00425CE2" w:rsidRPr="00A52604" w:rsidRDefault="00425CE2">
      <w:pPr>
        <w:tabs>
          <w:tab w:val="center" w:pos="4320"/>
        </w:tabs>
        <w:jc w:val="both"/>
        <w:rPr>
          <w:sz w:val="22"/>
          <w:szCs w:val="22"/>
        </w:rPr>
      </w:pPr>
    </w:p>
    <w:p w:rsidR="006A66A0" w:rsidRDefault="006A66A0" w:rsidP="00CA21B3">
      <w:pPr>
        <w:tabs>
          <w:tab w:val="left" w:pos="720"/>
          <w:tab w:val="center" w:pos="4320"/>
        </w:tabs>
        <w:jc w:val="both"/>
        <w:rPr>
          <w:sz w:val="22"/>
          <w:szCs w:val="22"/>
        </w:rPr>
      </w:pPr>
      <w:r>
        <w:rPr>
          <w:sz w:val="22"/>
          <w:szCs w:val="22"/>
        </w:rPr>
        <w:t>Mr. Rosen</w:t>
      </w:r>
      <w:r w:rsidRPr="00A52604">
        <w:rPr>
          <w:sz w:val="22"/>
          <w:szCs w:val="22"/>
        </w:rPr>
        <w:t xml:space="preserve"> serves as expert witness for attorneys and insurance companies (both plaintiff &amp; defense) in chemistry and chemical engineering technology and their application to consumer and industrial products relative to product development, safety and intellectual property issues. </w:t>
      </w:r>
      <w:r>
        <w:rPr>
          <w:sz w:val="22"/>
          <w:szCs w:val="22"/>
        </w:rPr>
        <w:t>His expertise incudes, but is not limited to: fires, explosions, hazardous chemicals, chemical burns and toxic exposures.</w:t>
      </w:r>
    </w:p>
    <w:p w:rsidR="006A66A0" w:rsidRDefault="006A66A0" w:rsidP="00CA21B3">
      <w:pPr>
        <w:tabs>
          <w:tab w:val="left" w:pos="720"/>
          <w:tab w:val="center" w:pos="4320"/>
        </w:tabs>
        <w:jc w:val="both"/>
        <w:rPr>
          <w:sz w:val="22"/>
          <w:szCs w:val="22"/>
        </w:rPr>
      </w:pPr>
    </w:p>
    <w:p w:rsidR="00A568E3" w:rsidRPr="00A52604" w:rsidRDefault="006A66A0" w:rsidP="00CA21B3">
      <w:pPr>
        <w:tabs>
          <w:tab w:val="left" w:pos="720"/>
          <w:tab w:val="center" w:pos="4320"/>
        </w:tabs>
        <w:jc w:val="both"/>
        <w:rPr>
          <w:sz w:val="22"/>
          <w:szCs w:val="22"/>
        </w:rPr>
      </w:pPr>
      <w:r>
        <w:rPr>
          <w:sz w:val="22"/>
          <w:szCs w:val="22"/>
        </w:rPr>
        <w:t>Meyer also consults for the cosmetic, personal care, pharmaceutical and specialty chemical areas.  These include, for example,</w:t>
      </w:r>
      <w:r w:rsidR="00425CE2" w:rsidRPr="00A52604">
        <w:rPr>
          <w:sz w:val="22"/>
          <w:szCs w:val="22"/>
        </w:rPr>
        <w:t xml:space="preserve"> the application of fundamental polymer and surface chemistry principles to a wide variety of market development &amp; technological issues associated with the Specialty Chemicals &amp; Allied Industries.  </w:t>
      </w:r>
      <w:r>
        <w:rPr>
          <w:sz w:val="22"/>
          <w:szCs w:val="22"/>
        </w:rPr>
        <w:t>He c</w:t>
      </w:r>
      <w:r w:rsidR="00425CE2" w:rsidRPr="00A52604">
        <w:rPr>
          <w:sz w:val="22"/>
          <w:szCs w:val="22"/>
        </w:rPr>
        <w:t xml:space="preserve">onducts corporate training in mind map technology, runs </w:t>
      </w:r>
      <w:r w:rsidR="009332AC" w:rsidRPr="00A52604">
        <w:rPr>
          <w:sz w:val="22"/>
          <w:szCs w:val="22"/>
        </w:rPr>
        <w:t>ideation/</w:t>
      </w:r>
      <w:r w:rsidR="00425CE2" w:rsidRPr="00A52604">
        <w:rPr>
          <w:sz w:val="22"/>
          <w:szCs w:val="22"/>
        </w:rPr>
        <w:t xml:space="preserve">brainstorming sessions, does </w:t>
      </w:r>
      <w:r w:rsidR="000C4FAB" w:rsidRPr="00A52604">
        <w:rPr>
          <w:sz w:val="22"/>
          <w:szCs w:val="22"/>
        </w:rPr>
        <w:t xml:space="preserve">technical marketing, </w:t>
      </w:r>
      <w:r w:rsidR="00425CE2" w:rsidRPr="00A52604">
        <w:rPr>
          <w:sz w:val="22"/>
          <w:szCs w:val="22"/>
        </w:rPr>
        <w:t xml:space="preserve">customized technology and market research, technology transfer and </w:t>
      </w:r>
      <w:r>
        <w:rPr>
          <w:sz w:val="22"/>
          <w:szCs w:val="22"/>
        </w:rPr>
        <w:t xml:space="preserve">professional </w:t>
      </w:r>
      <w:r w:rsidR="00425CE2" w:rsidRPr="00A52604">
        <w:rPr>
          <w:sz w:val="22"/>
          <w:szCs w:val="22"/>
        </w:rPr>
        <w:t>technical writing</w:t>
      </w:r>
      <w:r>
        <w:rPr>
          <w:sz w:val="22"/>
          <w:szCs w:val="22"/>
        </w:rPr>
        <w:t>/editing</w:t>
      </w:r>
      <w:r w:rsidR="00425CE2" w:rsidRPr="00A52604">
        <w:rPr>
          <w:sz w:val="22"/>
          <w:szCs w:val="22"/>
        </w:rPr>
        <w:t xml:space="preserve">.  </w:t>
      </w:r>
      <w:r w:rsidR="00A568E3" w:rsidRPr="00A52604">
        <w:rPr>
          <w:sz w:val="22"/>
          <w:szCs w:val="22"/>
        </w:rPr>
        <w:t xml:space="preserve">Mr. Rosen served as </w:t>
      </w:r>
      <w:r w:rsidR="000C4FAB" w:rsidRPr="00A52604">
        <w:rPr>
          <w:sz w:val="22"/>
          <w:szCs w:val="22"/>
        </w:rPr>
        <w:t xml:space="preserve">Chief Scientific Advisor </w:t>
      </w:r>
      <w:r w:rsidR="0009561A" w:rsidRPr="00A52604">
        <w:rPr>
          <w:sz w:val="22"/>
          <w:szCs w:val="22"/>
        </w:rPr>
        <w:t>and Director of Technical Symposia for</w:t>
      </w:r>
      <w:r w:rsidR="000C4FAB" w:rsidRPr="00A52604">
        <w:rPr>
          <w:sz w:val="22"/>
          <w:szCs w:val="22"/>
        </w:rPr>
        <w:t xml:space="preserve"> </w:t>
      </w:r>
      <w:r w:rsidR="00A568E3" w:rsidRPr="00A52604">
        <w:rPr>
          <w:sz w:val="22"/>
          <w:szCs w:val="22"/>
        </w:rPr>
        <w:t xml:space="preserve">United Business Media’s </w:t>
      </w:r>
      <w:r w:rsidR="000C4FAB" w:rsidRPr="00A52604">
        <w:rPr>
          <w:sz w:val="22"/>
          <w:szCs w:val="22"/>
        </w:rPr>
        <w:t>HBA Global Expo</w:t>
      </w:r>
      <w:r w:rsidR="0009561A" w:rsidRPr="00A52604">
        <w:rPr>
          <w:sz w:val="22"/>
          <w:szCs w:val="22"/>
        </w:rPr>
        <w:t xml:space="preserve">, </w:t>
      </w:r>
      <w:r w:rsidR="000C4FAB" w:rsidRPr="00A52604">
        <w:rPr>
          <w:sz w:val="22"/>
          <w:szCs w:val="22"/>
        </w:rPr>
        <w:t xml:space="preserve">and </w:t>
      </w:r>
      <w:r w:rsidR="00607115">
        <w:rPr>
          <w:sz w:val="22"/>
          <w:szCs w:val="22"/>
        </w:rPr>
        <w:lastRenderedPageBreak/>
        <w:t xml:space="preserve">was </w:t>
      </w:r>
      <w:r w:rsidR="000C4FAB" w:rsidRPr="00A52604">
        <w:rPr>
          <w:sz w:val="22"/>
          <w:szCs w:val="22"/>
        </w:rPr>
        <w:t xml:space="preserve">responsible for </w:t>
      </w:r>
      <w:r w:rsidR="0009561A" w:rsidRPr="00A52604">
        <w:rPr>
          <w:sz w:val="22"/>
          <w:szCs w:val="22"/>
        </w:rPr>
        <w:t xml:space="preserve">the </w:t>
      </w:r>
      <w:r w:rsidR="000C4FAB" w:rsidRPr="00A52604">
        <w:rPr>
          <w:sz w:val="22"/>
          <w:szCs w:val="22"/>
        </w:rPr>
        <w:t>design and organization of all technical conference programs</w:t>
      </w:r>
      <w:r w:rsidR="00A568E3" w:rsidRPr="00A52604">
        <w:rPr>
          <w:sz w:val="22"/>
          <w:szCs w:val="22"/>
        </w:rPr>
        <w:t xml:space="preserve"> for six years which included speaker recruitment and assessment, evaluation and editing of technical presentations of approximately 100 speakers each year and management of the technical conference program which drew approximately 1,000 attendees each year.</w:t>
      </w:r>
      <w:r w:rsidR="00D73D27" w:rsidRPr="00A52604">
        <w:rPr>
          <w:sz w:val="22"/>
          <w:szCs w:val="22"/>
        </w:rPr>
        <w:t xml:space="preserve"> </w:t>
      </w:r>
    </w:p>
    <w:p w:rsidR="00A568E3" w:rsidRPr="00A52604" w:rsidRDefault="00A568E3" w:rsidP="00CA21B3">
      <w:pPr>
        <w:tabs>
          <w:tab w:val="left" w:pos="720"/>
          <w:tab w:val="center" w:pos="4320"/>
        </w:tabs>
        <w:jc w:val="both"/>
        <w:rPr>
          <w:sz w:val="22"/>
          <w:szCs w:val="22"/>
        </w:rPr>
      </w:pPr>
    </w:p>
    <w:p w:rsidR="00CA21B3" w:rsidRPr="00A52604" w:rsidRDefault="00A568E3" w:rsidP="00CA21B3">
      <w:pPr>
        <w:tabs>
          <w:tab w:val="left" w:pos="720"/>
          <w:tab w:val="center" w:pos="4320"/>
        </w:tabs>
        <w:jc w:val="both"/>
        <w:rPr>
          <w:sz w:val="22"/>
          <w:szCs w:val="22"/>
        </w:rPr>
      </w:pPr>
      <w:r w:rsidRPr="00A52604">
        <w:rPr>
          <w:sz w:val="22"/>
          <w:szCs w:val="22"/>
        </w:rPr>
        <w:t>Meyer has</w:t>
      </w:r>
      <w:r w:rsidR="008C1CA0" w:rsidRPr="00A52604">
        <w:rPr>
          <w:sz w:val="22"/>
          <w:szCs w:val="22"/>
        </w:rPr>
        <w:t xml:space="preserve"> also</w:t>
      </w:r>
      <w:r w:rsidRPr="00A52604">
        <w:rPr>
          <w:sz w:val="22"/>
          <w:szCs w:val="22"/>
        </w:rPr>
        <w:t xml:space="preserve"> been</w:t>
      </w:r>
      <w:r w:rsidR="008C1CA0" w:rsidRPr="00A52604">
        <w:rPr>
          <w:sz w:val="22"/>
          <w:szCs w:val="22"/>
        </w:rPr>
        <w:t xml:space="preserve"> the Designer and Organizer</w:t>
      </w:r>
      <w:r w:rsidR="0009561A" w:rsidRPr="00A52604">
        <w:rPr>
          <w:sz w:val="22"/>
          <w:szCs w:val="22"/>
        </w:rPr>
        <w:t xml:space="preserve"> of HBA’s Annual International Safety,</w:t>
      </w:r>
      <w:r w:rsidR="008C1CA0" w:rsidRPr="00A52604">
        <w:rPr>
          <w:sz w:val="22"/>
          <w:szCs w:val="22"/>
        </w:rPr>
        <w:t xml:space="preserve"> Regulatory </w:t>
      </w:r>
      <w:r w:rsidR="0009561A" w:rsidRPr="00A52604">
        <w:rPr>
          <w:sz w:val="22"/>
          <w:szCs w:val="22"/>
        </w:rPr>
        <w:t xml:space="preserve">and Certification </w:t>
      </w:r>
      <w:r w:rsidR="008C1CA0" w:rsidRPr="00A52604">
        <w:rPr>
          <w:sz w:val="22"/>
          <w:szCs w:val="22"/>
        </w:rPr>
        <w:t xml:space="preserve">Summit Conference Programs.  </w:t>
      </w:r>
      <w:r w:rsidR="00FB3713" w:rsidRPr="00A52604">
        <w:rPr>
          <w:sz w:val="22"/>
          <w:szCs w:val="22"/>
        </w:rPr>
        <w:t>Mr. Rosen</w:t>
      </w:r>
      <w:r w:rsidR="00536985" w:rsidRPr="00A52604">
        <w:rPr>
          <w:sz w:val="22"/>
          <w:szCs w:val="22"/>
        </w:rPr>
        <w:t xml:space="preserve"> </w:t>
      </w:r>
      <w:r w:rsidRPr="00A52604">
        <w:rPr>
          <w:sz w:val="22"/>
          <w:szCs w:val="22"/>
        </w:rPr>
        <w:t xml:space="preserve">served </w:t>
      </w:r>
      <w:r w:rsidR="00536985" w:rsidRPr="00A52604">
        <w:rPr>
          <w:sz w:val="22"/>
          <w:szCs w:val="22"/>
        </w:rPr>
        <w:t>on the Executive Advisory Board of th</w:t>
      </w:r>
      <w:r w:rsidR="00FB3713" w:rsidRPr="00A52604">
        <w:rPr>
          <w:sz w:val="22"/>
          <w:szCs w:val="22"/>
        </w:rPr>
        <w:t>e</w:t>
      </w:r>
      <w:r w:rsidR="0010665C">
        <w:rPr>
          <w:sz w:val="22"/>
          <w:szCs w:val="22"/>
        </w:rPr>
        <w:t xml:space="preserve"> </w:t>
      </w:r>
      <w:proofErr w:type="spellStart"/>
      <w:r w:rsidR="0010665C">
        <w:rPr>
          <w:sz w:val="22"/>
          <w:szCs w:val="22"/>
        </w:rPr>
        <w:t>Knovel</w:t>
      </w:r>
      <w:proofErr w:type="spellEnd"/>
      <w:r w:rsidR="0010665C">
        <w:rPr>
          <w:sz w:val="22"/>
          <w:szCs w:val="22"/>
        </w:rPr>
        <w:t xml:space="preserve"> </w:t>
      </w:r>
      <w:r w:rsidRPr="00A52604">
        <w:rPr>
          <w:sz w:val="22"/>
          <w:szCs w:val="22"/>
        </w:rPr>
        <w:t xml:space="preserve">Corporation where he was </w:t>
      </w:r>
      <w:r w:rsidR="00536985" w:rsidRPr="00A52604">
        <w:rPr>
          <w:sz w:val="22"/>
          <w:szCs w:val="22"/>
        </w:rPr>
        <w:t xml:space="preserve">responsible for providing content guidance for hundreds of corporations, the U.S. Patent Office and the Royal Society of Chemistry (London).  </w:t>
      </w:r>
    </w:p>
    <w:p w:rsidR="00CA21B3" w:rsidRPr="00A52604" w:rsidRDefault="00CA21B3">
      <w:pPr>
        <w:tabs>
          <w:tab w:val="left" w:pos="720"/>
          <w:tab w:val="center" w:pos="4320"/>
        </w:tabs>
        <w:jc w:val="both"/>
        <w:rPr>
          <w:sz w:val="22"/>
          <w:szCs w:val="22"/>
          <w:u w:val="single"/>
        </w:rPr>
      </w:pPr>
    </w:p>
    <w:p w:rsidR="00A568E3" w:rsidRPr="00A52604" w:rsidRDefault="00A568E3">
      <w:pPr>
        <w:tabs>
          <w:tab w:val="left" w:pos="720"/>
          <w:tab w:val="center" w:pos="4320"/>
        </w:tabs>
        <w:jc w:val="both"/>
        <w:rPr>
          <w:sz w:val="22"/>
          <w:szCs w:val="22"/>
          <w:u w:val="single"/>
        </w:rPr>
      </w:pPr>
    </w:p>
    <w:p w:rsidR="00425CE2" w:rsidRPr="00A52604" w:rsidRDefault="00425CE2">
      <w:pPr>
        <w:tabs>
          <w:tab w:val="left" w:pos="720"/>
          <w:tab w:val="center" w:pos="4320"/>
        </w:tabs>
        <w:jc w:val="both"/>
        <w:rPr>
          <w:sz w:val="22"/>
          <w:szCs w:val="22"/>
          <w:u w:val="single"/>
        </w:rPr>
      </w:pPr>
      <w:r w:rsidRPr="00A52604">
        <w:rPr>
          <w:sz w:val="22"/>
          <w:szCs w:val="22"/>
          <w:u w:val="single"/>
        </w:rPr>
        <w:t>1979-1992</w:t>
      </w:r>
    </w:p>
    <w:p w:rsidR="00425CE2" w:rsidRPr="00A52604" w:rsidRDefault="00425CE2">
      <w:pPr>
        <w:pStyle w:val="Footer"/>
        <w:tabs>
          <w:tab w:val="clear" w:pos="8640"/>
          <w:tab w:val="left" w:pos="720"/>
        </w:tabs>
        <w:jc w:val="both"/>
        <w:rPr>
          <w:rFonts w:ascii="Arial" w:hAnsi="Arial"/>
          <w:sz w:val="22"/>
          <w:szCs w:val="22"/>
        </w:rPr>
      </w:pPr>
      <w:r w:rsidRPr="00A52604">
        <w:rPr>
          <w:rFonts w:ascii="Arial" w:hAnsi="Arial"/>
          <w:sz w:val="22"/>
          <w:szCs w:val="22"/>
        </w:rPr>
        <w:t>Union Carbide Corporation</w:t>
      </w:r>
    </w:p>
    <w:p w:rsidR="00425CE2" w:rsidRPr="00A52604" w:rsidRDefault="00425CE2">
      <w:pPr>
        <w:pStyle w:val="Footer"/>
        <w:tabs>
          <w:tab w:val="clear" w:pos="8640"/>
          <w:tab w:val="left" w:pos="720"/>
        </w:tabs>
        <w:jc w:val="both"/>
        <w:rPr>
          <w:rFonts w:ascii="Arial" w:hAnsi="Arial"/>
          <w:sz w:val="22"/>
          <w:szCs w:val="22"/>
        </w:rPr>
      </w:pPr>
      <w:proofErr w:type="spellStart"/>
      <w:r w:rsidRPr="00A52604">
        <w:rPr>
          <w:rFonts w:ascii="Arial" w:hAnsi="Arial"/>
          <w:sz w:val="22"/>
          <w:szCs w:val="22"/>
        </w:rPr>
        <w:t>Boundbrook</w:t>
      </w:r>
      <w:proofErr w:type="spellEnd"/>
      <w:r w:rsidRPr="00A52604">
        <w:rPr>
          <w:rFonts w:ascii="Arial" w:hAnsi="Arial"/>
          <w:sz w:val="22"/>
          <w:szCs w:val="22"/>
        </w:rPr>
        <w:t>, N.J.</w:t>
      </w:r>
    </w:p>
    <w:p w:rsidR="00425CE2" w:rsidRPr="00A52604" w:rsidRDefault="00425CE2">
      <w:pPr>
        <w:pStyle w:val="Footer"/>
        <w:tabs>
          <w:tab w:val="clear" w:pos="8640"/>
          <w:tab w:val="left" w:pos="720"/>
        </w:tabs>
        <w:jc w:val="both"/>
        <w:rPr>
          <w:rFonts w:ascii="Arial" w:hAnsi="Arial"/>
          <w:sz w:val="22"/>
          <w:szCs w:val="22"/>
        </w:rPr>
      </w:pPr>
      <w:r w:rsidRPr="00A52604">
        <w:rPr>
          <w:rFonts w:ascii="Arial" w:hAnsi="Arial"/>
          <w:sz w:val="22"/>
          <w:szCs w:val="22"/>
        </w:rPr>
        <w:t>Position: Development Scientist</w:t>
      </w:r>
    </w:p>
    <w:p w:rsidR="00425CE2" w:rsidRPr="00A52604" w:rsidRDefault="00425CE2">
      <w:pPr>
        <w:pStyle w:val="HeaderBase"/>
        <w:tabs>
          <w:tab w:val="left" w:pos="720"/>
          <w:tab w:val="center" w:pos="4320"/>
        </w:tabs>
        <w:rPr>
          <w:rFonts w:ascii="Arial" w:hAnsi="Arial"/>
          <w:sz w:val="22"/>
          <w:szCs w:val="22"/>
        </w:rPr>
      </w:pPr>
      <w:proofErr w:type="gramStart"/>
      <w:r w:rsidRPr="00A52604">
        <w:rPr>
          <w:rFonts w:ascii="Arial" w:hAnsi="Arial"/>
          <w:sz w:val="22"/>
          <w:szCs w:val="22"/>
        </w:rPr>
        <w:t>Provided</w:t>
      </w:r>
      <w:r w:rsidR="0073560E" w:rsidRPr="00A52604">
        <w:rPr>
          <w:rFonts w:ascii="Arial" w:hAnsi="Arial"/>
          <w:sz w:val="22"/>
          <w:szCs w:val="22"/>
        </w:rPr>
        <w:t xml:space="preserve">  </w:t>
      </w:r>
      <w:r w:rsidRPr="00A52604">
        <w:rPr>
          <w:rFonts w:ascii="Arial" w:hAnsi="Arial"/>
          <w:sz w:val="22"/>
          <w:szCs w:val="22"/>
        </w:rPr>
        <w:t xml:space="preserve"> technical </w:t>
      </w:r>
      <w:r w:rsidR="00E8617A" w:rsidRPr="00A52604">
        <w:rPr>
          <w:rFonts w:ascii="Arial" w:hAnsi="Arial"/>
          <w:sz w:val="22"/>
          <w:szCs w:val="22"/>
        </w:rPr>
        <w:t xml:space="preserve">support and problem solving </w:t>
      </w:r>
      <w:r w:rsidRPr="00A52604">
        <w:rPr>
          <w:rFonts w:ascii="Arial" w:hAnsi="Arial"/>
          <w:sz w:val="22"/>
          <w:szCs w:val="22"/>
        </w:rPr>
        <w:t>for POLYOX Water Soluble Resin: poly (ethylene oxide).</w:t>
      </w:r>
      <w:proofErr w:type="gramEnd"/>
      <w:r w:rsidRPr="00A52604">
        <w:rPr>
          <w:rFonts w:ascii="Arial" w:hAnsi="Arial"/>
          <w:sz w:val="22"/>
          <w:szCs w:val="22"/>
        </w:rPr>
        <w:t xml:space="preserve"> </w:t>
      </w:r>
    </w:p>
    <w:p w:rsidR="00B3414F" w:rsidRPr="00A52604" w:rsidRDefault="00B3414F">
      <w:pPr>
        <w:pStyle w:val="HeaderBase"/>
        <w:tabs>
          <w:tab w:val="left" w:pos="720"/>
          <w:tab w:val="center" w:pos="4320"/>
        </w:tabs>
        <w:rPr>
          <w:rFonts w:ascii="Arial" w:hAnsi="Arial"/>
          <w:sz w:val="22"/>
          <w:szCs w:val="22"/>
        </w:rPr>
      </w:pPr>
    </w:p>
    <w:p w:rsidR="00B3414F" w:rsidRPr="00A52604" w:rsidRDefault="00B3414F">
      <w:pPr>
        <w:pStyle w:val="HeaderBase"/>
        <w:tabs>
          <w:tab w:val="left" w:pos="720"/>
          <w:tab w:val="center" w:pos="4320"/>
        </w:tabs>
        <w:rPr>
          <w:rFonts w:ascii="Arial" w:hAnsi="Arial"/>
          <w:sz w:val="22"/>
          <w:szCs w:val="22"/>
        </w:rPr>
      </w:pPr>
      <w:r w:rsidRPr="00A52604">
        <w:rPr>
          <w:rFonts w:ascii="Arial" w:hAnsi="Arial"/>
          <w:sz w:val="22"/>
          <w:szCs w:val="22"/>
        </w:rPr>
        <w:t>Developed aqueous lubricant to replace diesel fuel used in manufacture of bricks</w:t>
      </w:r>
      <w:r w:rsidR="0069576C" w:rsidRPr="00A52604">
        <w:rPr>
          <w:rFonts w:ascii="Arial" w:hAnsi="Arial"/>
          <w:sz w:val="22"/>
          <w:szCs w:val="22"/>
        </w:rPr>
        <w:t xml:space="preserve">. </w:t>
      </w:r>
      <w:proofErr w:type="gramStart"/>
      <w:r w:rsidR="0069576C" w:rsidRPr="00A52604">
        <w:rPr>
          <w:rFonts w:ascii="Arial" w:hAnsi="Arial"/>
          <w:sz w:val="22"/>
          <w:szCs w:val="22"/>
        </w:rPr>
        <w:t>Conducted research on water</w:t>
      </w:r>
      <w:r w:rsidR="008166F2">
        <w:rPr>
          <w:rFonts w:ascii="Arial" w:hAnsi="Arial"/>
          <w:sz w:val="22"/>
          <w:szCs w:val="22"/>
        </w:rPr>
        <w:t>-</w:t>
      </w:r>
      <w:r w:rsidR="0069576C" w:rsidRPr="00A52604">
        <w:rPr>
          <w:rFonts w:ascii="Arial" w:hAnsi="Arial"/>
          <w:sz w:val="22"/>
          <w:szCs w:val="22"/>
        </w:rPr>
        <w:t xml:space="preserve"> soluble polymers as lubricants.</w:t>
      </w:r>
      <w:proofErr w:type="gramEnd"/>
    </w:p>
    <w:p w:rsidR="00DE6AF7" w:rsidRPr="00A52604" w:rsidRDefault="00DE6AF7">
      <w:pPr>
        <w:tabs>
          <w:tab w:val="left" w:pos="720"/>
          <w:tab w:val="center" w:pos="4320"/>
        </w:tabs>
        <w:jc w:val="both"/>
        <w:rPr>
          <w:sz w:val="22"/>
          <w:szCs w:val="22"/>
        </w:rPr>
      </w:pPr>
    </w:p>
    <w:p w:rsidR="00425CE2" w:rsidRPr="00A52604" w:rsidRDefault="00D9621C">
      <w:pPr>
        <w:tabs>
          <w:tab w:val="left" w:pos="720"/>
          <w:tab w:val="center" w:pos="4320"/>
        </w:tabs>
        <w:jc w:val="both"/>
        <w:rPr>
          <w:sz w:val="22"/>
          <w:szCs w:val="22"/>
        </w:rPr>
      </w:pPr>
      <w:proofErr w:type="gramStart"/>
      <w:r w:rsidRPr="00A52604">
        <w:rPr>
          <w:sz w:val="22"/>
          <w:szCs w:val="22"/>
        </w:rPr>
        <w:t>Managed</w:t>
      </w:r>
      <w:r w:rsidR="006A2F40" w:rsidRPr="00A52604">
        <w:rPr>
          <w:sz w:val="22"/>
          <w:szCs w:val="22"/>
        </w:rPr>
        <w:t xml:space="preserve"> a one-year safety program </w:t>
      </w:r>
      <w:r w:rsidR="00E70FDC" w:rsidRPr="00A52604">
        <w:rPr>
          <w:sz w:val="22"/>
          <w:szCs w:val="22"/>
        </w:rPr>
        <w:t xml:space="preserve">for </w:t>
      </w:r>
      <w:r w:rsidR="00425CE2" w:rsidRPr="00A52604">
        <w:rPr>
          <w:sz w:val="22"/>
          <w:szCs w:val="22"/>
        </w:rPr>
        <w:t>60 scientists and engineers.</w:t>
      </w:r>
      <w:proofErr w:type="gramEnd"/>
      <w:r w:rsidR="00425CE2" w:rsidRPr="00A52604">
        <w:rPr>
          <w:sz w:val="22"/>
          <w:szCs w:val="22"/>
        </w:rPr>
        <w:t xml:space="preserve">  </w:t>
      </w:r>
      <w:proofErr w:type="gramStart"/>
      <w:r w:rsidR="00425CE2" w:rsidRPr="00A52604">
        <w:rPr>
          <w:sz w:val="22"/>
          <w:szCs w:val="22"/>
        </w:rPr>
        <w:t>Trained 24 instructors who ran monthly safety awareness seminars on handling hazardous chemicals and equipment.</w:t>
      </w:r>
      <w:proofErr w:type="gramEnd"/>
      <w:r w:rsidRPr="00A52604">
        <w:rPr>
          <w:sz w:val="22"/>
          <w:szCs w:val="22"/>
        </w:rPr>
        <w:t xml:space="preserve">  </w:t>
      </w:r>
      <w:proofErr w:type="gramStart"/>
      <w:r w:rsidRPr="00A52604">
        <w:rPr>
          <w:sz w:val="22"/>
          <w:szCs w:val="22"/>
        </w:rPr>
        <w:t>Responsible for site laboratory facility safety issues.</w:t>
      </w:r>
      <w:proofErr w:type="gramEnd"/>
    </w:p>
    <w:p w:rsidR="00425CE2" w:rsidRPr="00A52604" w:rsidRDefault="00425CE2">
      <w:pPr>
        <w:tabs>
          <w:tab w:val="left" w:pos="720"/>
          <w:tab w:val="center" w:pos="4320"/>
        </w:tabs>
        <w:jc w:val="both"/>
        <w:rPr>
          <w:sz w:val="22"/>
          <w:szCs w:val="22"/>
        </w:rPr>
      </w:pPr>
    </w:p>
    <w:p w:rsidR="00425CE2" w:rsidRPr="00A52604" w:rsidRDefault="00425CE2">
      <w:pPr>
        <w:tabs>
          <w:tab w:val="left" w:pos="720"/>
          <w:tab w:val="center" w:pos="4320"/>
        </w:tabs>
        <w:jc w:val="both"/>
        <w:rPr>
          <w:sz w:val="22"/>
          <w:szCs w:val="22"/>
        </w:rPr>
      </w:pPr>
      <w:proofErr w:type="gramStart"/>
      <w:r w:rsidRPr="00A52604">
        <w:rPr>
          <w:sz w:val="22"/>
          <w:szCs w:val="22"/>
        </w:rPr>
        <w:t>Prepared Material Safety Data Sheets and technical literature describing chemical product</w:t>
      </w:r>
      <w:r w:rsidR="00D9621C" w:rsidRPr="00A52604">
        <w:rPr>
          <w:sz w:val="22"/>
          <w:szCs w:val="22"/>
        </w:rPr>
        <w:t>s and</w:t>
      </w:r>
      <w:r w:rsidRPr="00A52604">
        <w:rPr>
          <w:sz w:val="22"/>
          <w:szCs w:val="22"/>
        </w:rPr>
        <w:t xml:space="preserve"> hazards.</w:t>
      </w:r>
      <w:proofErr w:type="gramEnd"/>
      <w:r w:rsidRPr="00A52604">
        <w:rPr>
          <w:sz w:val="22"/>
          <w:szCs w:val="22"/>
        </w:rPr>
        <w:t xml:space="preserve">  Set up a computer-generated MSDS for product formulations containing multiple hazardous chemical components.  </w:t>
      </w:r>
      <w:proofErr w:type="gramStart"/>
      <w:r w:rsidRPr="00A52604">
        <w:rPr>
          <w:sz w:val="22"/>
          <w:szCs w:val="22"/>
        </w:rPr>
        <w:t>Consultant on “Rapid Water” fire extinguishing system used by New York City Fire Department.</w:t>
      </w:r>
      <w:proofErr w:type="gramEnd"/>
    </w:p>
    <w:p w:rsidR="00425CE2" w:rsidRPr="00A52604" w:rsidRDefault="00425CE2">
      <w:pPr>
        <w:tabs>
          <w:tab w:val="left" w:pos="720"/>
          <w:tab w:val="center" w:pos="4320"/>
        </w:tabs>
        <w:jc w:val="both"/>
        <w:rPr>
          <w:sz w:val="22"/>
          <w:szCs w:val="22"/>
        </w:rPr>
      </w:pPr>
    </w:p>
    <w:p w:rsidR="00425CE2" w:rsidRPr="00A52604" w:rsidRDefault="00425CE2">
      <w:pPr>
        <w:pStyle w:val="HeaderBase"/>
        <w:tabs>
          <w:tab w:val="left" w:pos="720"/>
          <w:tab w:val="center" w:pos="4320"/>
        </w:tabs>
        <w:rPr>
          <w:rFonts w:ascii="Arial" w:hAnsi="Arial"/>
          <w:sz w:val="22"/>
          <w:szCs w:val="22"/>
        </w:rPr>
      </w:pPr>
      <w:proofErr w:type="gramStart"/>
      <w:r w:rsidRPr="00A52604">
        <w:rPr>
          <w:rFonts w:ascii="Arial" w:hAnsi="Arial"/>
          <w:sz w:val="22"/>
          <w:szCs w:val="22"/>
        </w:rPr>
        <w:t>Responsible for chemical/equipment safety aspects of laboratory facilities including review of Material Safety Data Sheets.</w:t>
      </w:r>
      <w:proofErr w:type="gramEnd"/>
    </w:p>
    <w:p w:rsidR="00425CE2" w:rsidRPr="00A52604" w:rsidRDefault="00425CE2">
      <w:pPr>
        <w:tabs>
          <w:tab w:val="left" w:pos="720"/>
          <w:tab w:val="center" w:pos="4320"/>
        </w:tabs>
        <w:jc w:val="both"/>
        <w:rPr>
          <w:sz w:val="22"/>
          <w:szCs w:val="22"/>
        </w:rPr>
      </w:pPr>
    </w:p>
    <w:p w:rsidR="00425CE2" w:rsidRPr="00A52604" w:rsidRDefault="00425CE2">
      <w:pPr>
        <w:tabs>
          <w:tab w:val="left" w:pos="720"/>
          <w:tab w:val="center" w:pos="4320"/>
        </w:tabs>
        <w:jc w:val="both"/>
        <w:rPr>
          <w:sz w:val="22"/>
          <w:szCs w:val="22"/>
        </w:rPr>
      </w:pPr>
      <w:r w:rsidRPr="00A52604">
        <w:rPr>
          <w:sz w:val="22"/>
          <w:szCs w:val="22"/>
        </w:rPr>
        <w:t>Responsible for safety protection in loud noise, taconite dust environments at temperatures from –30 degrees F.  Set up and supervised thermoplastic polymer processing laboratory and insured safe operation.</w:t>
      </w:r>
      <w:r w:rsidR="00D9621C" w:rsidRPr="00A52604">
        <w:rPr>
          <w:sz w:val="22"/>
          <w:szCs w:val="22"/>
        </w:rPr>
        <w:t xml:space="preserve"> </w:t>
      </w:r>
    </w:p>
    <w:p w:rsidR="00425CE2" w:rsidRPr="00A52604" w:rsidRDefault="00425CE2">
      <w:pPr>
        <w:tabs>
          <w:tab w:val="left" w:pos="720"/>
          <w:tab w:val="center" w:pos="4320"/>
        </w:tabs>
        <w:jc w:val="both"/>
        <w:rPr>
          <w:sz w:val="22"/>
          <w:szCs w:val="22"/>
        </w:rPr>
      </w:pPr>
    </w:p>
    <w:p w:rsidR="00425CE2" w:rsidRPr="00A52604" w:rsidRDefault="00425CE2">
      <w:pPr>
        <w:tabs>
          <w:tab w:val="left" w:pos="720"/>
          <w:tab w:val="center" w:pos="4320"/>
        </w:tabs>
        <w:jc w:val="both"/>
        <w:rPr>
          <w:sz w:val="22"/>
          <w:szCs w:val="22"/>
        </w:rPr>
      </w:pPr>
      <w:r w:rsidRPr="00A52604">
        <w:rPr>
          <w:sz w:val="22"/>
          <w:szCs w:val="22"/>
        </w:rPr>
        <w:t xml:space="preserve">Developed poly (acrylamide) and poly (ethylene oxide) flocculants and coagulants for the separation of suspended particulates in process wastes associated with industrial wastewater treatment. </w:t>
      </w:r>
      <w:proofErr w:type="gramStart"/>
      <w:r w:rsidRPr="00A52604">
        <w:rPr>
          <w:sz w:val="22"/>
          <w:szCs w:val="22"/>
        </w:rPr>
        <w:t>Conducted extensive field and lab trial development programs for coagulants and flocculants in phosphate mining waste reclamation and coal wastes.</w:t>
      </w:r>
      <w:proofErr w:type="gramEnd"/>
      <w:r w:rsidRPr="00A52604">
        <w:rPr>
          <w:sz w:val="22"/>
          <w:szCs w:val="22"/>
        </w:rPr>
        <w:t xml:space="preserve"> </w:t>
      </w:r>
      <w:proofErr w:type="gramStart"/>
      <w:r w:rsidRPr="00A52604">
        <w:rPr>
          <w:sz w:val="22"/>
          <w:szCs w:val="22"/>
        </w:rPr>
        <w:t>Developed taconite ore binders for use in iron ore pelletizing processes.</w:t>
      </w:r>
      <w:proofErr w:type="gramEnd"/>
    </w:p>
    <w:p w:rsidR="00425CE2" w:rsidRPr="00A52604" w:rsidRDefault="00425CE2">
      <w:pPr>
        <w:tabs>
          <w:tab w:val="left" w:pos="720"/>
          <w:tab w:val="center" w:pos="4320"/>
        </w:tabs>
        <w:jc w:val="both"/>
        <w:rPr>
          <w:sz w:val="22"/>
          <w:szCs w:val="22"/>
        </w:rPr>
      </w:pPr>
    </w:p>
    <w:p w:rsidR="00425CE2" w:rsidRPr="00A52604" w:rsidRDefault="00425CE2">
      <w:pPr>
        <w:tabs>
          <w:tab w:val="left" w:pos="720"/>
          <w:tab w:val="center" w:pos="4320"/>
        </w:tabs>
        <w:jc w:val="both"/>
        <w:rPr>
          <w:sz w:val="22"/>
          <w:szCs w:val="22"/>
          <w:u w:val="single"/>
        </w:rPr>
      </w:pPr>
      <w:r w:rsidRPr="00A52604">
        <w:rPr>
          <w:sz w:val="22"/>
          <w:szCs w:val="22"/>
          <w:u w:val="single"/>
        </w:rPr>
        <w:t>1973-1979</w:t>
      </w:r>
    </w:p>
    <w:p w:rsidR="00425CE2" w:rsidRPr="00A52604" w:rsidRDefault="00425CE2">
      <w:pPr>
        <w:pStyle w:val="Footer"/>
        <w:tabs>
          <w:tab w:val="clear" w:pos="8640"/>
          <w:tab w:val="left" w:pos="720"/>
        </w:tabs>
        <w:jc w:val="both"/>
        <w:rPr>
          <w:rFonts w:ascii="Arial" w:hAnsi="Arial"/>
          <w:sz w:val="22"/>
          <w:szCs w:val="22"/>
        </w:rPr>
      </w:pPr>
      <w:proofErr w:type="gramStart"/>
      <w:r w:rsidRPr="00A52604">
        <w:rPr>
          <w:rFonts w:ascii="Arial" w:hAnsi="Arial"/>
          <w:sz w:val="22"/>
          <w:szCs w:val="22"/>
        </w:rPr>
        <w:t>Union Carbide Corporation, Tarrytown, N.Y.</w:t>
      </w:r>
      <w:proofErr w:type="gramEnd"/>
    </w:p>
    <w:p w:rsidR="00425CE2" w:rsidRPr="00A52604" w:rsidRDefault="00425CE2">
      <w:pPr>
        <w:pStyle w:val="Footer"/>
        <w:tabs>
          <w:tab w:val="clear" w:pos="8640"/>
          <w:tab w:val="left" w:pos="720"/>
        </w:tabs>
        <w:jc w:val="both"/>
        <w:rPr>
          <w:rFonts w:ascii="Arial" w:hAnsi="Arial"/>
          <w:sz w:val="22"/>
          <w:szCs w:val="22"/>
        </w:rPr>
      </w:pPr>
      <w:r w:rsidRPr="00A52604">
        <w:rPr>
          <w:rFonts w:ascii="Arial" w:hAnsi="Arial"/>
          <w:sz w:val="22"/>
          <w:szCs w:val="22"/>
        </w:rPr>
        <w:t>Position: Project Scientist</w:t>
      </w:r>
    </w:p>
    <w:p w:rsidR="00425CE2" w:rsidRPr="00A52604" w:rsidRDefault="00425CE2">
      <w:pPr>
        <w:tabs>
          <w:tab w:val="left" w:pos="720"/>
          <w:tab w:val="center" w:pos="4320"/>
        </w:tabs>
        <w:jc w:val="both"/>
        <w:rPr>
          <w:sz w:val="22"/>
          <w:szCs w:val="22"/>
        </w:rPr>
      </w:pPr>
      <w:r w:rsidRPr="00A52604">
        <w:rPr>
          <w:sz w:val="22"/>
          <w:szCs w:val="22"/>
        </w:rPr>
        <w:t xml:space="preserve">Conducted research on fuel combustion and developed additives for increasing fuel combustion efficiency. </w:t>
      </w:r>
      <w:proofErr w:type="gramStart"/>
      <w:r w:rsidRPr="00A52604">
        <w:rPr>
          <w:sz w:val="22"/>
          <w:szCs w:val="22"/>
        </w:rPr>
        <w:t>Consulted on effect of silicone surfactants as flame-retardants for polyurethane foam.</w:t>
      </w:r>
      <w:proofErr w:type="gramEnd"/>
    </w:p>
    <w:p w:rsidR="00425CE2" w:rsidRPr="00A52604" w:rsidRDefault="00425CE2">
      <w:pPr>
        <w:tabs>
          <w:tab w:val="left" w:pos="720"/>
          <w:tab w:val="center" w:pos="4320"/>
        </w:tabs>
        <w:jc w:val="both"/>
        <w:rPr>
          <w:sz w:val="22"/>
          <w:szCs w:val="22"/>
          <w:u w:val="single"/>
        </w:rPr>
      </w:pPr>
    </w:p>
    <w:p w:rsidR="00425CE2" w:rsidRPr="00A52604" w:rsidRDefault="00425CE2">
      <w:pPr>
        <w:tabs>
          <w:tab w:val="left" w:pos="720"/>
          <w:tab w:val="center" w:pos="4320"/>
        </w:tabs>
        <w:jc w:val="both"/>
        <w:rPr>
          <w:sz w:val="22"/>
          <w:szCs w:val="22"/>
          <w:u w:val="single"/>
        </w:rPr>
      </w:pPr>
      <w:r w:rsidRPr="00A52604">
        <w:rPr>
          <w:sz w:val="22"/>
          <w:szCs w:val="22"/>
          <w:u w:val="single"/>
        </w:rPr>
        <w:lastRenderedPageBreak/>
        <w:t>1966-1973</w:t>
      </w:r>
    </w:p>
    <w:p w:rsidR="00425CE2" w:rsidRPr="00A52604" w:rsidRDefault="00425CE2">
      <w:pPr>
        <w:pStyle w:val="HeaderBase"/>
        <w:tabs>
          <w:tab w:val="left" w:pos="720"/>
          <w:tab w:val="center" w:pos="4320"/>
        </w:tabs>
        <w:rPr>
          <w:rFonts w:ascii="Arial" w:hAnsi="Arial"/>
          <w:sz w:val="22"/>
          <w:szCs w:val="22"/>
        </w:rPr>
      </w:pPr>
      <w:proofErr w:type="gramStart"/>
      <w:r w:rsidRPr="00A52604">
        <w:rPr>
          <w:rFonts w:ascii="Arial" w:hAnsi="Arial"/>
          <w:sz w:val="22"/>
          <w:szCs w:val="22"/>
        </w:rPr>
        <w:t>Union Carbide Corporation, Tonawanda, N.Y.; Tarrytown, N.Y.</w:t>
      </w:r>
      <w:proofErr w:type="gramEnd"/>
    </w:p>
    <w:p w:rsidR="00425CE2" w:rsidRPr="00A52604" w:rsidRDefault="00425CE2">
      <w:pPr>
        <w:pStyle w:val="Footer"/>
        <w:tabs>
          <w:tab w:val="clear" w:pos="8640"/>
          <w:tab w:val="left" w:pos="720"/>
        </w:tabs>
        <w:jc w:val="both"/>
        <w:rPr>
          <w:rFonts w:ascii="Arial" w:hAnsi="Arial"/>
          <w:sz w:val="22"/>
          <w:szCs w:val="22"/>
        </w:rPr>
      </w:pPr>
      <w:r w:rsidRPr="00A52604">
        <w:rPr>
          <w:rFonts w:ascii="Arial" w:hAnsi="Arial"/>
          <w:sz w:val="22"/>
          <w:szCs w:val="22"/>
        </w:rPr>
        <w:t>Position: Research Engineer</w:t>
      </w:r>
    </w:p>
    <w:p w:rsidR="00425CE2" w:rsidRPr="00A52604" w:rsidRDefault="00425CE2">
      <w:pPr>
        <w:tabs>
          <w:tab w:val="left" w:pos="720"/>
          <w:tab w:val="center" w:pos="4320"/>
        </w:tabs>
        <w:jc w:val="both"/>
        <w:rPr>
          <w:sz w:val="22"/>
          <w:szCs w:val="22"/>
        </w:rPr>
      </w:pPr>
      <w:r w:rsidRPr="00A52604">
        <w:rPr>
          <w:sz w:val="22"/>
          <w:szCs w:val="22"/>
        </w:rPr>
        <w:t>Developed aqueous film-forming fire-fighting foam widely used by military and civilians for airplane crash fires.</w:t>
      </w:r>
      <w:r w:rsidR="00D9621C" w:rsidRPr="00A52604">
        <w:rPr>
          <w:sz w:val="22"/>
          <w:szCs w:val="22"/>
        </w:rPr>
        <w:t xml:space="preserve">  Conducted applied research in silicone surface-active agents.</w:t>
      </w:r>
    </w:p>
    <w:p w:rsidR="00CB05F2" w:rsidRPr="00A52604" w:rsidRDefault="00CB05F2">
      <w:pPr>
        <w:tabs>
          <w:tab w:val="left" w:pos="720"/>
          <w:tab w:val="center" w:pos="4320"/>
        </w:tabs>
        <w:jc w:val="both"/>
        <w:rPr>
          <w:b/>
          <w:bCs/>
        </w:rPr>
      </w:pPr>
    </w:p>
    <w:p w:rsidR="00CB05F2" w:rsidRPr="00A52604" w:rsidRDefault="00CB05F2">
      <w:pPr>
        <w:tabs>
          <w:tab w:val="left" w:pos="720"/>
          <w:tab w:val="center" w:pos="4320"/>
        </w:tabs>
        <w:jc w:val="both"/>
        <w:rPr>
          <w:b/>
          <w:bCs/>
        </w:rPr>
      </w:pPr>
    </w:p>
    <w:p w:rsidR="00425CE2" w:rsidRPr="00A52604" w:rsidRDefault="00425CE2">
      <w:pPr>
        <w:pStyle w:val="Heading2"/>
        <w:rPr>
          <w:rFonts w:cs="Times New Roman"/>
          <w:sz w:val="28"/>
          <w:szCs w:val="24"/>
          <w:u w:val="single"/>
        </w:rPr>
      </w:pPr>
      <w:r w:rsidRPr="00A52604">
        <w:rPr>
          <w:rFonts w:cs="Times New Roman"/>
          <w:szCs w:val="24"/>
        </w:rPr>
        <w:tab/>
      </w:r>
      <w:r w:rsidRPr="00A52604">
        <w:rPr>
          <w:rFonts w:cs="Times New Roman"/>
          <w:szCs w:val="24"/>
        </w:rPr>
        <w:tab/>
      </w:r>
      <w:r w:rsidRPr="00A52604">
        <w:rPr>
          <w:rFonts w:cs="Times New Roman"/>
          <w:sz w:val="28"/>
          <w:szCs w:val="24"/>
          <w:u w:val="single"/>
        </w:rPr>
        <w:t>Academic Experience</w:t>
      </w:r>
    </w:p>
    <w:p w:rsidR="00425CE2" w:rsidRPr="00A52604" w:rsidRDefault="00425CE2">
      <w:pPr>
        <w:tabs>
          <w:tab w:val="left" w:pos="0"/>
        </w:tabs>
        <w:suppressAutoHyphens/>
        <w:jc w:val="both"/>
        <w:rPr>
          <w:spacing w:val="-2"/>
          <w:szCs w:val="22"/>
        </w:rPr>
      </w:pPr>
    </w:p>
    <w:p w:rsidR="00425CE2" w:rsidRPr="00A52604" w:rsidRDefault="00425CE2">
      <w:pPr>
        <w:tabs>
          <w:tab w:val="left" w:pos="0"/>
        </w:tabs>
        <w:suppressAutoHyphens/>
        <w:ind w:left="720" w:hanging="720"/>
        <w:jc w:val="both"/>
        <w:rPr>
          <w:spacing w:val="-2"/>
          <w:szCs w:val="22"/>
          <w:u w:val="single"/>
        </w:rPr>
      </w:pPr>
      <w:r w:rsidRPr="00A52604">
        <w:rPr>
          <w:spacing w:val="-2"/>
          <w:szCs w:val="22"/>
          <w:u w:val="single"/>
        </w:rPr>
        <w:t xml:space="preserve">1970-84 </w:t>
      </w:r>
    </w:p>
    <w:p w:rsidR="00425CE2" w:rsidRPr="008A3F35" w:rsidRDefault="00425CE2">
      <w:pPr>
        <w:suppressAutoHyphens/>
        <w:rPr>
          <w:b/>
          <w:spacing w:val="-2"/>
          <w:szCs w:val="22"/>
        </w:rPr>
      </w:pPr>
      <w:proofErr w:type="gramStart"/>
      <w:r w:rsidRPr="008A3F35">
        <w:rPr>
          <w:b/>
          <w:bCs/>
          <w:spacing w:val="-2"/>
          <w:szCs w:val="22"/>
        </w:rPr>
        <w:t>Adjunct Professor, Chemistry Dept. Westchester Community College</w:t>
      </w:r>
      <w:r w:rsidRPr="008A3F35">
        <w:rPr>
          <w:b/>
          <w:spacing w:val="-2"/>
          <w:szCs w:val="22"/>
        </w:rPr>
        <w:t>, Valhalla, N.Y.</w:t>
      </w:r>
      <w:proofErr w:type="gramEnd"/>
    </w:p>
    <w:p w:rsidR="00425CE2" w:rsidRPr="008A3F35" w:rsidRDefault="00425CE2">
      <w:pPr>
        <w:tabs>
          <w:tab w:val="left" w:pos="0"/>
        </w:tabs>
        <w:suppressAutoHyphens/>
        <w:ind w:left="720" w:hanging="720"/>
        <w:jc w:val="both"/>
        <w:rPr>
          <w:b/>
          <w:spacing w:val="-2"/>
          <w:szCs w:val="22"/>
        </w:rPr>
      </w:pPr>
    </w:p>
    <w:p w:rsidR="00425CE2" w:rsidRPr="008A3F35" w:rsidRDefault="00425CE2">
      <w:pPr>
        <w:pStyle w:val="HeaderBase"/>
        <w:suppressAutoHyphens/>
        <w:rPr>
          <w:rFonts w:ascii="Arial" w:hAnsi="Arial"/>
          <w:b/>
          <w:spacing w:val="-2"/>
          <w:sz w:val="22"/>
          <w:szCs w:val="22"/>
        </w:rPr>
      </w:pPr>
      <w:r w:rsidRPr="008A3F35">
        <w:rPr>
          <w:rFonts w:ascii="Arial" w:hAnsi="Arial"/>
          <w:b/>
          <w:spacing w:val="-2"/>
          <w:sz w:val="22"/>
          <w:szCs w:val="22"/>
        </w:rPr>
        <w:t xml:space="preserve">Designed and taught </w:t>
      </w:r>
      <w:r w:rsidR="009C0098" w:rsidRPr="008A3F35">
        <w:rPr>
          <w:rFonts w:ascii="Arial" w:hAnsi="Arial"/>
          <w:b/>
          <w:spacing w:val="-2"/>
          <w:sz w:val="22"/>
          <w:szCs w:val="22"/>
        </w:rPr>
        <w:t>a Fire Science, Fire Chemistry,</w:t>
      </w:r>
      <w:r w:rsidR="0070017F" w:rsidRPr="008A3F35">
        <w:rPr>
          <w:rFonts w:ascii="Arial" w:hAnsi="Arial"/>
          <w:b/>
          <w:spacing w:val="-2"/>
          <w:sz w:val="22"/>
          <w:szCs w:val="22"/>
        </w:rPr>
        <w:t xml:space="preserve"> </w:t>
      </w:r>
      <w:r w:rsidRPr="008A3F35">
        <w:rPr>
          <w:rFonts w:ascii="Arial" w:hAnsi="Arial"/>
          <w:b/>
          <w:spacing w:val="-2"/>
          <w:sz w:val="22"/>
          <w:szCs w:val="22"/>
        </w:rPr>
        <w:t xml:space="preserve">Chemical Hazard and Toxicology course.  </w:t>
      </w:r>
      <w:proofErr w:type="gramStart"/>
      <w:r w:rsidRPr="008A3F35">
        <w:rPr>
          <w:rFonts w:ascii="Arial" w:hAnsi="Arial"/>
          <w:b/>
          <w:spacing w:val="-2"/>
          <w:sz w:val="22"/>
          <w:szCs w:val="22"/>
        </w:rPr>
        <w:t xml:space="preserve">Instructed senior professional firefighters of New York City and surrounding cities in </w:t>
      </w:r>
      <w:r w:rsidR="003014C8" w:rsidRPr="008A3F35">
        <w:rPr>
          <w:rFonts w:ascii="Arial" w:hAnsi="Arial"/>
          <w:b/>
          <w:spacing w:val="-2"/>
          <w:sz w:val="22"/>
          <w:szCs w:val="22"/>
        </w:rPr>
        <w:t>hazardous chemical technology of flammable, toxic and explosive chemicals.</w:t>
      </w:r>
      <w:proofErr w:type="gramEnd"/>
      <w:r w:rsidR="003014C8" w:rsidRPr="008A3F35">
        <w:rPr>
          <w:rFonts w:ascii="Arial" w:hAnsi="Arial"/>
          <w:b/>
          <w:spacing w:val="-2"/>
          <w:sz w:val="22"/>
          <w:szCs w:val="22"/>
        </w:rPr>
        <w:t xml:space="preserve"> </w:t>
      </w:r>
      <w:proofErr w:type="gramStart"/>
      <w:r w:rsidR="003014C8" w:rsidRPr="008A3F35">
        <w:rPr>
          <w:rFonts w:ascii="Arial" w:hAnsi="Arial"/>
          <w:b/>
          <w:spacing w:val="-2"/>
          <w:sz w:val="22"/>
          <w:szCs w:val="22"/>
        </w:rPr>
        <w:t xml:space="preserve">Taught </w:t>
      </w:r>
      <w:r w:rsidRPr="008A3F35">
        <w:rPr>
          <w:rFonts w:ascii="Arial" w:hAnsi="Arial"/>
          <w:b/>
          <w:spacing w:val="-2"/>
          <w:sz w:val="22"/>
          <w:szCs w:val="22"/>
        </w:rPr>
        <w:t>physics and chemistry of modern fire extinguishing methods including: AF-3 aqueous film forming foam, low and high expansion foam; Halon and dry powder agents.</w:t>
      </w:r>
      <w:proofErr w:type="gramEnd"/>
    </w:p>
    <w:p w:rsidR="00DE6AF7" w:rsidRPr="00A52604" w:rsidRDefault="00DE6AF7" w:rsidP="009362CF">
      <w:pPr>
        <w:tabs>
          <w:tab w:val="left" w:pos="0"/>
        </w:tabs>
        <w:suppressAutoHyphens/>
        <w:jc w:val="both"/>
        <w:rPr>
          <w:spacing w:val="-2"/>
          <w:szCs w:val="22"/>
        </w:rPr>
      </w:pPr>
    </w:p>
    <w:p w:rsidR="00425CE2" w:rsidRPr="00A52604" w:rsidRDefault="00425CE2">
      <w:pPr>
        <w:tabs>
          <w:tab w:val="left" w:pos="0"/>
        </w:tabs>
        <w:suppressAutoHyphens/>
        <w:jc w:val="both"/>
        <w:rPr>
          <w:b/>
          <w:bCs/>
          <w:spacing w:val="-2"/>
          <w:szCs w:val="22"/>
          <w:u w:val="single"/>
        </w:rPr>
      </w:pPr>
      <w:r w:rsidRPr="00A52604">
        <w:rPr>
          <w:spacing w:val="-2"/>
          <w:szCs w:val="22"/>
          <w:u w:val="single"/>
        </w:rPr>
        <w:t>1984</w:t>
      </w:r>
      <w:r w:rsidRPr="00A52604">
        <w:rPr>
          <w:b/>
          <w:bCs/>
          <w:spacing w:val="-2"/>
          <w:szCs w:val="22"/>
          <w:u w:val="single"/>
        </w:rPr>
        <w:tab/>
      </w:r>
    </w:p>
    <w:p w:rsidR="00425CE2" w:rsidRPr="00A52604" w:rsidRDefault="003805DC" w:rsidP="003805DC">
      <w:pPr>
        <w:tabs>
          <w:tab w:val="left" w:pos="720"/>
          <w:tab w:val="center" w:pos="4320"/>
        </w:tabs>
        <w:rPr>
          <w:b/>
          <w:bCs/>
          <w:spacing w:val="-2"/>
          <w:szCs w:val="22"/>
        </w:rPr>
      </w:pPr>
      <w:r>
        <w:rPr>
          <w:b/>
          <w:bCs/>
          <w:spacing w:val="-2"/>
          <w:szCs w:val="22"/>
        </w:rPr>
        <w:t xml:space="preserve">Course Director:  </w:t>
      </w:r>
      <w:r w:rsidR="00425CE2" w:rsidRPr="00A52604">
        <w:rPr>
          <w:b/>
          <w:bCs/>
          <w:spacing w:val="-2"/>
          <w:szCs w:val="22"/>
        </w:rPr>
        <w:t xml:space="preserve">Center for Professional Advancement, </w:t>
      </w:r>
    </w:p>
    <w:p w:rsidR="00425CE2" w:rsidRPr="00A52604" w:rsidRDefault="00425CE2">
      <w:pPr>
        <w:tabs>
          <w:tab w:val="left" w:pos="720"/>
          <w:tab w:val="center" w:pos="4320"/>
        </w:tabs>
        <w:jc w:val="both"/>
        <w:rPr>
          <w:spacing w:val="-2"/>
          <w:sz w:val="22"/>
          <w:szCs w:val="22"/>
        </w:rPr>
      </w:pPr>
      <w:r w:rsidRPr="00A52604">
        <w:rPr>
          <w:spacing w:val="-2"/>
          <w:sz w:val="22"/>
          <w:szCs w:val="22"/>
        </w:rPr>
        <w:t>East Brunswick, N.J.</w:t>
      </w:r>
    </w:p>
    <w:p w:rsidR="00425CE2" w:rsidRPr="00A52604" w:rsidRDefault="00425CE2">
      <w:pPr>
        <w:tabs>
          <w:tab w:val="left" w:pos="720"/>
          <w:tab w:val="center" w:pos="4320"/>
        </w:tabs>
        <w:jc w:val="both"/>
        <w:rPr>
          <w:spacing w:val="-2"/>
          <w:sz w:val="22"/>
          <w:szCs w:val="22"/>
        </w:rPr>
      </w:pPr>
    </w:p>
    <w:p w:rsidR="00425CE2" w:rsidRPr="00A52604" w:rsidRDefault="007B0031">
      <w:pPr>
        <w:pStyle w:val="HeaderBase"/>
        <w:tabs>
          <w:tab w:val="left" w:pos="720"/>
          <w:tab w:val="center" w:pos="4320"/>
        </w:tabs>
        <w:rPr>
          <w:rFonts w:ascii="Arial" w:hAnsi="Arial"/>
          <w:spacing w:val="-2"/>
          <w:sz w:val="22"/>
          <w:szCs w:val="22"/>
        </w:rPr>
      </w:pPr>
      <w:proofErr w:type="gramStart"/>
      <w:r w:rsidRPr="00A52604">
        <w:rPr>
          <w:rFonts w:ascii="Arial" w:hAnsi="Arial"/>
          <w:spacing w:val="-2"/>
          <w:sz w:val="22"/>
          <w:szCs w:val="22"/>
        </w:rPr>
        <w:t>Designed,</w:t>
      </w:r>
      <w:r w:rsidR="00B46811" w:rsidRPr="00A52604">
        <w:rPr>
          <w:rFonts w:ascii="Arial" w:hAnsi="Arial"/>
          <w:spacing w:val="-2"/>
          <w:sz w:val="22"/>
          <w:szCs w:val="22"/>
        </w:rPr>
        <w:t xml:space="preserve"> </w:t>
      </w:r>
      <w:r w:rsidR="00A466D6" w:rsidRPr="00A52604">
        <w:rPr>
          <w:rFonts w:ascii="Arial" w:hAnsi="Arial"/>
          <w:spacing w:val="-2"/>
          <w:sz w:val="22"/>
          <w:szCs w:val="22"/>
        </w:rPr>
        <w:t>Organized, Managed and T</w:t>
      </w:r>
      <w:r w:rsidR="00425CE2" w:rsidRPr="00A52604">
        <w:rPr>
          <w:rFonts w:ascii="Arial" w:hAnsi="Arial"/>
          <w:spacing w:val="-2"/>
          <w:sz w:val="22"/>
          <w:szCs w:val="22"/>
        </w:rPr>
        <w:t>aught 3-day course in</w:t>
      </w:r>
      <w:r w:rsidR="0023205D">
        <w:rPr>
          <w:rFonts w:ascii="Arial" w:hAnsi="Arial"/>
          <w:spacing w:val="-2"/>
          <w:sz w:val="22"/>
          <w:szCs w:val="22"/>
        </w:rPr>
        <w:t xml:space="preserve"> </w:t>
      </w:r>
      <w:r w:rsidR="00425CE2" w:rsidRPr="00A52604">
        <w:rPr>
          <w:rFonts w:ascii="Arial" w:hAnsi="Arial"/>
          <w:spacing w:val="-2"/>
          <w:sz w:val="22"/>
          <w:szCs w:val="22"/>
        </w:rPr>
        <w:t>“Scientific Fire Fighting”.</w:t>
      </w:r>
      <w:proofErr w:type="gramEnd"/>
    </w:p>
    <w:p w:rsidR="00AF686E" w:rsidRPr="00A52604" w:rsidRDefault="00AF686E">
      <w:pPr>
        <w:tabs>
          <w:tab w:val="left" w:pos="720"/>
          <w:tab w:val="center" w:pos="4320"/>
        </w:tabs>
        <w:jc w:val="both"/>
        <w:rPr>
          <w:spacing w:val="-2"/>
          <w:sz w:val="22"/>
          <w:szCs w:val="22"/>
        </w:rPr>
      </w:pPr>
    </w:p>
    <w:p w:rsidR="00425CE2" w:rsidRPr="00A52604" w:rsidRDefault="00425CE2">
      <w:pPr>
        <w:tabs>
          <w:tab w:val="left" w:pos="0"/>
          <w:tab w:val="center" w:pos="4320"/>
        </w:tabs>
        <w:suppressAutoHyphens/>
        <w:jc w:val="both"/>
        <w:rPr>
          <w:spacing w:val="-2"/>
          <w:sz w:val="28"/>
          <w:szCs w:val="22"/>
        </w:rPr>
      </w:pPr>
      <w:r w:rsidRPr="00A52604">
        <w:rPr>
          <w:b/>
          <w:bCs/>
          <w:spacing w:val="-2"/>
          <w:sz w:val="22"/>
          <w:szCs w:val="22"/>
        </w:rPr>
        <w:tab/>
      </w:r>
      <w:r w:rsidRPr="00A52604">
        <w:rPr>
          <w:b/>
          <w:bCs/>
          <w:spacing w:val="-2"/>
          <w:sz w:val="28"/>
          <w:szCs w:val="22"/>
          <w:u w:val="single"/>
        </w:rPr>
        <w:t>Professional Associations</w:t>
      </w:r>
      <w:r w:rsidR="009E4D48" w:rsidRPr="00A52604">
        <w:rPr>
          <w:b/>
          <w:bCs/>
          <w:spacing w:val="-2"/>
          <w:sz w:val="28"/>
          <w:szCs w:val="22"/>
          <w:u w:val="single"/>
        </w:rPr>
        <w:t xml:space="preserve"> &amp; Achievements</w:t>
      </w:r>
    </w:p>
    <w:p w:rsidR="00425CE2" w:rsidRPr="00A52604" w:rsidRDefault="00425CE2">
      <w:pPr>
        <w:tabs>
          <w:tab w:val="left" w:pos="0"/>
        </w:tabs>
        <w:suppressAutoHyphens/>
        <w:jc w:val="both"/>
        <w:rPr>
          <w:spacing w:val="-2"/>
          <w:sz w:val="22"/>
          <w:szCs w:val="22"/>
        </w:rPr>
      </w:pP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Board of Forensic Engineering &amp; Technology, Executive Advisor</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Chemical Society</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Institute of Chemical Engineers</w:t>
      </w:r>
      <w:r w:rsidR="003F7F51" w:rsidRPr="00A52604">
        <w:rPr>
          <w:spacing w:val="-2"/>
          <w:sz w:val="22"/>
          <w:szCs w:val="22"/>
        </w:rPr>
        <w:t xml:space="preserve"> </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College of Forensic Examiners</w:t>
      </w:r>
    </w:p>
    <w:p w:rsidR="00425CE2" w:rsidRPr="00A52604" w:rsidRDefault="007B0031">
      <w:pPr>
        <w:tabs>
          <w:tab w:val="left" w:pos="0"/>
        </w:tabs>
        <w:suppressAutoHyphens/>
        <w:jc w:val="both"/>
        <w:rPr>
          <w:spacing w:val="-2"/>
          <w:sz w:val="22"/>
          <w:szCs w:val="22"/>
        </w:rPr>
      </w:pPr>
      <w:r w:rsidRPr="00A52604">
        <w:rPr>
          <w:spacing w:val="-2"/>
          <w:sz w:val="22"/>
          <w:szCs w:val="22"/>
        </w:rPr>
        <w:tab/>
      </w:r>
      <w:r w:rsidR="00425CE2" w:rsidRPr="00A52604">
        <w:rPr>
          <w:rFonts w:cs="Arial"/>
          <w:spacing w:val="-2"/>
          <w:sz w:val="22"/>
          <w:szCs w:val="22"/>
        </w:rPr>
        <w:t>•</w:t>
      </w:r>
      <w:r w:rsidR="00425CE2" w:rsidRPr="00A52604">
        <w:rPr>
          <w:spacing w:val="-2"/>
          <w:sz w:val="22"/>
          <w:szCs w:val="22"/>
        </w:rPr>
        <w:t xml:space="preserve"> ACS Division of Colloid and Surface Chemistry</w:t>
      </w:r>
    </w:p>
    <w:p w:rsidR="007B0031" w:rsidRPr="00A52604" w:rsidRDefault="007B0031">
      <w:pPr>
        <w:tabs>
          <w:tab w:val="left" w:pos="0"/>
        </w:tabs>
        <w:suppressAutoHyphens/>
        <w:jc w:val="both"/>
        <w:rPr>
          <w:spacing w:val="-2"/>
          <w:sz w:val="22"/>
          <w:szCs w:val="22"/>
        </w:rPr>
      </w:pPr>
    </w:p>
    <w:p w:rsidR="00425CE2" w:rsidRPr="00A52604" w:rsidRDefault="00425CE2">
      <w:pPr>
        <w:pStyle w:val="HeaderBase"/>
        <w:tabs>
          <w:tab w:val="left" w:pos="0"/>
        </w:tabs>
        <w:suppressAutoHyphens/>
        <w:rPr>
          <w:rFonts w:ascii="Arial" w:hAnsi="Arial"/>
          <w:spacing w:val="-2"/>
          <w:sz w:val="22"/>
          <w:szCs w:val="22"/>
        </w:rPr>
      </w:pPr>
      <w:r w:rsidRPr="00A52604">
        <w:rPr>
          <w:rFonts w:ascii="Arial" w:hAnsi="Arial"/>
          <w:spacing w:val="-2"/>
          <w:sz w:val="22"/>
          <w:szCs w:val="22"/>
        </w:rPr>
        <w:tab/>
      </w:r>
      <w:r w:rsidRPr="00A52604">
        <w:rPr>
          <w:rFonts w:ascii="Arial" w:hAnsi="Arial" w:cs="Arial"/>
          <w:spacing w:val="-2"/>
          <w:sz w:val="22"/>
          <w:szCs w:val="22"/>
        </w:rPr>
        <w:t>•</w:t>
      </w:r>
      <w:r w:rsidRPr="00A52604">
        <w:rPr>
          <w:rFonts w:ascii="Arial" w:hAnsi="Arial"/>
          <w:spacing w:val="-2"/>
          <w:sz w:val="22"/>
          <w:szCs w:val="22"/>
        </w:rPr>
        <w:t xml:space="preserve"> American Industrial Hygiene Association / </w:t>
      </w:r>
      <w:r w:rsidR="006D0F0A" w:rsidRPr="00A52604">
        <w:rPr>
          <w:rFonts w:ascii="Arial" w:hAnsi="Arial"/>
          <w:spacing w:val="-2"/>
          <w:sz w:val="22"/>
          <w:szCs w:val="22"/>
        </w:rPr>
        <w:t xml:space="preserve">Former </w:t>
      </w:r>
      <w:r w:rsidRPr="00A52604">
        <w:rPr>
          <w:rFonts w:ascii="Arial" w:hAnsi="Arial"/>
          <w:spacing w:val="-2"/>
          <w:sz w:val="22"/>
          <w:szCs w:val="22"/>
        </w:rPr>
        <w:t>Member Noise Committee</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Institute of Chemists, </w:t>
      </w:r>
      <w:r w:rsidR="008D2425">
        <w:rPr>
          <w:spacing w:val="-2"/>
          <w:sz w:val="22"/>
          <w:szCs w:val="22"/>
        </w:rPr>
        <w:t>(</w:t>
      </w:r>
      <w:r w:rsidRPr="00A52604">
        <w:rPr>
          <w:spacing w:val="-2"/>
          <w:sz w:val="22"/>
          <w:szCs w:val="22"/>
        </w:rPr>
        <w:t>Former Director</w:t>
      </w:r>
      <w:r w:rsidR="008D2425">
        <w:rPr>
          <w:spacing w:val="-2"/>
          <w:sz w:val="22"/>
          <w:szCs w:val="22"/>
        </w:rPr>
        <w:t>)</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American Society of Safety Engineers </w:t>
      </w:r>
      <w:r w:rsidR="008D2425">
        <w:rPr>
          <w:spacing w:val="-2"/>
          <w:sz w:val="22"/>
          <w:szCs w:val="22"/>
        </w:rPr>
        <w:t>(Former M</w:t>
      </w:r>
      <w:r w:rsidR="006D0F0A" w:rsidRPr="00A52604">
        <w:rPr>
          <w:spacing w:val="-2"/>
          <w:sz w:val="22"/>
          <w:szCs w:val="22"/>
        </w:rPr>
        <w:t>ember)</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Assoc. of Consulting Chemists/Chemical Engineers: Executive Director,  </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 xml:space="preserve">                 </w:t>
      </w:r>
      <w:proofErr w:type="gramStart"/>
      <w:r w:rsidRPr="00A52604">
        <w:rPr>
          <w:spacing w:val="-2"/>
          <w:sz w:val="22"/>
          <w:szCs w:val="22"/>
        </w:rPr>
        <w:t>Past V.P.</w:t>
      </w:r>
      <w:proofErr w:type="gramEnd"/>
      <w:r w:rsidRPr="00A52604">
        <w:rPr>
          <w:spacing w:val="-2"/>
          <w:sz w:val="22"/>
          <w:szCs w:val="22"/>
        </w:rPr>
        <w:t xml:space="preserve"> </w:t>
      </w:r>
    </w:p>
    <w:p w:rsidR="00425CE2" w:rsidRPr="00A52604" w:rsidRDefault="00425CE2">
      <w:pPr>
        <w:tabs>
          <w:tab w:val="left" w:pos="0"/>
        </w:tabs>
        <w:suppressAutoHyphens/>
        <w:ind w:left="720" w:hanging="720"/>
        <w:jc w:val="both"/>
        <w:rPr>
          <w:spacing w:val="-2"/>
          <w:sz w:val="22"/>
          <w:szCs w:val="22"/>
        </w:rPr>
      </w:pPr>
    </w:p>
    <w:p w:rsidR="009D6DF2" w:rsidRPr="00A52604" w:rsidRDefault="00425CE2">
      <w:pPr>
        <w:tabs>
          <w:tab w:val="left" w:pos="0"/>
        </w:tabs>
        <w:suppressAutoHyphens/>
        <w:ind w:left="720" w:hanging="720"/>
        <w:jc w:val="both"/>
        <w:rPr>
          <w:spacing w:val="-2"/>
          <w:sz w:val="22"/>
          <w:szCs w:val="22"/>
        </w:rPr>
      </w:pPr>
      <w:r w:rsidRPr="00A52604">
        <w:rPr>
          <w:spacing w:val="-2"/>
          <w:sz w:val="22"/>
          <w:szCs w:val="22"/>
        </w:rPr>
        <w:tab/>
      </w:r>
      <w:r w:rsidR="009D6DF2" w:rsidRPr="00A52604">
        <w:rPr>
          <w:rFonts w:cs="Arial"/>
          <w:spacing w:val="-2"/>
          <w:sz w:val="22"/>
          <w:szCs w:val="22"/>
        </w:rPr>
        <w:t>•</w:t>
      </w:r>
      <w:r w:rsidR="009D6DF2" w:rsidRPr="00A52604">
        <w:rPr>
          <w:rFonts w:cs="Arial"/>
        </w:rPr>
        <w:t xml:space="preserve"> </w:t>
      </w:r>
      <w:r w:rsidR="009D6DF2" w:rsidRPr="00A52604">
        <w:rPr>
          <w:rFonts w:cs="Arial"/>
          <w:sz w:val="22"/>
          <w:szCs w:val="22"/>
        </w:rPr>
        <w:t>Center for Dermal Research at Rutgers, the State University of New Jersey.</w:t>
      </w:r>
    </w:p>
    <w:p w:rsidR="00425CE2" w:rsidRPr="00A52604" w:rsidRDefault="009D6DF2">
      <w:pPr>
        <w:tabs>
          <w:tab w:val="left" w:pos="0"/>
        </w:tabs>
        <w:suppressAutoHyphens/>
        <w:ind w:left="720" w:hanging="720"/>
        <w:jc w:val="both"/>
        <w:rPr>
          <w:spacing w:val="-2"/>
          <w:sz w:val="22"/>
          <w:szCs w:val="22"/>
        </w:rPr>
      </w:pPr>
      <w:r w:rsidRPr="00A52604">
        <w:rPr>
          <w:spacing w:val="-2"/>
          <w:sz w:val="22"/>
          <w:szCs w:val="22"/>
        </w:rPr>
        <w:tab/>
      </w:r>
      <w:r w:rsidR="00425CE2" w:rsidRPr="00A52604">
        <w:rPr>
          <w:rFonts w:cs="Arial"/>
          <w:spacing w:val="-2"/>
          <w:sz w:val="22"/>
          <w:szCs w:val="22"/>
        </w:rPr>
        <w:t>•</w:t>
      </w:r>
      <w:r w:rsidR="00425CE2" w:rsidRPr="00A52604">
        <w:rPr>
          <w:spacing w:val="-2"/>
          <w:sz w:val="22"/>
          <w:szCs w:val="22"/>
        </w:rPr>
        <w:t xml:space="preserve"> National Association of Fire Investigators</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National Fire Protection As</w:t>
      </w:r>
      <w:r w:rsidR="004A039E">
        <w:rPr>
          <w:spacing w:val="-2"/>
          <w:sz w:val="22"/>
          <w:szCs w:val="22"/>
        </w:rPr>
        <w:t>sociation, Senior Member</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 xml:space="preserve">                  Member, Fire Science &amp; Technology </w:t>
      </w:r>
      <w:r w:rsidRPr="00A52604">
        <w:rPr>
          <w:rFonts w:cs="Arial"/>
          <w:spacing w:val="-2"/>
          <w:sz w:val="22"/>
          <w:szCs w:val="22"/>
        </w:rPr>
        <w:t>•</w:t>
      </w:r>
      <w:r w:rsidRPr="00A52604">
        <w:rPr>
          <w:spacing w:val="-2"/>
          <w:sz w:val="22"/>
          <w:szCs w:val="22"/>
        </w:rPr>
        <w:t xml:space="preserve"> Educators Section;</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ab/>
        <w:t xml:space="preserve">       Former member Fire Fighting Foam Subcommittee </w:t>
      </w:r>
    </w:p>
    <w:p w:rsidR="00425CE2" w:rsidRPr="00A52604" w:rsidRDefault="00425CE2">
      <w:pPr>
        <w:tabs>
          <w:tab w:val="left" w:pos="0"/>
        </w:tabs>
        <w:suppressAutoHyphens/>
        <w:ind w:left="720" w:hanging="720"/>
        <w:jc w:val="both"/>
        <w:rPr>
          <w:spacing w:val="-2"/>
          <w:sz w:val="22"/>
          <w:szCs w:val="22"/>
        </w:rPr>
      </w:pPr>
      <w:r w:rsidRPr="00A52604">
        <w:rPr>
          <w:spacing w:val="-2"/>
          <w:sz w:val="22"/>
          <w:szCs w:val="22"/>
        </w:rPr>
        <w:t xml:space="preserve">                      </w:t>
      </w:r>
      <w:proofErr w:type="gramStart"/>
      <w:r w:rsidRPr="00A52604">
        <w:rPr>
          <w:spacing w:val="-2"/>
          <w:sz w:val="22"/>
          <w:szCs w:val="22"/>
        </w:rPr>
        <w:t>(Standards -making body).</w:t>
      </w:r>
      <w:proofErr w:type="gramEnd"/>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w:t>
      </w:r>
      <w:proofErr w:type="spellStart"/>
      <w:r w:rsidRPr="00A52604">
        <w:rPr>
          <w:spacing w:val="-2"/>
          <w:sz w:val="22"/>
          <w:szCs w:val="22"/>
        </w:rPr>
        <w:t>Société</w:t>
      </w:r>
      <w:proofErr w:type="spellEnd"/>
      <w:r w:rsidRPr="00A52604">
        <w:rPr>
          <w:spacing w:val="-2"/>
          <w:sz w:val="22"/>
          <w:szCs w:val="22"/>
        </w:rPr>
        <w:t xml:space="preserve"> de </w:t>
      </w:r>
      <w:proofErr w:type="spellStart"/>
      <w:r w:rsidRPr="00A52604">
        <w:rPr>
          <w:spacing w:val="-2"/>
          <w:sz w:val="22"/>
          <w:szCs w:val="22"/>
        </w:rPr>
        <w:t>Chimie</w:t>
      </w:r>
      <w:proofErr w:type="spellEnd"/>
      <w:r w:rsidRPr="00A52604">
        <w:rPr>
          <w:spacing w:val="-2"/>
          <w:sz w:val="22"/>
          <w:szCs w:val="22"/>
        </w:rPr>
        <w:t xml:space="preserve"> </w:t>
      </w:r>
      <w:proofErr w:type="spellStart"/>
      <w:r w:rsidRPr="00A52604">
        <w:rPr>
          <w:spacing w:val="-2"/>
          <w:sz w:val="22"/>
          <w:szCs w:val="22"/>
        </w:rPr>
        <w:t>Industrielle</w:t>
      </w:r>
      <w:proofErr w:type="spellEnd"/>
      <w:r w:rsidRPr="00A52604">
        <w:rPr>
          <w:spacing w:val="-2"/>
          <w:sz w:val="22"/>
          <w:szCs w:val="22"/>
        </w:rPr>
        <w:t>, American Section</w:t>
      </w:r>
      <w:r w:rsidR="00D9581B">
        <w:rPr>
          <w:spacing w:val="-2"/>
          <w:sz w:val="22"/>
          <w:szCs w:val="22"/>
        </w:rPr>
        <w:t xml:space="preserve"> (F</w:t>
      </w:r>
      <w:r w:rsidR="00781330" w:rsidRPr="00A52604">
        <w:rPr>
          <w:spacing w:val="-2"/>
          <w:sz w:val="22"/>
          <w:szCs w:val="22"/>
        </w:rPr>
        <w:t>o</w:t>
      </w:r>
      <w:r w:rsidR="00D9581B">
        <w:rPr>
          <w:spacing w:val="-2"/>
          <w:sz w:val="22"/>
          <w:szCs w:val="22"/>
        </w:rPr>
        <w:t>rmer M</w:t>
      </w:r>
      <w:r w:rsidR="00781330" w:rsidRPr="00A52604">
        <w:rPr>
          <w:spacing w:val="-2"/>
          <w:sz w:val="22"/>
          <w:szCs w:val="22"/>
        </w:rPr>
        <w:t>ember)</w:t>
      </w:r>
    </w:p>
    <w:p w:rsidR="00425CE2"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Society of Cosmetic Chemists</w:t>
      </w:r>
      <w:r w:rsidR="00D9581B">
        <w:rPr>
          <w:spacing w:val="-2"/>
          <w:sz w:val="22"/>
          <w:szCs w:val="22"/>
        </w:rPr>
        <w:t>, National</w:t>
      </w:r>
    </w:p>
    <w:p w:rsidR="00D9581B" w:rsidRPr="00A52604" w:rsidRDefault="00D9581B">
      <w:pPr>
        <w:tabs>
          <w:tab w:val="left" w:pos="0"/>
        </w:tabs>
        <w:suppressAutoHyphens/>
        <w:jc w:val="both"/>
        <w:rPr>
          <w:spacing w:val="-2"/>
          <w:sz w:val="22"/>
          <w:szCs w:val="22"/>
        </w:rPr>
      </w:pPr>
      <w:r>
        <w:rPr>
          <w:spacing w:val="-2"/>
          <w:sz w:val="22"/>
          <w:szCs w:val="22"/>
        </w:rPr>
        <w:t xml:space="preserve">            </w:t>
      </w:r>
      <w:r w:rsidRPr="00A52604">
        <w:rPr>
          <w:rFonts w:cs="Arial"/>
          <w:spacing w:val="-2"/>
          <w:sz w:val="22"/>
          <w:szCs w:val="22"/>
        </w:rPr>
        <w:t>•</w:t>
      </w:r>
      <w:r>
        <w:rPr>
          <w:rFonts w:cs="Arial"/>
          <w:spacing w:val="-2"/>
          <w:sz w:val="22"/>
          <w:szCs w:val="22"/>
        </w:rPr>
        <w:t xml:space="preserve"> New York Society of Cosmetic Chemists</w:t>
      </w:r>
    </w:p>
    <w:p w:rsidR="00A80AEB" w:rsidRPr="00A52604" w:rsidRDefault="00A80AEB">
      <w:pPr>
        <w:tabs>
          <w:tab w:val="left" w:pos="0"/>
        </w:tabs>
        <w:suppressAutoHyphens/>
        <w:jc w:val="both"/>
        <w:rPr>
          <w:rFonts w:cs="Arial"/>
          <w:spacing w:val="-2"/>
          <w:sz w:val="22"/>
          <w:szCs w:val="22"/>
        </w:rPr>
      </w:pPr>
      <w:r w:rsidRPr="00A52604">
        <w:rPr>
          <w:spacing w:val="-2"/>
          <w:sz w:val="22"/>
          <w:szCs w:val="22"/>
        </w:rPr>
        <w:lastRenderedPageBreak/>
        <w:tab/>
      </w:r>
      <w:r w:rsidR="007B0031" w:rsidRPr="00A52604">
        <w:rPr>
          <w:rFonts w:cs="Arial"/>
          <w:spacing w:val="-2"/>
          <w:sz w:val="22"/>
          <w:szCs w:val="22"/>
        </w:rPr>
        <w:t xml:space="preserve">• </w:t>
      </w:r>
      <w:r w:rsidRPr="00A52604">
        <w:rPr>
          <w:rFonts w:cs="Arial"/>
          <w:spacing w:val="-2"/>
          <w:sz w:val="22"/>
          <w:szCs w:val="22"/>
        </w:rPr>
        <w:t>Controlled Release Society (Member of Consumer &amp; Diversified Products</w:t>
      </w:r>
    </w:p>
    <w:p w:rsidR="00A80AEB" w:rsidRDefault="00A80AEB">
      <w:pPr>
        <w:tabs>
          <w:tab w:val="left" w:pos="0"/>
        </w:tabs>
        <w:suppressAutoHyphens/>
        <w:jc w:val="both"/>
        <w:rPr>
          <w:rFonts w:cs="Arial"/>
          <w:spacing w:val="-2"/>
          <w:sz w:val="22"/>
          <w:szCs w:val="22"/>
        </w:rPr>
      </w:pPr>
      <w:r w:rsidRPr="00A52604">
        <w:rPr>
          <w:rFonts w:cs="Arial"/>
          <w:spacing w:val="-2"/>
          <w:sz w:val="22"/>
          <w:szCs w:val="22"/>
        </w:rPr>
        <w:t xml:space="preserve">              Committee</w:t>
      </w:r>
      <w:r w:rsidR="00433E32">
        <w:rPr>
          <w:rFonts w:cs="Arial"/>
          <w:spacing w:val="-2"/>
          <w:sz w:val="22"/>
          <w:szCs w:val="22"/>
        </w:rPr>
        <w:t>)</w:t>
      </w:r>
    </w:p>
    <w:p w:rsidR="00425CE2" w:rsidRPr="00A52604" w:rsidRDefault="00425CE2">
      <w:pPr>
        <w:tabs>
          <w:tab w:val="left" w:pos="0"/>
        </w:tabs>
        <w:suppressAutoHyphens/>
        <w:jc w:val="both"/>
        <w:rPr>
          <w:spacing w:val="-2"/>
          <w:sz w:val="22"/>
          <w:szCs w:val="22"/>
        </w:rPr>
      </w:pP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rFonts w:cs="Arial"/>
          <w:spacing w:val="-2"/>
          <w:sz w:val="22"/>
          <w:szCs w:val="22"/>
        </w:rPr>
        <w:t>•</w:t>
      </w:r>
      <w:r w:rsidRPr="00A52604">
        <w:rPr>
          <w:spacing w:val="-2"/>
          <w:sz w:val="22"/>
          <w:szCs w:val="22"/>
        </w:rPr>
        <w:t xml:space="preserve"> </w:t>
      </w:r>
      <w:r w:rsidRPr="00A52604">
        <w:rPr>
          <w:spacing w:val="-2"/>
          <w:sz w:val="22"/>
          <w:szCs w:val="22"/>
          <w:u w:val="single"/>
        </w:rPr>
        <w:t>American Society for Testing &amp; Materials (ASTM) Committees</w:t>
      </w:r>
      <w:r w:rsidRPr="00A52604">
        <w:rPr>
          <w:spacing w:val="-2"/>
          <w:sz w:val="22"/>
          <w:szCs w:val="22"/>
        </w:rPr>
        <w:t>:</w:t>
      </w:r>
    </w:p>
    <w:p w:rsidR="00425CE2" w:rsidRPr="00A52604" w:rsidRDefault="00425CE2">
      <w:pPr>
        <w:tabs>
          <w:tab w:val="left" w:pos="0"/>
        </w:tabs>
        <w:suppressAutoHyphens/>
        <w:jc w:val="both"/>
        <w:rPr>
          <w:spacing w:val="-2"/>
          <w:sz w:val="22"/>
          <w:szCs w:val="22"/>
        </w:rPr>
      </w:pPr>
      <w:r w:rsidRPr="00A52604">
        <w:rPr>
          <w:spacing w:val="-2"/>
          <w:sz w:val="22"/>
          <w:szCs w:val="22"/>
        </w:rPr>
        <w:t xml:space="preserve"> </w:t>
      </w:r>
      <w:r w:rsidRPr="00A52604">
        <w:rPr>
          <w:spacing w:val="-2"/>
          <w:sz w:val="22"/>
          <w:szCs w:val="22"/>
        </w:rPr>
        <w:tab/>
      </w:r>
      <w:r w:rsidRPr="00A52604">
        <w:rPr>
          <w:spacing w:val="-2"/>
          <w:sz w:val="22"/>
          <w:szCs w:val="22"/>
        </w:rPr>
        <w:tab/>
      </w:r>
      <w:r w:rsidRPr="00A52604">
        <w:rPr>
          <w:rFonts w:cs="Arial"/>
          <w:spacing w:val="-2"/>
          <w:sz w:val="22"/>
          <w:szCs w:val="22"/>
        </w:rPr>
        <w:t xml:space="preserve">▪ </w:t>
      </w:r>
      <w:r w:rsidRPr="00A52604">
        <w:rPr>
          <w:spacing w:val="-2"/>
          <w:sz w:val="22"/>
          <w:szCs w:val="22"/>
        </w:rPr>
        <w:t>D-1</w:t>
      </w:r>
      <w:r w:rsidRPr="00A52604">
        <w:rPr>
          <w:spacing w:val="-2"/>
          <w:sz w:val="22"/>
          <w:szCs w:val="22"/>
        </w:rPr>
        <w:tab/>
        <w:t>Paint &amp; Related Coatings, Materials &amp; Applications</w:t>
      </w:r>
      <w:r w:rsidRPr="00A52604">
        <w:rPr>
          <w:spacing w:val="-2"/>
          <w:sz w:val="22"/>
          <w:szCs w:val="22"/>
        </w:rPr>
        <w:tab/>
      </w:r>
    </w:p>
    <w:p w:rsidR="00425CE2" w:rsidRPr="00A52604" w:rsidRDefault="00190839" w:rsidP="00403F37">
      <w:pPr>
        <w:tabs>
          <w:tab w:val="left" w:pos="0"/>
          <w:tab w:val="left" w:pos="576"/>
          <w:tab w:val="left" w:pos="720"/>
          <w:tab w:val="center" w:pos="4320"/>
        </w:tabs>
        <w:suppressAutoHyphens/>
        <w:ind w:left="576" w:hanging="576"/>
        <w:jc w:val="both"/>
        <w:rPr>
          <w:spacing w:val="-2"/>
          <w:sz w:val="22"/>
          <w:szCs w:val="22"/>
        </w:rPr>
      </w:pPr>
      <w:r w:rsidRPr="00A52604">
        <w:rPr>
          <w:spacing w:val="-2"/>
          <w:sz w:val="22"/>
          <w:szCs w:val="22"/>
        </w:rPr>
        <w:tab/>
      </w:r>
      <w:r w:rsidRPr="00A52604">
        <w:rPr>
          <w:spacing w:val="-2"/>
          <w:sz w:val="22"/>
          <w:szCs w:val="22"/>
        </w:rPr>
        <w:tab/>
        <w:t xml:space="preserve">            </w:t>
      </w:r>
      <w:r w:rsidR="00425CE2" w:rsidRPr="00A52604">
        <w:rPr>
          <w:rFonts w:cs="Arial"/>
          <w:spacing w:val="-2"/>
          <w:sz w:val="22"/>
          <w:szCs w:val="22"/>
        </w:rPr>
        <w:t>▪</w:t>
      </w:r>
      <w:r w:rsidRPr="00A52604">
        <w:rPr>
          <w:spacing w:val="-2"/>
          <w:sz w:val="22"/>
          <w:szCs w:val="22"/>
        </w:rPr>
        <w:t xml:space="preserve"> D-3  </w:t>
      </w:r>
      <w:r w:rsidR="00781330" w:rsidRPr="00A52604">
        <w:rPr>
          <w:spacing w:val="-2"/>
          <w:sz w:val="22"/>
          <w:szCs w:val="22"/>
        </w:rPr>
        <w:t xml:space="preserve">  </w:t>
      </w:r>
      <w:r w:rsidR="00425CE2" w:rsidRPr="00A52604">
        <w:rPr>
          <w:spacing w:val="-2"/>
          <w:sz w:val="22"/>
          <w:szCs w:val="22"/>
        </w:rPr>
        <w:t>Gaseous Fuels</w:t>
      </w:r>
      <w:r w:rsidR="00425CE2" w:rsidRPr="00A52604">
        <w:rPr>
          <w:spacing w:val="-2"/>
          <w:sz w:val="22"/>
          <w:szCs w:val="22"/>
        </w:rPr>
        <w:tab/>
      </w:r>
      <w:r w:rsidR="00425CE2" w:rsidRPr="00A52604">
        <w:rPr>
          <w:spacing w:val="-2"/>
          <w:sz w:val="22"/>
          <w:szCs w:val="22"/>
        </w:rPr>
        <w:tab/>
      </w:r>
      <w:r w:rsidR="00425CE2" w:rsidRPr="00A52604">
        <w:rPr>
          <w:spacing w:val="-2"/>
          <w:sz w:val="22"/>
          <w:szCs w:val="22"/>
        </w:rPr>
        <w:tab/>
      </w:r>
      <w:r w:rsidR="00425CE2" w:rsidRPr="00A52604">
        <w:rPr>
          <w:spacing w:val="-2"/>
          <w:sz w:val="22"/>
          <w:szCs w:val="22"/>
        </w:rPr>
        <w:tab/>
      </w:r>
      <w:r w:rsidR="00425CE2" w:rsidRPr="00A52604">
        <w:rPr>
          <w:spacing w:val="-2"/>
          <w:sz w:val="22"/>
          <w:szCs w:val="22"/>
        </w:rPr>
        <w:tab/>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D-12</w:t>
      </w:r>
      <w:r w:rsidRPr="00A52604">
        <w:rPr>
          <w:spacing w:val="-2"/>
          <w:sz w:val="22"/>
          <w:szCs w:val="22"/>
        </w:rPr>
        <w:tab/>
        <w:t>Soaps &amp; other Detergents</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D-13</w:t>
      </w:r>
      <w:r w:rsidRPr="00A52604">
        <w:rPr>
          <w:spacing w:val="-2"/>
          <w:sz w:val="22"/>
          <w:szCs w:val="22"/>
        </w:rPr>
        <w:tab/>
        <w:t>Textiles</w:t>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p>
    <w:p w:rsidR="00425CE2" w:rsidRPr="00A52604" w:rsidRDefault="00425CE2" w:rsidP="004D431D">
      <w:pPr>
        <w:tabs>
          <w:tab w:val="left" w:pos="0"/>
          <w:tab w:val="left" w:pos="576"/>
          <w:tab w:val="left" w:pos="720"/>
        </w:tabs>
        <w:suppressAutoHyphens/>
        <w:ind w:left="576" w:hanging="576"/>
        <w:jc w:val="both"/>
        <w:rPr>
          <w:spacing w:val="-2"/>
          <w:sz w:val="22"/>
          <w:szCs w:val="22"/>
        </w:rPr>
      </w:pPr>
      <w:r w:rsidRPr="00A52604">
        <w:rPr>
          <w:spacing w:val="-2"/>
          <w:sz w:val="22"/>
          <w:szCs w:val="22"/>
        </w:rPr>
        <w:tab/>
      </w: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D-14</w:t>
      </w:r>
      <w:r w:rsidRPr="00A52604">
        <w:rPr>
          <w:spacing w:val="-2"/>
          <w:sz w:val="22"/>
          <w:szCs w:val="22"/>
        </w:rPr>
        <w:tab/>
        <w:t>Adhesives</w:t>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p>
    <w:p w:rsidR="00425CE2" w:rsidRPr="00A52604" w:rsidRDefault="00425CE2">
      <w:pPr>
        <w:tabs>
          <w:tab w:val="left" w:pos="0"/>
        </w:tabs>
        <w:suppressAutoHyphens/>
        <w:ind w:left="576" w:hanging="576"/>
        <w:jc w:val="both"/>
        <w:rPr>
          <w:spacing w:val="-2"/>
          <w:sz w:val="22"/>
          <w:szCs w:val="22"/>
        </w:rPr>
      </w:pPr>
    </w:p>
    <w:p w:rsidR="00425CE2" w:rsidRPr="00A52604" w:rsidRDefault="00425CE2">
      <w:pPr>
        <w:tabs>
          <w:tab w:val="left" w:pos="0"/>
          <w:tab w:val="left" w:pos="720"/>
        </w:tabs>
        <w:suppressAutoHyphens/>
        <w:ind w:left="576" w:hanging="576"/>
        <w:jc w:val="both"/>
        <w:rPr>
          <w:spacing w:val="-2"/>
          <w:sz w:val="22"/>
          <w:szCs w:val="22"/>
        </w:rPr>
      </w:pPr>
      <w:r w:rsidRPr="00A52604">
        <w:rPr>
          <w:rFonts w:cs="Arial"/>
          <w:spacing w:val="-2"/>
          <w:sz w:val="22"/>
          <w:szCs w:val="22"/>
        </w:rPr>
        <w:tab/>
      </w:r>
      <w:r w:rsidRPr="00A52604">
        <w:rPr>
          <w:rFonts w:cs="Arial"/>
          <w:spacing w:val="-2"/>
          <w:sz w:val="22"/>
          <w:szCs w:val="22"/>
        </w:rPr>
        <w:tab/>
        <w:t>•</w:t>
      </w:r>
      <w:r w:rsidRPr="00A52604">
        <w:rPr>
          <w:spacing w:val="-2"/>
          <w:sz w:val="22"/>
          <w:szCs w:val="22"/>
        </w:rPr>
        <w:t xml:space="preserve"> </w:t>
      </w:r>
      <w:r w:rsidRPr="00A52604">
        <w:rPr>
          <w:spacing w:val="-2"/>
          <w:sz w:val="22"/>
          <w:szCs w:val="22"/>
          <w:u w:val="single"/>
        </w:rPr>
        <w:t>American Society for Testing &amp; Materials (ASTM) Committees</w:t>
      </w:r>
      <w:r w:rsidRPr="00A52604">
        <w:rPr>
          <w:spacing w:val="-2"/>
          <w:sz w:val="22"/>
          <w:szCs w:val="22"/>
        </w:rPr>
        <w:t>:</w:t>
      </w:r>
    </w:p>
    <w:p w:rsidR="00425CE2" w:rsidRPr="00A52604" w:rsidRDefault="00425CE2">
      <w:pPr>
        <w:tabs>
          <w:tab w:val="left" w:pos="0"/>
        </w:tabs>
        <w:suppressAutoHyphens/>
        <w:ind w:left="576" w:hanging="576"/>
        <w:jc w:val="both"/>
        <w:rPr>
          <w:spacing w:val="-2"/>
          <w:sz w:val="22"/>
          <w:szCs w:val="22"/>
        </w:rPr>
      </w:pPr>
      <w:r w:rsidRPr="00A52604">
        <w:rPr>
          <w:rFonts w:cs="Arial"/>
          <w:spacing w:val="-2"/>
          <w:sz w:val="22"/>
          <w:szCs w:val="22"/>
        </w:rPr>
        <w:tab/>
      </w:r>
      <w:r w:rsidRPr="00A52604">
        <w:rPr>
          <w:rFonts w:cs="Arial"/>
          <w:spacing w:val="-2"/>
          <w:sz w:val="22"/>
          <w:szCs w:val="22"/>
        </w:rPr>
        <w:tab/>
      </w:r>
      <w:r w:rsidRPr="00A52604">
        <w:rPr>
          <w:rFonts w:cs="Arial"/>
          <w:spacing w:val="-2"/>
          <w:sz w:val="22"/>
          <w:szCs w:val="22"/>
        </w:rPr>
        <w:tab/>
        <w:t>▪</w:t>
      </w:r>
      <w:r w:rsidRPr="00A52604">
        <w:rPr>
          <w:spacing w:val="-2"/>
          <w:sz w:val="22"/>
          <w:szCs w:val="22"/>
        </w:rPr>
        <w:t xml:space="preserve"> D-</w:t>
      </w:r>
      <w:r w:rsidR="00403F37" w:rsidRPr="00A52604">
        <w:rPr>
          <w:spacing w:val="-2"/>
          <w:sz w:val="22"/>
          <w:szCs w:val="22"/>
        </w:rPr>
        <w:t>26</w:t>
      </w:r>
      <w:r w:rsidR="00403F37" w:rsidRPr="00A52604">
        <w:rPr>
          <w:spacing w:val="-2"/>
          <w:sz w:val="22"/>
          <w:szCs w:val="22"/>
        </w:rPr>
        <w:tab/>
        <w:t xml:space="preserve">Halogenated Organic Solvent </w:t>
      </w:r>
      <w:r w:rsidRPr="00A52604">
        <w:rPr>
          <w:spacing w:val="-2"/>
          <w:sz w:val="22"/>
          <w:szCs w:val="22"/>
        </w:rPr>
        <w:t>&amp; Fire Extinguishing Agents</w:t>
      </w:r>
      <w:r w:rsidRPr="00A52604">
        <w:rPr>
          <w:spacing w:val="-2"/>
          <w:sz w:val="22"/>
          <w:szCs w:val="22"/>
        </w:rPr>
        <w:tab/>
      </w:r>
    </w:p>
    <w:p w:rsidR="00425CE2" w:rsidRPr="00A52604" w:rsidRDefault="00425CE2">
      <w:pPr>
        <w:tabs>
          <w:tab w:val="left" w:pos="0"/>
        </w:tabs>
        <w:suppressAutoHyphens/>
        <w:ind w:left="576" w:hanging="576"/>
        <w:jc w:val="both"/>
        <w:rPr>
          <w:spacing w:val="-2"/>
          <w:sz w:val="22"/>
          <w:szCs w:val="22"/>
        </w:rPr>
      </w:pPr>
      <w:r w:rsidRPr="00A52604">
        <w:rPr>
          <w:spacing w:val="-2"/>
          <w:sz w:val="22"/>
          <w:szCs w:val="22"/>
        </w:rPr>
        <w:tab/>
      </w: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E-5</w:t>
      </w:r>
      <w:r w:rsidRPr="00A52604">
        <w:rPr>
          <w:spacing w:val="-2"/>
          <w:sz w:val="22"/>
          <w:szCs w:val="22"/>
        </w:rPr>
        <w:tab/>
        <w:t>Fire Standards</w:t>
      </w:r>
      <w:r w:rsidRPr="00A52604">
        <w:rPr>
          <w:spacing w:val="-2"/>
          <w:sz w:val="22"/>
          <w:szCs w:val="22"/>
        </w:rPr>
        <w:tab/>
      </w:r>
      <w:r w:rsidRPr="00A52604">
        <w:rPr>
          <w:spacing w:val="-2"/>
          <w:sz w:val="22"/>
          <w:szCs w:val="22"/>
        </w:rPr>
        <w:tab/>
      </w:r>
      <w:r w:rsidRPr="00A52604">
        <w:rPr>
          <w:spacing w:val="-2"/>
          <w:sz w:val="22"/>
          <w:szCs w:val="22"/>
        </w:rPr>
        <w:tab/>
      </w:r>
      <w:r w:rsidRPr="00A52604">
        <w:rPr>
          <w:spacing w:val="-2"/>
          <w:sz w:val="22"/>
          <w:szCs w:val="22"/>
        </w:rPr>
        <w:tab/>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E-15 </w:t>
      </w:r>
      <w:r w:rsidRPr="00A52604">
        <w:rPr>
          <w:spacing w:val="-2"/>
          <w:sz w:val="22"/>
          <w:szCs w:val="22"/>
        </w:rPr>
        <w:tab/>
        <w:t>Industrial Chemicals</w:t>
      </w:r>
      <w:r w:rsidRPr="00A52604">
        <w:rPr>
          <w:spacing w:val="-2"/>
          <w:sz w:val="22"/>
          <w:szCs w:val="22"/>
        </w:rPr>
        <w:tab/>
      </w:r>
      <w:r w:rsidRPr="00A52604">
        <w:rPr>
          <w:spacing w:val="-2"/>
          <w:sz w:val="22"/>
          <w:szCs w:val="22"/>
        </w:rPr>
        <w:tab/>
      </w:r>
      <w:r w:rsidRPr="00A52604">
        <w:rPr>
          <w:spacing w:val="-2"/>
          <w:sz w:val="22"/>
          <w:szCs w:val="22"/>
        </w:rPr>
        <w:tab/>
      </w:r>
    </w:p>
    <w:p w:rsidR="00425CE2" w:rsidRPr="00A52604" w:rsidRDefault="00425CE2">
      <w:pPr>
        <w:tabs>
          <w:tab w:val="left" w:pos="0"/>
        </w:tabs>
        <w:suppressAutoHyphens/>
        <w:ind w:left="576" w:hanging="576"/>
        <w:jc w:val="both"/>
        <w:rPr>
          <w:spacing w:val="-2"/>
          <w:sz w:val="22"/>
          <w:szCs w:val="22"/>
        </w:rPr>
      </w:pPr>
      <w:r w:rsidRPr="00A52604">
        <w:rPr>
          <w:b/>
          <w:bCs/>
          <w:spacing w:val="-2"/>
          <w:sz w:val="22"/>
          <w:szCs w:val="22"/>
        </w:rPr>
        <w:tab/>
      </w: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E-</w:t>
      </w:r>
      <w:proofErr w:type="gramStart"/>
      <w:r w:rsidRPr="00A52604">
        <w:rPr>
          <w:spacing w:val="-2"/>
          <w:sz w:val="22"/>
          <w:szCs w:val="22"/>
        </w:rPr>
        <w:t xml:space="preserve">27 </w:t>
      </w:r>
      <w:r w:rsidR="006C3279" w:rsidRPr="00A52604">
        <w:rPr>
          <w:spacing w:val="-2"/>
          <w:sz w:val="22"/>
          <w:szCs w:val="22"/>
        </w:rPr>
        <w:t xml:space="preserve"> </w:t>
      </w:r>
      <w:r w:rsidRPr="00A52604">
        <w:rPr>
          <w:spacing w:val="-2"/>
          <w:sz w:val="22"/>
          <w:szCs w:val="22"/>
        </w:rPr>
        <w:t>Hazard</w:t>
      </w:r>
      <w:proofErr w:type="gramEnd"/>
      <w:r w:rsidRPr="00A52604">
        <w:rPr>
          <w:spacing w:val="-2"/>
          <w:sz w:val="22"/>
          <w:szCs w:val="22"/>
        </w:rPr>
        <w:t xml:space="preserve"> Potential of Chemicals</w:t>
      </w:r>
      <w:r w:rsidRPr="00A52604">
        <w:rPr>
          <w:spacing w:val="-2"/>
          <w:sz w:val="22"/>
          <w:szCs w:val="22"/>
        </w:rPr>
        <w:tab/>
      </w:r>
      <w:r w:rsidRPr="00A52604">
        <w:rPr>
          <w:spacing w:val="-2"/>
          <w:sz w:val="22"/>
          <w:szCs w:val="22"/>
        </w:rPr>
        <w:tab/>
        <w:t xml:space="preserve"> </w:t>
      </w:r>
    </w:p>
    <w:p w:rsidR="00425CE2" w:rsidRPr="00A52604" w:rsidRDefault="00425CE2">
      <w:pPr>
        <w:tabs>
          <w:tab w:val="left" w:pos="0"/>
          <w:tab w:val="left" w:pos="576"/>
          <w:tab w:val="left" w:pos="720"/>
        </w:tabs>
        <w:suppressAutoHyphens/>
        <w:ind w:left="576" w:hanging="576"/>
        <w:jc w:val="both"/>
        <w:rPr>
          <w:spacing w:val="-2"/>
          <w:sz w:val="22"/>
          <w:szCs w:val="22"/>
        </w:rPr>
      </w:pPr>
      <w:r w:rsidRPr="00A52604">
        <w:rPr>
          <w:b/>
          <w:bCs/>
          <w:spacing w:val="-2"/>
          <w:sz w:val="22"/>
          <w:szCs w:val="22"/>
        </w:rPr>
        <w:tab/>
      </w: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E-</w:t>
      </w:r>
      <w:proofErr w:type="gramStart"/>
      <w:r w:rsidRPr="00A52604">
        <w:rPr>
          <w:spacing w:val="-2"/>
          <w:sz w:val="22"/>
          <w:szCs w:val="22"/>
        </w:rPr>
        <w:t xml:space="preserve">30 </w:t>
      </w:r>
      <w:r w:rsidR="006C3279" w:rsidRPr="00A52604">
        <w:rPr>
          <w:spacing w:val="-2"/>
          <w:sz w:val="22"/>
          <w:szCs w:val="22"/>
        </w:rPr>
        <w:t xml:space="preserve"> </w:t>
      </w:r>
      <w:r w:rsidRPr="00A52604">
        <w:rPr>
          <w:spacing w:val="-2"/>
          <w:sz w:val="22"/>
          <w:szCs w:val="22"/>
        </w:rPr>
        <w:t>Forensic</w:t>
      </w:r>
      <w:proofErr w:type="gramEnd"/>
      <w:r w:rsidRPr="00A52604">
        <w:rPr>
          <w:spacing w:val="-2"/>
          <w:sz w:val="22"/>
          <w:szCs w:val="22"/>
        </w:rPr>
        <w:t xml:space="preserve"> Sciences</w:t>
      </w:r>
    </w:p>
    <w:p w:rsidR="00425CE2" w:rsidRPr="00A52604" w:rsidRDefault="00425CE2">
      <w:pPr>
        <w:tabs>
          <w:tab w:val="left" w:pos="0"/>
        </w:tabs>
        <w:suppressAutoHyphens/>
        <w:jc w:val="both"/>
        <w:rPr>
          <w:spacing w:val="-2"/>
          <w:sz w:val="22"/>
          <w:szCs w:val="22"/>
        </w:rPr>
      </w:pP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E-</w:t>
      </w:r>
      <w:proofErr w:type="gramStart"/>
      <w:r w:rsidRPr="00A52604">
        <w:rPr>
          <w:spacing w:val="-2"/>
          <w:sz w:val="22"/>
          <w:szCs w:val="22"/>
        </w:rPr>
        <w:t xml:space="preserve">34 </w:t>
      </w:r>
      <w:r w:rsidR="006C3279" w:rsidRPr="00A52604">
        <w:rPr>
          <w:spacing w:val="-2"/>
          <w:sz w:val="22"/>
          <w:szCs w:val="22"/>
        </w:rPr>
        <w:t xml:space="preserve"> </w:t>
      </w:r>
      <w:r w:rsidRPr="00A52604">
        <w:rPr>
          <w:spacing w:val="-2"/>
          <w:sz w:val="22"/>
          <w:szCs w:val="22"/>
        </w:rPr>
        <w:t>Occupational</w:t>
      </w:r>
      <w:proofErr w:type="gramEnd"/>
      <w:r w:rsidRPr="00A52604">
        <w:rPr>
          <w:spacing w:val="-2"/>
          <w:sz w:val="22"/>
          <w:szCs w:val="22"/>
        </w:rPr>
        <w:t xml:space="preserve"> Health &amp; Safety</w:t>
      </w:r>
    </w:p>
    <w:p w:rsidR="00425CE2" w:rsidRPr="00A52604" w:rsidRDefault="00425CE2">
      <w:pPr>
        <w:tabs>
          <w:tab w:val="left" w:pos="0"/>
        </w:tabs>
        <w:suppressAutoHyphens/>
        <w:jc w:val="both"/>
        <w:rPr>
          <w:spacing w:val="-2"/>
          <w:sz w:val="22"/>
          <w:szCs w:val="22"/>
        </w:rPr>
      </w:pP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E-</w:t>
      </w:r>
      <w:proofErr w:type="gramStart"/>
      <w:r w:rsidRPr="00A52604">
        <w:rPr>
          <w:spacing w:val="-2"/>
          <w:sz w:val="22"/>
          <w:szCs w:val="22"/>
        </w:rPr>
        <w:t xml:space="preserve">35 </w:t>
      </w:r>
      <w:r w:rsidR="006C3279" w:rsidRPr="00A52604">
        <w:rPr>
          <w:spacing w:val="-2"/>
          <w:sz w:val="22"/>
          <w:szCs w:val="22"/>
        </w:rPr>
        <w:t xml:space="preserve"> </w:t>
      </w:r>
      <w:r w:rsidRPr="00A52604">
        <w:rPr>
          <w:spacing w:val="-2"/>
          <w:sz w:val="22"/>
          <w:szCs w:val="22"/>
        </w:rPr>
        <w:t>Pesticides</w:t>
      </w:r>
      <w:proofErr w:type="gramEnd"/>
    </w:p>
    <w:p w:rsidR="00425CE2" w:rsidRPr="00A52604" w:rsidRDefault="00425CE2">
      <w:pPr>
        <w:tabs>
          <w:tab w:val="left" w:pos="0"/>
          <w:tab w:val="left" w:pos="576"/>
          <w:tab w:val="left" w:pos="720"/>
        </w:tabs>
        <w:suppressAutoHyphens/>
        <w:ind w:left="576" w:hanging="576"/>
        <w:jc w:val="both"/>
        <w:rPr>
          <w:spacing w:val="-2"/>
          <w:sz w:val="22"/>
          <w:szCs w:val="22"/>
        </w:rPr>
      </w:pPr>
      <w:r w:rsidRPr="00A52604">
        <w:rPr>
          <w:b/>
          <w:bCs/>
          <w:spacing w:val="-2"/>
          <w:sz w:val="22"/>
          <w:szCs w:val="22"/>
        </w:rPr>
        <w:tab/>
      </w: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E-</w:t>
      </w:r>
      <w:proofErr w:type="gramStart"/>
      <w:r w:rsidRPr="00A52604">
        <w:rPr>
          <w:spacing w:val="-2"/>
          <w:sz w:val="22"/>
          <w:szCs w:val="22"/>
        </w:rPr>
        <w:t xml:space="preserve">48 </w:t>
      </w:r>
      <w:r w:rsidR="006C3279" w:rsidRPr="00A52604">
        <w:rPr>
          <w:spacing w:val="-2"/>
          <w:sz w:val="22"/>
          <w:szCs w:val="22"/>
        </w:rPr>
        <w:t xml:space="preserve"> </w:t>
      </w:r>
      <w:r w:rsidRPr="00A52604">
        <w:rPr>
          <w:spacing w:val="-2"/>
          <w:sz w:val="22"/>
          <w:szCs w:val="22"/>
        </w:rPr>
        <w:t>Biotechnology</w:t>
      </w:r>
      <w:proofErr w:type="gramEnd"/>
    </w:p>
    <w:p w:rsidR="00425CE2" w:rsidRPr="00A52604" w:rsidRDefault="00425CE2">
      <w:pPr>
        <w:tabs>
          <w:tab w:val="left" w:pos="0"/>
        </w:tabs>
        <w:suppressAutoHyphens/>
        <w:jc w:val="both"/>
        <w:rPr>
          <w:b/>
          <w:bCs/>
          <w:spacing w:val="-2"/>
          <w:sz w:val="22"/>
          <w:szCs w:val="22"/>
        </w:rPr>
      </w:pP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 xml:space="preserve">E-51 </w:t>
      </w:r>
      <w:r w:rsidRPr="00A52604">
        <w:rPr>
          <w:spacing w:val="-2"/>
          <w:sz w:val="22"/>
          <w:szCs w:val="22"/>
        </w:rPr>
        <w:tab/>
        <w:t>Environmental Risk Management</w:t>
      </w:r>
      <w:r w:rsidRPr="00A52604">
        <w:rPr>
          <w:b/>
          <w:bCs/>
          <w:spacing w:val="-2"/>
          <w:sz w:val="22"/>
          <w:szCs w:val="22"/>
        </w:rPr>
        <w:tab/>
      </w:r>
    </w:p>
    <w:p w:rsidR="00425CE2" w:rsidRPr="00A52604" w:rsidRDefault="00425CE2">
      <w:pPr>
        <w:tabs>
          <w:tab w:val="left" w:pos="0"/>
        </w:tabs>
        <w:suppressAutoHyphens/>
        <w:jc w:val="both"/>
        <w:rPr>
          <w:b/>
          <w:bCs/>
          <w:spacing w:val="-2"/>
          <w:sz w:val="22"/>
          <w:szCs w:val="22"/>
        </w:rPr>
      </w:pP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F-</w:t>
      </w:r>
      <w:proofErr w:type="gramStart"/>
      <w:r w:rsidRPr="00A52604">
        <w:rPr>
          <w:spacing w:val="-2"/>
          <w:sz w:val="22"/>
          <w:szCs w:val="22"/>
        </w:rPr>
        <w:t>15</w:t>
      </w:r>
      <w:r w:rsidR="00B3502B">
        <w:rPr>
          <w:spacing w:val="-2"/>
          <w:sz w:val="22"/>
          <w:szCs w:val="22"/>
        </w:rPr>
        <w:t xml:space="preserve">  </w:t>
      </w:r>
      <w:r w:rsidRPr="00A52604">
        <w:rPr>
          <w:spacing w:val="-2"/>
          <w:sz w:val="22"/>
          <w:szCs w:val="22"/>
        </w:rPr>
        <w:t>Consumer</w:t>
      </w:r>
      <w:proofErr w:type="gramEnd"/>
      <w:r w:rsidRPr="00A52604">
        <w:rPr>
          <w:spacing w:val="-2"/>
          <w:sz w:val="22"/>
          <w:szCs w:val="22"/>
        </w:rPr>
        <w:t xml:space="preserve"> Products</w:t>
      </w:r>
    </w:p>
    <w:p w:rsidR="00425CE2" w:rsidRPr="00A52604" w:rsidRDefault="00425CE2" w:rsidP="00FF7B3B">
      <w:pPr>
        <w:tabs>
          <w:tab w:val="left" w:pos="0"/>
        </w:tabs>
        <w:suppressAutoHyphens/>
        <w:ind w:left="576" w:hanging="576"/>
        <w:jc w:val="both"/>
        <w:rPr>
          <w:spacing w:val="-2"/>
          <w:sz w:val="22"/>
          <w:szCs w:val="22"/>
        </w:rPr>
      </w:pPr>
      <w:r w:rsidRPr="00A52604">
        <w:rPr>
          <w:b/>
          <w:bCs/>
          <w:spacing w:val="-2"/>
          <w:sz w:val="22"/>
          <w:szCs w:val="22"/>
        </w:rPr>
        <w:tab/>
      </w:r>
      <w:r w:rsidRPr="00A52604">
        <w:rPr>
          <w:b/>
          <w:bCs/>
          <w:spacing w:val="-2"/>
          <w:sz w:val="22"/>
          <w:szCs w:val="22"/>
        </w:rPr>
        <w:tab/>
      </w:r>
      <w:r w:rsidRPr="00A52604">
        <w:rPr>
          <w:b/>
          <w:bCs/>
          <w:spacing w:val="-2"/>
          <w:sz w:val="22"/>
          <w:szCs w:val="22"/>
        </w:rPr>
        <w:tab/>
      </w:r>
      <w:r w:rsidRPr="00A52604">
        <w:rPr>
          <w:rFonts w:cs="Arial"/>
          <w:b/>
          <w:bCs/>
          <w:spacing w:val="-2"/>
          <w:sz w:val="22"/>
          <w:szCs w:val="22"/>
        </w:rPr>
        <w:t>▪</w:t>
      </w:r>
      <w:r w:rsidRPr="00A52604">
        <w:rPr>
          <w:b/>
          <w:bCs/>
          <w:spacing w:val="-2"/>
          <w:sz w:val="22"/>
          <w:szCs w:val="22"/>
        </w:rPr>
        <w:t xml:space="preserve"> </w:t>
      </w:r>
      <w:r w:rsidRPr="00A52604">
        <w:rPr>
          <w:spacing w:val="-2"/>
          <w:sz w:val="22"/>
          <w:szCs w:val="22"/>
        </w:rPr>
        <w:t>F-20</w:t>
      </w:r>
      <w:r w:rsidRPr="00A52604">
        <w:rPr>
          <w:spacing w:val="-2"/>
          <w:sz w:val="22"/>
          <w:szCs w:val="22"/>
        </w:rPr>
        <w:tab/>
        <w:t>Hazardous Substances &amp; Oil Spill Response</w:t>
      </w:r>
    </w:p>
    <w:p w:rsidR="00264B5E" w:rsidRPr="00A52604" w:rsidRDefault="00264B5E" w:rsidP="00FF7B3B">
      <w:pPr>
        <w:tabs>
          <w:tab w:val="left" w:pos="0"/>
        </w:tabs>
        <w:suppressAutoHyphens/>
        <w:ind w:left="576" w:hanging="576"/>
        <w:jc w:val="both"/>
        <w:rPr>
          <w:b/>
          <w:bCs/>
          <w:spacing w:val="-2"/>
          <w:sz w:val="22"/>
          <w:szCs w:val="22"/>
        </w:rPr>
      </w:pPr>
    </w:p>
    <w:p w:rsidR="00425CE2" w:rsidRPr="00A52604" w:rsidRDefault="00425CE2">
      <w:pPr>
        <w:tabs>
          <w:tab w:val="left" w:pos="0"/>
          <w:tab w:val="center" w:pos="4320"/>
        </w:tabs>
        <w:suppressAutoHyphens/>
        <w:jc w:val="both"/>
        <w:rPr>
          <w:spacing w:val="-2"/>
          <w:sz w:val="28"/>
          <w:szCs w:val="22"/>
        </w:rPr>
      </w:pPr>
      <w:r w:rsidRPr="00A52604">
        <w:rPr>
          <w:b/>
          <w:bCs/>
          <w:spacing w:val="-2"/>
          <w:sz w:val="22"/>
          <w:szCs w:val="22"/>
        </w:rPr>
        <w:tab/>
      </w:r>
      <w:r w:rsidRPr="00A52604">
        <w:rPr>
          <w:b/>
          <w:bCs/>
          <w:spacing w:val="-2"/>
          <w:sz w:val="28"/>
          <w:szCs w:val="22"/>
          <w:u w:val="single"/>
        </w:rPr>
        <w:t>Awards and Acknowledgments</w:t>
      </w:r>
    </w:p>
    <w:p w:rsidR="00425CE2" w:rsidRPr="00A52604" w:rsidRDefault="00425CE2">
      <w:pPr>
        <w:tabs>
          <w:tab w:val="left" w:pos="0"/>
          <w:tab w:val="left" w:pos="576"/>
          <w:tab w:val="left" w:pos="720"/>
        </w:tabs>
        <w:suppressAutoHyphens/>
        <w:ind w:left="576" w:hanging="576"/>
        <w:jc w:val="both"/>
        <w:rPr>
          <w:spacing w:val="-2"/>
          <w:sz w:val="22"/>
          <w:szCs w:val="22"/>
        </w:rPr>
      </w:pPr>
    </w:p>
    <w:p w:rsidR="00425CE2" w:rsidRPr="00A52604" w:rsidRDefault="00425CE2">
      <w:pPr>
        <w:tabs>
          <w:tab w:val="left" w:pos="0"/>
          <w:tab w:val="left" w:pos="576"/>
          <w:tab w:val="left" w:pos="720"/>
        </w:tabs>
        <w:suppressAutoHyphens/>
        <w:ind w:left="576" w:hanging="576"/>
        <w:jc w:val="both"/>
        <w:rPr>
          <w:spacing w:val="-2"/>
          <w:sz w:val="22"/>
          <w:szCs w:val="22"/>
        </w:rPr>
      </w:pPr>
      <w:r w:rsidRPr="00A52604">
        <w:rPr>
          <w:spacing w:val="-2"/>
          <w:sz w:val="22"/>
          <w:szCs w:val="22"/>
        </w:rPr>
        <w:t>Listed in:</w:t>
      </w:r>
      <w:r w:rsidRPr="00A52604">
        <w:rPr>
          <w:spacing w:val="-2"/>
          <w:sz w:val="22"/>
          <w:szCs w:val="22"/>
        </w:rPr>
        <w:tab/>
      </w:r>
      <w:r w:rsidRPr="00A52604">
        <w:rPr>
          <w:rFonts w:cs="Arial"/>
          <w:spacing w:val="-2"/>
          <w:sz w:val="22"/>
          <w:szCs w:val="22"/>
        </w:rPr>
        <w:t>•</w:t>
      </w:r>
      <w:r w:rsidRPr="00A52604">
        <w:rPr>
          <w:spacing w:val="-2"/>
          <w:sz w:val="22"/>
          <w:szCs w:val="22"/>
        </w:rPr>
        <w:t xml:space="preserve"> Who's Who in </w:t>
      </w:r>
      <w:proofErr w:type="gramStart"/>
      <w:r w:rsidRPr="00A52604">
        <w:rPr>
          <w:spacing w:val="-2"/>
          <w:sz w:val="22"/>
          <w:szCs w:val="22"/>
        </w:rPr>
        <w:t>The</w:t>
      </w:r>
      <w:proofErr w:type="gramEnd"/>
      <w:r w:rsidRPr="00A52604">
        <w:rPr>
          <w:spacing w:val="-2"/>
          <w:sz w:val="22"/>
          <w:szCs w:val="22"/>
        </w:rPr>
        <w:t xml:space="preserve"> East, 1996-2002.</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Who's Who in Finance and Industry, 1996.</w:t>
      </w:r>
    </w:p>
    <w:p w:rsidR="00425CE2" w:rsidRPr="00A52604" w:rsidRDefault="00425CE2">
      <w:pPr>
        <w:tabs>
          <w:tab w:val="left" w:pos="0"/>
        </w:tabs>
        <w:suppressAutoHyphens/>
        <w:jc w:val="both"/>
        <w:rPr>
          <w:spacing w:val="-2"/>
          <w:sz w:val="22"/>
          <w:szCs w:val="22"/>
        </w:rPr>
      </w:pPr>
      <w:r w:rsidRPr="00A52604">
        <w:rPr>
          <w:spacing w:val="-2"/>
          <w:sz w:val="22"/>
          <w:szCs w:val="22"/>
        </w:rPr>
        <w:t xml:space="preserve"> </w:t>
      </w: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International Who's Who of Professionals, 1996, 1997.</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Who's Who i</w:t>
      </w:r>
      <w:r w:rsidR="00716119" w:rsidRPr="00A52604">
        <w:rPr>
          <w:spacing w:val="-2"/>
          <w:sz w:val="22"/>
          <w:szCs w:val="22"/>
        </w:rPr>
        <w:t>n Science and Engineering, 1996-2006</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Who's Who in America, 1996-present.</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American Institute of Chemists Professional Directory, 1996.</w:t>
      </w:r>
    </w:p>
    <w:p w:rsidR="00425CE2" w:rsidRPr="00A52604" w:rsidRDefault="00425CE2">
      <w:pPr>
        <w:tabs>
          <w:tab w:val="left" w:pos="0"/>
        </w:tabs>
        <w:suppressAutoHyphens/>
        <w:jc w:val="both"/>
        <w:rPr>
          <w:spacing w:val="-2"/>
          <w:sz w:val="22"/>
          <w:szCs w:val="22"/>
        </w:rPr>
      </w:pP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Dictionary of International Biography (Cambridge, England, 1998).</w:t>
      </w:r>
    </w:p>
    <w:p w:rsidR="00425CE2" w:rsidRPr="00A52604" w:rsidRDefault="00425CE2">
      <w:pPr>
        <w:tabs>
          <w:tab w:val="left" w:pos="0"/>
          <w:tab w:val="left" w:pos="576"/>
          <w:tab w:val="left" w:pos="720"/>
        </w:tabs>
        <w:suppressAutoHyphens/>
        <w:ind w:left="576" w:hanging="576"/>
        <w:jc w:val="both"/>
        <w:rPr>
          <w:spacing w:val="-2"/>
          <w:sz w:val="22"/>
          <w:szCs w:val="22"/>
        </w:rPr>
      </w:pPr>
      <w:r w:rsidRPr="00A52604">
        <w:rPr>
          <w:spacing w:val="-2"/>
          <w:sz w:val="22"/>
          <w:szCs w:val="22"/>
        </w:rPr>
        <w:tab/>
      </w:r>
      <w:r w:rsidRPr="00A52604">
        <w:rPr>
          <w:spacing w:val="-2"/>
          <w:sz w:val="22"/>
          <w:szCs w:val="22"/>
        </w:rPr>
        <w:tab/>
      </w:r>
      <w:r w:rsidRPr="00A52604">
        <w:rPr>
          <w:spacing w:val="-2"/>
          <w:sz w:val="22"/>
          <w:szCs w:val="22"/>
        </w:rPr>
        <w:tab/>
      </w:r>
      <w:r w:rsidRPr="00A52604">
        <w:rPr>
          <w:rFonts w:cs="Arial"/>
          <w:spacing w:val="-2"/>
          <w:sz w:val="22"/>
          <w:szCs w:val="22"/>
        </w:rPr>
        <w:t>•</w:t>
      </w:r>
      <w:r w:rsidRPr="00A52604">
        <w:rPr>
          <w:spacing w:val="-2"/>
          <w:sz w:val="22"/>
          <w:szCs w:val="22"/>
        </w:rPr>
        <w:t xml:space="preserve"> Honored Member - Strathmore's Who's Who – 1999</w:t>
      </w:r>
    </w:p>
    <w:p w:rsidR="00425CE2" w:rsidRPr="00A52604" w:rsidRDefault="00425CE2">
      <w:pPr>
        <w:tabs>
          <w:tab w:val="left" w:pos="0"/>
          <w:tab w:val="left" w:pos="576"/>
          <w:tab w:val="left" w:pos="720"/>
        </w:tabs>
        <w:suppressAutoHyphens/>
        <w:ind w:left="1440"/>
        <w:jc w:val="both"/>
        <w:rPr>
          <w:spacing w:val="-2"/>
          <w:sz w:val="22"/>
          <w:szCs w:val="22"/>
        </w:rPr>
      </w:pPr>
      <w:r w:rsidRPr="00A52604">
        <w:rPr>
          <w:rFonts w:cs="Arial"/>
          <w:spacing w:val="-2"/>
          <w:sz w:val="22"/>
          <w:szCs w:val="22"/>
        </w:rPr>
        <w:t>•</w:t>
      </w:r>
      <w:r w:rsidRPr="00A52604">
        <w:rPr>
          <w:spacing w:val="-2"/>
          <w:sz w:val="22"/>
          <w:szCs w:val="22"/>
        </w:rPr>
        <w:t xml:space="preserve"> Outstanding People of the 20th Century, International Biographic Center,   </w:t>
      </w:r>
    </w:p>
    <w:p w:rsidR="00C45AE5" w:rsidRPr="00A52604" w:rsidRDefault="00425CE2" w:rsidP="00300402">
      <w:pPr>
        <w:tabs>
          <w:tab w:val="left" w:pos="0"/>
          <w:tab w:val="left" w:pos="576"/>
          <w:tab w:val="left" w:pos="720"/>
        </w:tabs>
        <w:suppressAutoHyphens/>
        <w:ind w:left="1440"/>
        <w:jc w:val="both"/>
        <w:rPr>
          <w:spacing w:val="-2"/>
          <w:sz w:val="22"/>
          <w:szCs w:val="22"/>
        </w:rPr>
      </w:pPr>
      <w:r w:rsidRPr="00A52604">
        <w:rPr>
          <w:spacing w:val="-2"/>
          <w:sz w:val="22"/>
          <w:szCs w:val="22"/>
        </w:rPr>
        <w:t xml:space="preserve">    Cambridge, England, 1999.</w:t>
      </w:r>
    </w:p>
    <w:p w:rsidR="00425CE2" w:rsidRPr="00A52604" w:rsidRDefault="00425CE2">
      <w:pPr>
        <w:tabs>
          <w:tab w:val="left" w:pos="0"/>
          <w:tab w:val="left" w:pos="576"/>
          <w:tab w:val="left" w:pos="720"/>
        </w:tabs>
        <w:suppressAutoHyphens/>
        <w:ind w:left="1440"/>
        <w:jc w:val="both"/>
        <w:rPr>
          <w:spacing w:val="-2"/>
          <w:sz w:val="22"/>
          <w:szCs w:val="22"/>
        </w:rPr>
      </w:pPr>
    </w:p>
    <w:p w:rsidR="00425CE2" w:rsidRPr="00A52604" w:rsidRDefault="00425CE2">
      <w:pPr>
        <w:tabs>
          <w:tab w:val="left" w:pos="0"/>
          <w:tab w:val="left" w:pos="576"/>
          <w:tab w:val="left" w:pos="720"/>
          <w:tab w:val="center" w:pos="4320"/>
        </w:tabs>
        <w:suppressAutoHyphens/>
        <w:ind w:left="1440"/>
        <w:jc w:val="both"/>
        <w:rPr>
          <w:b/>
          <w:bCs/>
          <w:spacing w:val="-2"/>
          <w:sz w:val="28"/>
          <w:szCs w:val="22"/>
          <w:u w:val="single"/>
        </w:rPr>
      </w:pPr>
      <w:r w:rsidRPr="00A52604">
        <w:rPr>
          <w:spacing w:val="-2"/>
          <w:sz w:val="22"/>
          <w:szCs w:val="22"/>
        </w:rPr>
        <w:tab/>
      </w:r>
      <w:r w:rsidRPr="00A52604">
        <w:rPr>
          <w:b/>
          <w:bCs/>
          <w:spacing w:val="-2"/>
          <w:sz w:val="28"/>
          <w:szCs w:val="22"/>
          <w:u w:val="single"/>
        </w:rPr>
        <w:t>Peer Reviewer: Professional Journals</w:t>
      </w:r>
    </w:p>
    <w:p w:rsidR="00425CE2" w:rsidRPr="00A52604" w:rsidRDefault="00425CE2">
      <w:pPr>
        <w:tabs>
          <w:tab w:val="left" w:pos="0"/>
          <w:tab w:val="left" w:pos="576"/>
          <w:tab w:val="left" w:pos="720"/>
          <w:tab w:val="center" w:pos="4320"/>
        </w:tabs>
        <w:suppressAutoHyphens/>
        <w:ind w:left="1440"/>
        <w:jc w:val="both"/>
        <w:rPr>
          <w:b/>
          <w:bCs/>
          <w:spacing w:val="-2"/>
          <w:sz w:val="28"/>
          <w:szCs w:val="22"/>
          <w:u w:val="single"/>
        </w:rPr>
      </w:pPr>
    </w:p>
    <w:p w:rsidR="00425CE2" w:rsidRDefault="00425CE2">
      <w:pPr>
        <w:pStyle w:val="Heading6"/>
        <w:rPr>
          <w:sz w:val="22"/>
        </w:rPr>
      </w:pPr>
      <w:r w:rsidRPr="00A52604">
        <w:tab/>
      </w:r>
      <w:r w:rsidRPr="00A52604">
        <w:rPr>
          <w:sz w:val="22"/>
        </w:rPr>
        <w:t>Journal of Chemical Education</w:t>
      </w:r>
    </w:p>
    <w:p w:rsidR="00B90860" w:rsidRPr="00B90860" w:rsidRDefault="00B90860" w:rsidP="00B90860">
      <w:pPr>
        <w:rPr>
          <w:sz w:val="22"/>
          <w:szCs w:val="22"/>
        </w:rPr>
      </w:pPr>
      <w:r w:rsidRPr="00B90860">
        <w:rPr>
          <w:sz w:val="22"/>
          <w:szCs w:val="22"/>
        </w:rPr>
        <w:t>Journal of Cosmetic Science, Official Journal of the Society of Cosmetic Chemists</w:t>
      </w:r>
    </w:p>
    <w:p w:rsidR="00425CE2" w:rsidRPr="00A52604" w:rsidRDefault="00425CE2" w:rsidP="00B630B5">
      <w:pPr>
        <w:pStyle w:val="Heading8"/>
        <w:rPr>
          <w:b w:val="0"/>
          <w:bCs w:val="0"/>
          <w:sz w:val="22"/>
        </w:rPr>
      </w:pPr>
      <w:r w:rsidRPr="00A52604">
        <w:tab/>
      </w:r>
      <w:r w:rsidRPr="00A52604">
        <w:rPr>
          <w:b w:val="0"/>
          <w:sz w:val="22"/>
        </w:rPr>
        <w:t>The Chemist</w:t>
      </w:r>
    </w:p>
    <w:p w:rsidR="000E39B0" w:rsidRPr="00A52604" w:rsidRDefault="000E39B0">
      <w:pPr>
        <w:pStyle w:val="Footer"/>
        <w:tabs>
          <w:tab w:val="clear" w:pos="8640"/>
        </w:tabs>
        <w:rPr>
          <w:rFonts w:ascii="Arial" w:hAnsi="Arial"/>
          <w:sz w:val="22"/>
          <w:szCs w:val="24"/>
        </w:rPr>
      </w:pPr>
      <w:r w:rsidRPr="00A52604">
        <w:rPr>
          <w:rFonts w:ascii="Arial" w:hAnsi="Arial"/>
          <w:sz w:val="22"/>
          <w:szCs w:val="24"/>
        </w:rPr>
        <w:tab/>
        <w:t>Journal of Testing and Evaluation (American Society of Testing Materials-ASTM)</w:t>
      </w:r>
    </w:p>
    <w:p w:rsidR="007B4BE5" w:rsidRPr="00A52604" w:rsidRDefault="007B4BE5">
      <w:pPr>
        <w:pStyle w:val="Footer"/>
        <w:tabs>
          <w:tab w:val="clear" w:pos="8640"/>
        </w:tabs>
        <w:rPr>
          <w:rFonts w:ascii="Arial" w:hAnsi="Arial"/>
          <w:sz w:val="22"/>
          <w:szCs w:val="24"/>
        </w:rPr>
      </w:pPr>
      <w:r w:rsidRPr="00A52604">
        <w:rPr>
          <w:rFonts w:ascii="Arial" w:hAnsi="Arial"/>
          <w:sz w:val="22"/>
          <w:szCs w:val="24"/>
        </w:rPr>
        <w:tab/>
        <w:t>Cosmetics &amp; Toiletries</w:t>
      </w:r>
      <w:r w:rsidR="009D5C1F" w:rsidRPr="00A52604">
        <w:rPr>
          <w:rFonts w:ascii="Arial" w:hAnsi="Arial"/>
          <w:sz w:val="22"/>
          <w:szCs w:val="24"/>
        </w:rPr>
        <w:t>, Journal of Controlled Release Society</w:t>
      </w:r>
    </w:p>
    <w:p w:rsidR="00EF614A" w:rsidRPr="00A52604" w:rsidRDefault="00EF614A">
      <w:pPr>
        <w:pStyle w:val="Footer"/>
        <w:tabs>
          <w:tab w:val="clear" w:pos="8640"/>
        </w:tabs>
        <w:rPr>
          <w:rFonts w:ascii="Arial" w:hAnsi="Arial"/>
          <w:sz w:val="22"/>
          <w:szCs w:val="24"/>
        </w:rPr>
      </w:pPr>
      <w:r w:rsidRPr="00A52604">
        <w:rPr>
          <w:rFonts w:ascii="Arial" w:hAnsi="Arial"/>
          <w:sz w:val="22"/>
          <w:szCs w:val="24"/>
        </w:rPr>
        <w:tab/>
      </w:r>
      <w:proofErr w:type="spellStart"/>
      <w:r w:rsidRPr="00A52604">
        <w:rPr>
          <w:rFonts w:ascii="Arial" w:hAnsi="Arial"/>
          <w:sz w:val="22"/>
          <w:szCs w:val="24"/>
        </w:rPr>
        <w:t>EuroCosmetics</w:t>
      </w:r>
      <w:proofErr w:type="spellEnd"/>
      <w:r w:rsidRPr="00A52604">
        <w:rPr>
          <w:rFonts w:ascii="Arial" w:hAnsi="Arial"/>
          <w:sz w:val="22"/>
          <w:szCs w:val="24"/>
        </w:rPr>
        <w:t xml:space="preserve"> Magazine (Germany)</w:t>
      </w:r>
    </w:p>
    <w:p w:rsidR="00B630B5" w:rsidRPr="00A52604" w:rsidRDefault="00B630B5"/>
    <w:p w:rsidR="00425CE2" w:rsidRPr="00A52604" w:rsidRDefault="00425CE2">
      <w:pPr>
        <w:pStyle w:val="BodyTextIndent"/>
        <w:tabs>
          <w:tab w:val="left" w:pos="720"/>
        </w:tabs>
        <w:rPr>
          <w:color w:val="auto"/>
          <w:sz w:val="28"/>
        </w:rPr>
      </w:pPr>
      <w:r w:rsidRPr="00A52604">
        <w:tab/>
      </w:r>
      <w:r w:rsidRPr="00A52604">
        <w:tab/>
      </w:r>
      <w:r w:rsidRPr="00A52604">
        <w:rPr>
          <w:color w:val="auto"/>
          <w:sz w:val="28"/>
        </w:rPr>
        <w:t>NEWSMEDIA INTERVIEWS &amp; QUOTES</w:t>
      </w:r>
    </w:p>
    <w:p w:rsidR="00425CE2" w:rsidRPr="00A52604" w:rsidRDefault="00425CE2">
      <w:pPr>
        <w:pStyle w:val="BodyTextIndent"/>
        <w:tabs>
          <w:tab w:val="left" w:pos="720"/>
        </w:tabs>
      </w:pPr>
    </w:p>
    <w:p w:rsidR="003B42CB" w:rsidRPr="003B42CB" w:rsidRDefault="00425CE2" w:rsidP="003B42CB">
      <w:pPr>
        <w:pStyle w:val="PlainText"/>
        <w:rPr>
          <w:rFonts w:ascii="Arial" w:hAnsi="Arial" w:cs="Arial"/>
          <w:szCs w:val="22"/>
        </w:rPr>
      </w:pPr>
      <w:r w:rsidRPr="00A52604">
        <w:tab/>
      </w:r>
      <w:r w:rsidRPr="003B42CB">
        <w:rPr>
          <w:rFonts w:ascii="Arial" w:hAnsi="Arial" w:cs="Arial"/>
          <w:szCs w:val="22"/>
        </w:rPr>
        <w:t xml:space="preserve">Mr. Rosen has been interviewed and quoted in the press </w:t>
      </w:r>
      <w:r w:rsidR="00BE64FF" w:rsidRPr="003B42CB">
        <w:rPr>
          <w:rFonts w:ascii="Arial" w:hAnsi="Arial" w:cs="Arial"/>
          <w:szCs w:val="22"/>
        </w:rPr>
        <w:t xml:space="preserve">by a variety of </w:t>
      </w:r>
      <w:r w:rsidRPr="003B42CB">
        <w:rPr>
          <w:rFonts w:ascii="Arial" w:hAnsi="Arial" w:cs="Arial"/>
          <w:szCs w:val="22"/>
        </w:rPr>
        <w:t>chemical industry publications.  These include:</w:t>
      </w:r>
      <w:r w:rsidR="009666D4" w:rsidRPr="003B42CB">
        <w:rPr>
          <w:rFonts w:ascii="Arial" w:hAnsi="Arial" w:cs="Arial"/>
          <w:szCs w:val="22"/>
        </w:rPr>
        <w:t xml:space="preserve"> </w:t>
      </w:r>
      <w:r w:rsidR="003B42CB" w:rsidRPr="003B42CB">
        <w:rPr>
          <w:rFonts w:ascii="Arial" w:hAnsi="Arial" w:cs="Arial"/>
          <w:szCs w:val="22"/>
        </w:rPr>
        <w:t xml:space="preserve">HAPPI Magazine (Nov. 2015: </w:t>
      </w:r>
      <w:hyperlink r:id="rId9" w:history="1">
        <w:r w:rsidR="003B42CB" w:rsidRPr="003B42CB">
          <w:rPr>
            <w:rStyle w:val="Hyperlink"/>
            <w:rFonts w:ascii="Arial" w:hAnsi="Arial" w:cs="Arial"/>
            <w:szCs w:val="22"/>
          </w:rPr>
          <w:t>http://www.happi.com/issues/2015-11-01/view_features/just-wild-about-harrys</w:t>
        </w:r>
      </w:hyperlink>
      <w:r w:rsidR="003B42CB">
        <w:rPr>
          <w:rFonts w:ascii="Arial" w:hAnsi="Arial" w:cs="Arial"/>
          <w:szCs w:val="22"/>
        </w:rPr>
        <w:t>;</w:t>
      </w:r>
      <w:r w:rsidR="00576CDD">
        <w:rPr>
          <w:rFonts w:ascii="Arial" w:hAnsi="Arial" w:cs="Arial"/>
          <w:szCs w:val="22"/>
        </w:rPr>
        <w:t xml:space="preserve">             </w:t>
      </w:r>
      <w:r w:rsidR="003B42CB">
        <w:rPr>
          <w:rFonts w:ascii="Arial" w:hAnsi="Arial" w:cs="Arial"/>
          <w:szCs w:val="22"/>
        </w:rPr>
        <w:t xml:space="preserve"> J. of Cosmetic Science, October 2015: Review of </w:t>
      </w:r>
      <w:proofErr w:type="spellStart"/>
      <w:r w:rsidR="003B42CB">
        <w:rPr>
          <w:rFonts w:ascii="Arial" w:hAnsi="Arial" w:cs="Arial"/>
          <w:szCs w:val="22"/>
        </w:rPr>
        <w:t>Harry’sCosmeticology</w:t>
      </w:r>
      <w:proofErr w:type="spellEnd"/>
      <w:r w:rsidR="003B42CB">
        <w:rPr>
          <w:rFonts w:ascii="Arial" w:hAnsi="Arial" w:cs="Arial"/>
          <w:szCs w:val="22"/>
        </w:rPr>
        <w:t>, 9</w:t>
      </w:r>
      <w:r w:rsidR="003B42CB" w:rsidRPr="003B42CB">
        <w:rPr>
          <w:rFonts w:ascii="Arial" w:hAnsi="Arial" w:cs="Arial"/>
          <w:szCs w:val="22"/>
          <w:vertAlign w:val="superscript"/>
        </w:rPr>
        <w:t>th</w:t>
      </w:r>
      <w:r w:rsidR="003B42CB">
        <w:rPr>
          <w:rFonts w:ascii="Arial" w:hAnsi="Arial" w:cs="Arial"/>
          <w:szCs w:val="22"/>
        </w:rPr>
        <w:t xml:space="preserve"> Ed</w:t>
      </w:r>
      <w:proofErr w:type="gramStart"/>
      <w:r w:rsidR="003B42CB">
        <w:rPr>
          <w:rFonts w:ascii="Arial" w:hAnsi="Arial" w:cs="Arial"/>
          <w:szCs w:val="22"/>
        </w:rPr>
        <w:t>.;</w:t>
      </w:r>
      <w:proofErr w:type="gramEnd"/>
    </w:p>
    <w:p w:rsidR="001304A6" w:rsidRPr="00A52604" w:rsidRDefault="009666D4">
      <w:pPr>
        <w:rPr>
          <w:sz w:val="22"/>
        </w:rPr>
      </w:pPr>
      <w:proofErr w:type="spellStart"/>
      <w:r>
        <w:rPr>
          <w:sz w:val="22"/>
        </w:rPr>
        <w:t>CosmeticDesign</w:t>
      </w:r>
      <w:proofErr w:type="spellEnd"/>
      <w:r>
        <w:rPr>
          <w:sz w:val="22"/>
        </w:rPr>
        <w:t xml:space="preserve">-USA: Interview on </w:t>
      </w:r>
      <w:r w:rsidR="00C0760E">
        <w:rPr>
          <w:sz w:val="22"/>
        </w:rPr>
        <w:t xml:space="preserve">the </w:t>
      </w:r>
      <w:r>
        <w:rPr>
          <w:sz w:val="22"/>
        </w:rPr>
        <w:t xml:space="preserve">2,600 page, 3 volume Harry’s </w:t>
      </w:r>
      <w:proofErr w:type="spellStart"/>
      <w:r>
        <w:rPr>
          <w:sz w:val="22"/>
        </w:rPr>
        <w:t>Cosmeticology</w:t>
      </w:r>
      <w:proofErr w:type="spellEnd"/>
      <w:r>
        <w:rPr>
          <w:sz w:val="22"/>
        </w:rPr>
        <w:t>, 9</w:t>
      </w:r>
      <w:r w:rsidRPr="009666D4">
        <w:rPr>
          <w:sz w:val="22"/>
          <w:vertAlign w:val="superscript"/>
        </w:rPr>
        <w:t>th</w:t>
      </w:r>
      <w:r>
        <w:rPr>
          <w:sz w:val="22"/>
        </w:rPr>
        <w:t xml:space="preserve"> </w:t>
      </w:r>
      <w:proofErr w:type="spellStart"/>
      <w:r>
        <w:rPr>
          <w:sz w:val="22"/>
        </w:rPr>
        <w:t>Ed.</w:t>
      </w:r>
      <w:r w:rsidR="00C0760E">
        <w:rPr>
          <w:sz w:val="22"/>
        </w:rPr>
        <w:t>with</w:t>
      </w:r>
      <w:proofErr w:type="spellEnd"/>
      <w:r w:rsidR="00C0760E">
        <w:rPr>
          <w:sz w:val="22"/>
        </w:rPr>
        <w:t xml:space="preserve"> contributions from over 10 global experts</w:t>
      </w:r>
      <w:r>
        <w:rPr>
          <w:sz w:val="22"/>
        </w:rPr>
        <w:t>;</w:t>
      </w:r>
      <w:r w:rsidR="00425CE2" w:rsidRPr="00A52604">
        <w:rPr>
          <w:sz w:val="22"/>
        </w:rPr>
        <w:t xml:space="preserve"> DowJones.com (</w:t>
      </w:r>
      <w:proofErr w:type="spellStart"/>
      <w:r w:rsidR="00425CE2" w:rsidRPr="00A52604">
        <w:rPr>
          <w:sz w:val="22"/>
        </w:rPr>
        <w:t>Chem</w:t>
      </w:r>
      <w:proofErr w:type="spellEnd"/>
      <w:r w:rsidR="00425CE2" w:rsidRPr="00A52604">
        <w:rPr>
          <w:sz w:val="22"/>
        </w:rPr>
        <w:t xml:space="preserve"> Show 2000), Chemical Marketing Reporter (May 12, 2003), Soap &amp; Cosmetics (Sept. 2002), Chemical and Engin</w:t>
      </w:r>
      <w:r w:rsidR="009D360A" w:rsidRPr="00A52604">
        <w:rPr>
          <w:sz w:val="22"/>
        </w:rPr>
        <w:t>eering News (March 3, 2003),</w:t>
      </w:r>
      <w:r w:rsidR="00AF686E" w:rsidRPr="00A52604">
        <w:rPr>
          <w:sz w:val="22"/>
        </w:rPr>
        <w:t xml:space="preserve"> </w:t>
      </w:r>
      <w:r w:rsidR="00425CE2" w:rsidRPr="00A52604">
        <w:rPr>
          <w:sz w:val="22"/>
        </w:rPr>
        <w:t>The Jour</w:t>
      </w:r>
      <w:r w:rsidR="00E56E19" w:rsidRPr="00A52604">
        <w:rPr>
          <w:sz w:val="22"/>
        </w:rPr>
        <w:t>nal of Surfactants &amp; Detergents</w:t>
      </w:r>
      <w:r w:rsidR="00B03A45" w:rsidRPr="00A52604">
        <w:rPr>
          <w:sz w:val="22"/>
        </w:rPr>
        <w:t xml:space="preserve"> (2004)</w:t>
      </w:r>
      <w:r w:rsidR="00E56E19" w:rsidRPr="00A52604">
        <w:rPr>
          <w:sz w:val="22"/>
        </w:rPr>
        <w:t>, Chemical and</w:t>
      </w:r>
      <w:r w:rsidR="009D360A" w:rsidRPr="00A52604">
        <w:rPr>
          <w:sz w:val="22"/>
        </w:rPr>
        <w:t xml:space="preserve"> Engineering News (May 3, 2004), Women’s Wear Daily (Aug. 16, 2005), </w:t>
      </w:r>
      <w:proofErr w:type="spellStart"/>
      <w:r w:rsidR="009D360A" w:rsidRPr="00A52604">
        <w:rPr>
          <w:sz w:val="22"/>
        </w:rPr>
        <w:t>Medes</w:t>
      </w:r>
      <w:r w:rsidR="00AF686E" w:rsidRPr="00A52604">
        <w:rPr>
          <w:sz w:val="22"/>
        </w:rPr>
        <w:t>thetics</w:t>
      </w:r>
      <w:proofErr w:type="spellEnd"/>
      <w:r w:rsidR="00AF686E" w:rsidRPr="00A52604">
        <w:rPr>
          <w:sz w:val="22"/>
        </w:rPr>
        <w:t xml:space="preserve"> Magazine (October 2005), Global Cosmetic Industry Magazine (pg. 34, Jan. 2006).</w:t>
      </w:r>
      <w:r w:rsidR="004C12E2" w:rsidRPr="00A52604">
        <w:rPr>
          <w:sz w:val="22"/>
        </w:rPr>
        <w:t xml:space="preserve">  Associated Press Television Interview on Trends in Personal Care (April 18, 2006-National Syndication.</w:t>
      </w:r>
      <w:r w:rsidR="00301063" w:rsidRPr="00A52604">
        <w:rPr>
          <w:sz w:val="22"/>
        </w:rPr>
        <w:t xml:space="preserve"> Interview with CosmeticsDesign.com (Europe &amp; U.S.) on “Insightful Industry Leaders Panel held for first time at HBA Global Expo, Au</w:t>
      </w:r>
      <w:r w:rsidR="00136DEE">
        <w:rPr>
          <w:sz w:val="22"/>
        </w:rPr>
        <w:t>g.</w:t>
      </w:r>
      <w:r w:rsidR="00301063" w:rsidRPr="00A52604">
        <w:rPr>
          <w:sz w:val="22"/>
        </w:rPr>
        <w:t>18, 2010.</w:t>
      </w:r>
    </w:p>
    <w:p w:rsidR="001304A6" w:rsidRPr="00A52604" w:rsidRDefault="001304A6">
      <w:pPr>
        <w:rPr>
          <w:sz w:val="22"/>
        </w:rPr>
      </w:pPr>
    </w:p>
    <w:p w:rsidR="00FF0D5D" w:rsidRPr="00A52604" w:rsidRDefault="00350D5C" w:rsidP="001304A6">
      <w:pPr>
        <w:ind w:firstLine="720"/>
        <w:rPr>
          <w:sz w:val="22"/>
        </w:rPr>
      </w:pPr>
      <w:r w:rsidRPr="00A52604">
        <w:rPr>
          <w:sz w:val="22"/>
        </w:rPr>
        <w:t xml:space="preserve"> Mr. Rosen was selected as “Expert of the Month” by HGexperts.com, a widely recognized resource for attorneys and insurance companies (April 2006).</w:t>
      </w:r>
      <w:r w:rsidR="007B4BE5" w:rsidRPr="00A52604">
        <w:rPr>
          <w:sz w:val="22"/>
        </w:rPr>
        <w:t xml:space="preserve"> </w:t>
      </w:r>
      <w:r w:rsidR="009C0098" w:rsidRPr="00A52604">
        <w:rPr>
          <w:sz w:val="22"/>
        </w:rPr>
        <w:t xml:space="preserve">He was recently quoted in an article entitled: “Ingredient Regulations and Safety Concerns Face Industry” (The </w:t>
      </w:r>
      <w:proofErr w:type="spellStart"/>
      <w:r w:rsidR="009C0098" w:rsidRPr="00A52604">
        <w:rPr>
          <w:sz w:val="22"/>
        </w:rPr>
        <w:t>Informationist</w:t>
      </w:r>
      <w:proofErr w:type="spellEnd"/>
      <w:r w:rsidR="009C0098" w:rsidRPr="00A52604">
        <w:rPr>
          <w:sz w:val="22"/>
        </w:rPr>
        <w:t>: Analyst for the Health Care &amp; Beauty Industries, Vol 27, No. 9 &amp; 10, 2006)</w:t>
      </w:r>
    </w:p>
    <w:p w:rsidR="00FF0D5D" w:rsidRPr="00A52604" w:rsidRDefault="00FF0D5D">
      <w:pPr>
        <w:rPr>
          <w:sz w:val="22"/>
        </w:rPr>
      </w:pPr>
    </w:p>
    <w:p w:rsidR="00DB435A" w:rsidRPr="00A52604" w:rsidRDefault="001304A6" w:rsidP="0070017F">
      <w:pPr>
        <w:ind w:firstLine="720"/>
        <w:rPr>
          <w:sz w:val="22"/>
        </w:rPr>
      </w:pPr>
      <w:r w:rsidRPr="00A52604">
        <w:rPr>
          <w:sz w:val="22"/>
        </w:rPr>
        <w:t xml:space="preserve"> </w:t>
      </w:r>
      <w:proofErr w:type="gramStart"/>
      <w:r w:rsidRPr="00A52604">
        <w:rPr>
          <w:sz w:val="22"/>
        </w:rPr>
        <w:t>Meyer’s 1,1</w:t>
      </w:r>
      <w:r w:rsidR="007B4BE5" w:rsidRPr="00A52604">
        <w:rPr>
          <w:sz w:val="22"/>
        </w:rPr>
        <w:t>00.</w:t>
      </w:r>
      <w:proofErr w:type="gramEnd"/>
      <w:r w:rsidR="007B4BE5" w:rsidRPr="00A52604">
        <w:rPr>
          <w:sz w:val="22"/>
        </w:rPr>
        <w:t xml:space="preserve"> page book, “Delivery System Handbook for Personal Care &amp; Cosmetic Products: Technology, Applications &amp; Formulations” was reviewed by The Newsletter of the National Association of </w:t>
      </w:r>
      <w:r w:rsidR="00A400F5" w:rsidRPr="00A52604">
        <w:rPr>
          <w:sz w:val="22"/>
        </w:rPr>
        <w:t>Science Writers”  (Spring 2006) and an extensive review appears in the International Federation o</w:t>
      </w:r>
      <w:r w:rsidR="00FF0D5D" w:rsidRPr="00A52604">
        <w:rPr>
          <w:sz w:val="22"/>
        </w:rPr>
        <w:t xml:space="preserve">f Society of Cosmetic Chemists Journal (V. 9, #3, October 2006, </w:t>
      </w:r>
      <w:proofErr w:type="spellStart"/>
      <w:r w:rsidR="00FF0D5D" w:rsidRPr="00A52604">
        <w:rPr>
          <w:sz w:val="22"/>
        </w:rPr>
        <w:t>pg</w:t>
      </w:r>
      <w:proofErr w:type="spellEnd"/>
      <w:r w:rsidR="00FF0D5D" w:rsidRPr="00A52604">
        <w:rPr>
          <w:sz w:val="22"/>
        </w:rPr>
        <w:t xml:space="preserve"> 259-261).  He is also quoted in Inform, the Journal of the American Oil Chemists Society (Sept. 2006, Vol 17(9), pp 553-616) in an article on “Silicones in Fabric Care.”</w:t>
      </w:r>
    </w:p>
    <w:p w:rsidR="00F60F56" w:rsidRPr="00A52604" w:rsidRDefault="00F60F56" w:rsidP="00F60F56"/>
    <w:p w:rsidR="00456F89" w:rsidRPr="00A52604" w:rsidRDefault="00456F89" w:rsidP="00F60F56"/>
    <w:p w:rsidR="00425CE2" w:rsidRPr="00A52604" w:rsidRDefault="00425CE2">
      <w:pPr>
        <w:pStyle w:val="Heading1"/>
        <w:rPr>
          <w:sz w:val="28"/>
          <w:u w:val="single"/>
        </w:rPr>
      </w:pPr>
      <w:r w:rsidRPr="00A52604">
        <w:tab/>
      </w:r>
      <w:r w:rsidRPr="00A52604">
        <w:tab/>
      </w:r>
      <w:r w:rsidRPr="00A52604">
        <w:rPr>
          <w:sz w:val="28"/>
          <w:u w:val="single"/>
        </w:rPr>
        <w:t xml:space="preserve">Publications </w:t>
      </w:r>
    </w:p>
    <w:p w:rsidR="00425CE2" w:rsidRPr="00A52604" w:rsidRDefault="00425CE2"/>
    <w:p w:rsidR="00425CE2" w:rsidRDefault="00425CE2">
      <w:pPr>
        <w:pStyle w:val="Heading2"/>
        <w:rPr>
          <w:i/>
          <w:iCs/>
          <w:sz w:val="28"/>
        </w:rPr>
      </w:pPr>
      <w:r w:rsidRPr="00A52604">
        <w:tab/>
      </w:r>
      <w:r w:rsidRPr="00A52604">
        <w:tab/>
      </w:r>
      <w:r w:rsidRPr="00A52604">
        <w:rPr>
          <w:i/>
          <w:iCs/>
          <w:sz w:val="28"/>
        </w:rPr>
        <w:t>Books</w:t>
      </w:r>
    </w:p>
    <w:p w:rsidR="00425CE2" w:rsidRPr="00A52604" w:rsidRDefault="00425CE2">
      <w:pPr>
        <w:rPr>
          <w:sz w:val="22"/>
          <w:szCs w:val="22"/>
        </w:rPr>
      </w:pPr>
    </w:p>
    <w:p w:rsidR="00DB435A" w:rsidRPr="00A52604" w:rsidRDefault="00DB435A">
      <w:pPr>
        <w:pStyle w:val="BodyText"/>
        <w:rPr>
          <w:rFonts w:cs="Arial"/>
          <w:sz w:val="22"/>
          <w:szCs w:val="22"/>
        </w:rPr>
      </w:pPr>
      <w:r w:rsidRPr="00A52604">
        <w:rPr>
          <w:rFonts w:cs="Arial"/>
          <w:sz w:val="22"/>
          <w:szCs w:val="22"/>
        </w:rPr>
        <w:t xml:space="preserve">“Harry’s </w:t>
      </w:r>
      <w:proofErr w:type="spellStart"/>
      <w:r w:rsidRPr="00A52604">
        <w:rPr>
          <w:rFonts w:cs="Arial"/>
          <w:sz w:val="22"/>
          <w:szCs w:val="22"/>
        </w:rPr>
        <w:t>Cosmeticology</w:t>
      </w:r>
      <w:proofErr w:type="spellEnd"/>
      <w:r w:rsidRPr="00A52604">
        <w:rPr>
          <w:rFonts w:cs="Arial"/>
          <w:sz w:val="22"/>
          <w:szCs w:val="22"/>
        </w:rPr>
        <w:t>, 9</w:t>
      </w:r>
      <w:r w:rsidRPr="00A52604">
        <w:rPr>
          <w:rFonts w:cs="Arial"/>
          <w:sz w:val="22"/>
          <w:szCs w:val="22"/>
          <w:vertAlign w:val="superscript"/>
        </w:rPr>
        <w:t>th</w:t>
      </w:r>
      <w:r w:rsidR="009666D4">
        <w:rPr>
          <w:rFonts w:cs="Arial"/>
          <w:sz w:val="22"/>
          <w:szCs w:val="22"/>
        </w:rPr>
        <w:t xml:space="preserve"> Ed., (2015</w:t>
      </w:r>
      <w:r w:rsidRPr="00A52604">
        <w:rPr>
          <w:rFonts w:cs="Arial"/>
          <w:sz w:val="22"/>
          <w:szCs w:val="22"/>
        </w:rPr>
        <w:t xml:space="preserve">). </w:t>
      </w:r>
      <w:proofErr w:type="gramStart"/>
      <w:r w:rsidRPr="00A52604">
        <w:rPr>
          <w:rFonts w:cs="Arial"/>
          <w:sz w:val="22"/>
          <w:szCs w:val="22"/>
        </w:rPr>
        <w:t>Editor-in-Chief of the International, widest selling book</w:t>
      </w:r>
      <w:r w:rsidR="004072BB" w:rsidRPr="00A52604">
        <w:rPr>
          <w:rFonts w:cs="Arial"/>
          <w:sz w:val="22"/>
          <w:szCs w:val="22"/>
        </w:rPr>
        <w:t xml:space="preserve"> and eBook</w:t>
      </w:r>
      <w:r w:rsidRPr="00A52604">
        <w:rPr>
          <w:rFonts w:cs="Arial"/>
          <w:sz w:val="22"/>
          <w:szCs w:val="22"/>
        </w:rPr>
        <w:t xml:space="preserve"> for the Cosmetic and Personal Care Indust</w:t>
      </w:r>
      <w:r w:rsidR="00F64ABB" w:rsidRPr="00A52604">
        <w:rPr>
          <w:rFonts w:cs="Arial"/>
          <w:sz w:val="22"/>
          <w:szCs w:val="22"/>
        </w:rPr>
        <w:t>r</w:t>
      </w:r>
      <w:r w:rsidR="009666D4">
        <w:rPr>
          <w:rFonts w:cs="Arial"/>
          <w:sz w:val="22"/>
          <w:szCs w:val="22"/>
        </w:rPr>
        <w:t>y in the past sixty</w:t>
      </w:r>
      <w:r w:rsidRPr="00A52604">
        <w:rPr>
          <w:rFonts w:cs="Arial"/>
          <w:sz w:val="22"/>
          <w:szCs w:val="22"/>
        </w:rPr>
        <w:t xml:space="preserve"> years.</w:t>
      </w:r>
      <w:proofErr w:type="gramEnd"/>
      <w:r w:rsidR="004072BB" w:rsidRPr="00A52604">
        <w:rPr>
          <w:rFonts w:cs="Arial"/>
          <w:sz w:val="22"/>
          <w:szCs w:val="22"/>
        </w:rPr>
        <w:t xml:space="preserve"> </w:t>
      </w:r>
      <w:proofErr w:type="gramStart"/>
      <w:r w:rsidR="004072BB" w:rsidRPr="00A52604">
        <w:rPr>
          <w:rFonts w:cs="Arial"/>
          <w:sz w:val="22"/>
          <w:szCs w:val="22"/>
        </w:rPr>
        <w:t xml:space="preserve">Three volumes; </w:t>
      </w:r>
      <w:r w:rsidR="00F64ABB" w:rsidRPr="00A52604">
        <w:rPr>
          <w:rFonts w:cs="Arial"/>
          <w:sz w:val="22"/>
          <w:szCs w:val="22"/>
        </w:rPr>
        <w:t>2</w:t>
      </w:r>
      <w:r w:rsidR="00456F89" w:rsidRPr="00A52604">
        <w:rPr>
          <w:rFonts w:cs="Arial"/>
          <w:sz w:val="22"/>
          <w:szCs w:val="22"/>
        </w:rPr>
        <w:t>,6</w:t>
      </w:r>
      <w:r w:rsidR="00F64ABB" w:rsidRPr="00A52604">
        <w:rPr>
          <w:rFonts w:cs="Arial"/>
          <w:sz w:val="22"/>
          <w:szCs w:val="22"/>
        </w:rPr>
        <w:t>00.</w:t>
      </w:r>
      <w:proofErr w:type="gramEnd"/>
      <w:r w:rsidR="00F64ABB" w:rsidRPr="00A52604">
        <w:rPr>
          <w:rFonts w:cs="Arial"/>
          <w:sz w:val="22"/>
          <w:szCs w:val="22"/>
        </w:rPr>
        <w:t xml:space="preserve"> </w:t>
      </w:r>
      <w:proofErr w:type="gramStart"/>
      <w:r w:rsidR="00F64ABB" w:rsidRPr="00A52604">
        <w:rPr>
          <w:rFonts w:cs="Arial"/>
          <w:sz w:val="22"/>
          <w:szCs w:val="22"/>
        </w:rPr>
        <w:t>p</w:t>
      </w:r>
      <w:r w:rsidR="00CA3939" w:rsidRPr="00A52604">
        <w:rPr>
          <w:rFonts w:cs="Arial"/>
          <w:sz w:val="22"/>
          <w:szCs w:val="22"/>
        </w:rPr>
        <w:t>ages</w:t>
      </w:r>
      <w:proofErr w:type="gramEnd"/>
      <w:r w:rsidR="00CA3939" w:rsidRPr="00A52604">
        <w:rPr>
          <w:rFonts w:cs="Arial"/>
          <w:sz w:val="22"/>
          <w:szCs w:val="22"/>
        </w:rPr>
        <w:t xml:space="preserve"> </w:t>
      </w:r>
      <w:r w:rsidR="004072BB" w:rsidRPr="00A52604">
        <w:rPr>
          <w:rFonts w:cs="Arial"/>
          <w:sz w:val="22"/>
          <w:szCs w:val="22"/>
        </w:rPr>
        <w:t>with contribu</w:t>
      </w:r>
      <w:r w:rsidR="009666D4">
        <w:rPr>
          <w:rFonts w:cs="Arial"/>
          <w:sz w:val="22"/>
          <w:szCs w:val="22"/>
        </w:rPr>
        <w:t xml:space="preserve">tions from more than 150 global </w:t>
      </w:r>
      <w:r w:rsidR="004072BB" w:rsidRPr="00A52604">
        <w:rPr>
          <w:rFonts w:cs="Arial"/>
          <w:sz w:val="22"/>
          <w:szCs w:val="22"/>
        </w:rPr>
        <w:t>experts.</w:t>
      </w:r>
      <w:r w:rsidR="00CA3939" w:rsidRPr="00A52604">
        <w:rPr>
          <w:rFonts w:cs="Arial"/>
          <w:sz w:val="22"/>
          <w:szCs w:val="22"/>
        </w:rPr>
        <w:t>www.harryscosmeticology.com</w:t>
      </w:r>
    </w:p>
    <w:p w:rsidR="00DB435A" w:rsidRPr="00A52604" w:rsidRDefault="00DB435A">
      <w:pPr>
        <w:pStyle w:val="BodyText"/>
        <w:rPr>
          <w:rFonts w:cs="Arial"/>
          <w:sz w:val="22"/>
          <w:szCs w:val="22"/>
        </w:rPr>
      </w:pPr>
    </w:p>
    <w:p w:rsidR="00425CE2" w:rsidRPr="00A52604" w:rsidRDefault="00425CE2">
      <w:pPr>
        <w:pStyle w:val="BodyText"/>
        <w:rPr>
          <w:rFonts w:cs="Arial"/>
          <w:sz w:val="22"/>
          <w:szCs w:val="22"/>
        </w:rPr>
      </w:pPr>
      <w:proofErr w:type="gramStart"/>
      <w:r w:rsidRPr="00A52604">
        <w:rPr>
          <w:rFonts w:cs="Arial"/>
          <w:sz w:val="22"/>
          <w:szCs w:val="22"/>
        </w:rPr>
        <w:t>“</w:t>
      </w:r>
      <w:r w:rsidR="00F33A98" w:rsidRPr="00A52604">
        <w:rPr>
          <w:rFonts w:cs="Arial"/>
          <w:sz w:val="22"/>
          <w:szCs w:val="22"/>
        </w:rPr>
        <w:t>Delivery System Handbook for Personal Care and Cosmetic Products: Technology, Applications and Formulations</w:t>
      </w:r>
      <w:r w:rsidRPr="00A52604">
        <w:rPr>
          <w:rFonts w:cs="Arial"/>
          <w:sz w:val="22"/>
          <w:szCs w:val="22"/>
        </w:rPr>
        <w:t>”, Edited by Ro</w:t>
      </w:r>
      <w:r w:rsidR="00190839" w:rsidRPr="00A52604">
        <w:rPr>
          <w:rFonts w:cs="Arial"/>
          <w:sz w:val="22"/>
          <w:szCs w:val="22"/>
        </w:rPr>
        <w:t>sen, M.R., Wm. Andrew Publishing</w:t>
      </w:r>
      <w:r w:rsidRPr="00A52604">
        <w:rPr>
          <w:rFonts w:cs="Arial"/>
          <w:sz w:val="22"/>
          <w:szCs w:val="22"/>
        </w:rPr>
        <w:t>, Norwich, New York</w:t>
      </w:r>
      <w:r w:rsidR="00804E8D" w:rsidRPr="00A52604">
        <w:rPr>
          <w:rFonts w:cs="Arial"/>
          <w:sz w:val="22"/>
          <w:szCs w:val="22"/>
        </w:rPr>
        <w:t xml:space="preserve"> (</w:t>
      </w:r>
      <w:r w:rsidR="00891E7C" w:rsidRPr="00A52604">
        <w:rPr>
          <w:rFonts w:cs="Arial"/>
          <w:sz w:val="22"/>
          <w:szCs w:val="22"/>
        </w:rPr>
        <w:t>2005</w:t>
      </w:r>
      <w:r w:rsidRPr="00A52604">
        <w:rPr>
          <w:rFonts w:cs="Arial"/>
          <w:sz w:val="22"/>
          <w:szCs w:val="22"/>
        </w:rPr>
        <w:t>)</w:t>
      </w:r>
      <w:r w:rsidR="00153CA1" w:rsidRPr="00A52604">
        <w:rPr>
          <w:rFonts w:cs="Arial"/>
          <w:sz w:val="22"/>
          <w:szCs w:val="22"/>
        </w:rPr>
        <w:t>.</w:t>
      </w:r>
      <w:proofErr w:type="gramEnd"/>
      <w:r w:rsidR="00153CA1" w:rsidRPr="00A52604">
        <w:rPr>
          <w:rFonts w:cs="Arial"/>
          <w:sz w:val="22"/>
          <w:szCs w:val="22"/>
        </w:rPr>
        <w:t xml:space="preserve">  </w:t>
      </w:r>
      <w:proofErr w:type="gramStart"/>
      <w:r w:rsidR="00153CA1" w:rsidRPr="00A52604">
        <w:rPr>
          <w:rFonts w:cs="Arial"/>
          <w:sz w:val="22"/>
          <w:szCs w:val="22"/>
        </w:rPr>
        <w:t>A major contribution to thi</w:t>
      </w:r>
      <w:r w:rsidR="00804E8D" w:rsidRPr="00A52604">
        <w:rPr>
          <w:rFonts w:cs="Arial"/>
          <w:sz w:val="22"/>
          <w:szCs w:val="22"/>
        </w:rPr>
        <w:t xml:space="preserve">s field containing 1,000 pages </w:t>
      </w:r>
      <w:r w:rsidR="00153CA1" w:rsidRPr="00A52604">
        <w:rPr>
          <w:rFonts w:cs="Arial"/>
          <w:sz w:val="22"/>
          <w:szCs w:val="22"/>
        </w:rPr>
        <w:t>with over 40 companies and over 80 authors contributing from ten countries.</w:t>
      </w:r>
      <w:proofErr w:type="gramEnd"/>
    </w:p>
    <w:p w:rsidR="00425CE2" w:rsidRPr="00A52604" w:rsidRDefault="00425CE2">
      <w:pPr>
        <w:pStyle w:val="BodyText"/>
        <w:rPr>
          <w:rFonts w:cs="Arial"/>
          <w:sz w:val="22"/>
          <w:szCs w:val="22"/>
        </w:rPr>
      </w:pPr>
    </w:p>
    <w:p w:rsidR="00C46479" w:rsidRDefault="00425CE2">
      <w:pPr>
        <w:spacing w:line="273" w:lineRule="exact"/>
        <w:jc w:val="both"/>
        <w:rPr>
          <w:rFonts w:cs="Arial"/>
          <w:sz w:val="22"/>
          <w:szCs w:val="22"/>
        </w:rPr>
      </w:pPr>
      <w:proofErr w:type="gramStart"/>
      <w:r w:rsidRPr="00A52604">
        <w:rPr>
          <w:rFonts w:cs="Arial"/>
          <w:sz w:val="22"/>
          <w:szCs w:val="22"/>
        </w:rPr>
        <w:t>"Handbook of Rheology Modifiers- Practical Use and Application", Braun,</w:t>
      </w:r>
      <w:r w:rsidR="00A83837" w:rsidRPr="00A52604">
        <w:rPr>
          <w:rFonts w:cs="Arial"/>
          <w:sz w:val="22"/>
          <w:szCs w:val="22"/>
        </w:rPr>
        <w:t xml:space="preserve"> D.B. and Rosen, M.R. (500 pp), </w:t>
      </w:r>
      <w:r w:rsidRPr="00A52604">
        <w:rPr>
          <w:rFonts w:cs="Arial"/>
          <w:sz w:val="22"/>
          <w:szCs w:val="22"/>
        </w:rPr>
        <w:t>Wm Andrew Publishers, Norwich, New York (1999).</w:t>
      </w:r>
      <w:proofErr w:type="gramEnd"/>
    </w:p>
    <w:p w:rsidR="00B24915" w:rsidRDefault="00B24915">
      <w:pPr>
        <w:spacing w:line="273" w:lineRule="exact"/>
        <w:jc w:val="both"/>
        <w:rPr>
          <w:rFonts w:cs="Arial"/>
          <w:sz w:val="22"/>
          <w:szCs w:val="22"/>
        </w:rPr>
      </w:pPr>
    </w:p>
    <w:p w:rsidR="00B24915" w:rsidRDefault="00B24915">
      <w:pPr>
        <w:spacing w:line="273" w:lineRule="exact"/>
        <w:jc w:val="both"/>
        <w:rPr>
          <w:rFonts w:cs="Arial"/>
          <w:sz w:val="22"/>
          <w:szCs w:val="22"/>
        </w:rPr>
      </w:pPr>
    </w:p>
    <w:p w:rsidR="00B24915" w:rsidRDefault="00B24915">
      <w:pPr>
        <w:spacing w:line="273" w:lineRule="exact"/>
        <w:jc w:val="both"/>
        <w:rPr>
          <w:rFonts w:cs="Arial"/>
          <w:sz w:val="22"/>
          <w:szCs w:val="22"/>
        </w:rPr>
      </w:pPr>
    </w:p>
    <w:p w:rsidR="00B24915" w:rsidRPr="00A52604" w:rsidRDefault="00B24915">
      <w:pPr>
        <w:spacing w:line="273" w:lineRule="exact"/>
        <w:jc w:val="both"/>
        <w:rPr>
          <w:rFonts w:cs="Arial"/>
          <w:sz w:val="22"/>
          <w:szCs w:val="22"/>
        </w:rPr>
      </w:pPr>
    </w:p>
    <w:p w:rsidR="00337BB0" w:rsidRPr="00A52604" w:rsidRDefault="00337BB0">
      <w:pPr>
        <w:spacing w:line="273" w:lineRule="exact"/>
        <w:jc w:val="both"/>
        <w:rPr>
          <w:rFonts w:cs="Arial"/>
          <w:b/>
          <w:sz w:val="28"/>
          <w:szCs w:val="28"/>
          <w:u w:val="single"/>
        </w:rPr>
      </w:pPr>
    </w:p>
    <w:p w:rsidR="00337BB0" w:rsidRPr="00A52604" w:rsidRDefault="00337BB0" w:rsidP="00337BB0">
      <w:pPr>
        <w:tabs>
          <w:tab w:val="center" w:pos="4320"/>
        </w:tabs>
        <w:spacing w:line="273" w:lineRule="exact"/>
        <w:jc w:val="both"/>
        <w:rPr>
          <w:rFonts w:cs="Arial"/>
          <w:b/>
          <w:sz w:val="28"/>
          <w:szCs w:val="28"/>
          <w:u w:val="single"/>
        </w:rPr>
      </w:pPr>
      <w:r w:rsidRPr="00A52604">
        <w:rPr>
          <w:rFonts w:cs="Arial"/>
          <w:b/>
          <w:sz w:val="28"/>
          <w:szCs w:val="28"/>
        </w:rPr>
        <w:lastRenderedPageBreak/>
        <w:tab/>
      </w:r>
      <w:r w:rsidRPr="00A52604">
        <w:rPr>
          <w:rFonts w:cs="Arial"/>
          <w:b/>
          <w:sz w:val="28"/>
          <w:szCs w:val="28"/>
          <w:u w:val="single"/>
        </w:rPr>
        <w:t>Book</w:t>
      </w:r>
      <w:r w:rsidR="003D3F7E" w:rsidRPr="00A52604">
        <w:rPr>
          <w:rFonts w:cs="Arial"/>
          <w:b/>
          <w:sz w:val="28"/>
          <w:szCs w:val="28"/>
          <w:u w:val="single"/>
        </w:rPr>
        <w:t xml:space="preserve"> Series</w:t>
      </w:r>
      <w:r w:rsidRPr="00A52604">
        <w:rPr>
          <w:rFonts w:cs="Arial"/>
          <w:b/>
          <w:sz w:val="28"/>
          <w:szCs w:val="28"/>
          <w:u w:val="single"/>
        </w:rPr>
        <w:t xml:space="preserve"> </w:t>
      </w:r>
      <w:r w:rsidR="003D3F7E" w:rsidRPr="00A52604">
        <w:rPr>
          <w:rFonts w:cs="Arial"/>
          <w:b/>
          <w:sz w:val="28"/>
          <w:szCs w:val="28"/>
          <w:u w:val="single"/>
        </w:rPr>
        <w:t>&amp; International</w:t>
      </w:r>
      <w:r w:rsidR="009C181C" w:rsidRPr="00A52604">
        <w:rPr>
          <w:rFonts w:cs="Arial"/>
          <w:b/>
          <w:sz w:val="28"/>
          <w:szCs w:val="28"/>
          <w:u w:val="single"/>
        </w:rPr>
        <w:t xml:space="preserve"> </w:t>
      </w:r>
      <w:r w:rsidR="003D3F7E" w:rsidRPr="00A52604">
        <w:rPr>
          <w:rFonts w:cs="Arial"/>
          <w:b/>
          <w:sz w:val="28"/>
          <w:szCs w:val="28"/>
          <w:u w:val="single"/>
        </w:rPr>
        <w:t>Technical Magazine</w:t>
      </w:r>
      <w:r w:rsidRPr="00A52604">
        <w:rPr>
          <w:rFonts w:cs="Arial"/>
          <w:b/>
          <w:sz w:val="28"/>
          <w:szCs w:val="28"/>
          <w:u w:val="single"/>
        </w:rPr>
        <w:t xml:space="preserve"> Editor</w:t>
      </w:r>
    </w:p>
    <w:p w:rsidR="00337BB0" w:rsidRPr="00A52604" w:rsidRDefault="00337BB0" w:rsidP="00337BB0">
      <w:pPr>
        <w:tabs>
          <w:tab w:val="center" w:pos="4320"/>
        </w:tabs>
        <w:spacing w:line="273" w:lineRule="exact"/>
        <w:jc w:val="both"/>
        <w:rPr>
          <w:rFonts w:cs="Arial"/>
          <w:b/>
          <w:sz w:val="28"/>
          <w:szCs w:val="28"/>
          <w:u w:val="single"/>
        </w:rPr>
      </w:pPr>
    </w:p>
    <w:p w:rsidR="00AD26C3" w:rsidRPr="00A52604" w:rsidRDefault="003D3F7E" w:rsidP="00337BB0">
      <w:pPr>
        <w:tabs>
          <w:tab w:val="center" w:pos="4320"/>
        </w:tabs>
        <w:spacing w:line="273" w:lineRule="exact"/>
        <w:jc w:val="both"/>
        <w:rPr>
          <w:rFonts w:cs="Arial"/>
          <w:b/>
          <w:sz w:val="22"/>
          <w:szCs w:val="22"/>
        </w:rPr>
      </w:pPr>
      <w:r w:rsidRPr="00A52604">
        <w:rPr>
          <w:rFonts w:cs="Arial"/>
          <w:b/>
          <w:sz w:val="22"/>
          <w:szCs w:val="22"/>
        </w:rPr>
        <w:t>Editor</w:t>
      </w:r>
      <w:r w:rsidR="000C4360" w:rsidRPr="00A52604">
        <w:rPr>
          <w:rFonts w:cs="Arial"/>
          <w:b/>
          <w:sz w:val="22"/>
          <w:szCs w:val="22"/>
        </w:rPr>
        <w:t>-in-Chief: North and Latin America</w:t>
      </w:r>
      <w:r w:rsidRPr="00A52604">
        <w:rPr>
          <w:rFonts w:cs="Arial"/>
          <w:b/>
          <w:sz w:val="22"/>
          <w:szCs w:val="22"/>
        </w:rPr>
        <w:t xml:space="preserve">- </w:t>
      </w:r>
      <w:proofErr w:type="spellStart"/>
      <w:r w:rsidRPr="00A52604">
        <w:rPr>
          <w:rFonts w:cs="Arial"/>
          <w:b/>
          <w:sz w:val="22"/>
          <w:szCs w:val="22"/>
        </w:rPr>
        <w:t>EuroCosmetics</w:t>
      </w:r>
      <w:proofErr w:type="spellEnd"/>
      <w:r w:rsidRPr="00A52604">
        <w:rPr>
          <w:rFonts w:cs="Arial"/>
          <w:b/>
          <w:sz w:val="22"/>
          <w:szCs w:val="22"/>
        </w:rPr>
        <w:t xml:space="preserve"> Magazine (Germany)</w:t>
      </w:r>
    </w:p>
    <w:p w:rsidR="00144044" w:rsidRPr="0028578B" w:rsidRDefault="00144044" w:rsidP="00144044">
      <w:pPr>
        <w:pStyle w:val="BodyTextIndent"/>
        <w:tabs>
          <w:tab w:val="left" w:pos="720"/>
        </w:tabs>
        <w:rPr>
          <w:bCs w:val="0"/>
        </w:rPr>
      </w:pPr>
    </w:p>
    <w:p w:rsidR="00144044" w:rsidRDefault="005106F8" w:rsidP="00144044">
      <w:pPr>
        <w:pStyle w:val="BodyTextIndent"/>
        <w:tabs>
          <w:tab w:val="left" w:pos="720"/>
        </w:tabs>
        <w:rPr>
          <w:bCs w:val="0"/>
          <w:color w:val="000000" w:themeColor="text1"/>
          <w:u w:val="single"/>
        </w:rPr>
      </w:pPr>
      <w:r>
        <w:rPr>
          <w:bCs w:val="0"/>
          <w:color w:val="000000" w:themeColor="text1"/>
          <w:u w:val="single"/>
        </w:rPr>
        <w:t>BOOK SERIES</w:t>
      </w:r>
      <w:r w:rsidR="00AA4DD3">
        <w:rPr>
          <w:bCs w:val="0"/>
          <w:color w:val="000000" w:themeColor="text1"/>
          <w:u w:val="single"/>
        </w:rPr>
        <w:t xml:space="preserve"> 1;</w:t>
      </w:r>
      <w:r>
        <w:rPr>
          <w:bCs w:val="0"/>
          <w:color w:val="000000" w:themeColor="text1"/>
          <w:u w:val="single"/>
        </w:rPr>
        <w:t xml:space="preserve"> EDITOR</w:t>
      </w:r>
      <w:r w:rsidR="00144044">
        <w:rPr>
          <w:bCs w:val="0"/>
          <w:color w:val="000000" w:themeColor="text1"/>
          <w:u w:val="single"/>
        </w:rPr>
        <w:t xml:space="preserve">: Harry’s </w:t>
      </w:r>
      <w:proofErr w:type="spellStart"/>
      <w:r w:rsidR="00144044">
        <w:rPr>
          <w:bCs w:val="0"/>
          <w:color w:val="000000" w:themeColor="text1"/>
          <w:u w:val="single"/>
        </w:rPr>
        <w:t>Cosmeticology</w:t>
      </w:r>
      <w:proofErr w:type="spellEnd"/>
      <w:r w:rsidR="00E32902">
        <w:rPr>
          <w:bCs w:val="0"/>
          <w:color w:val="000000" w:themeColor="text1"/>
          <w:u w:val="single"/>
        </w:rPr>
        <w:t>, 9</w:t>
      </w:r>
      <w:r w:rsidR="00E32902" w:rsidRPr="00E32902">
        <w:rPr>
          <w:bCs w:val="0"/>
          <w:color w:val="000000" w:themeColor="text1"/>
          <w:u w:val="single"/>
          <w:vertAlign w:val="superscript"/>
        </w:rPr>
        <w:t>th</w:t>
      </w:r>
      <w:r w:rsidR="00E32902">
        <w:rPr>
          <w:bCs w:val="0"/>
          <w:color w:val="000000" w:themeColor="text1"/>
          <w:u w:val="single"/>
        </w:rPr>
        <w:t xml:space="preserve"> Ed.</w:t>
      </w:r>
      <w:r w:rsidR="00144044">
        <w:rPr>
          <w:bCs w:val="0"/>
          <w:color w:val="000000" w:themeColor="text1"/>
          <w:u w:val="single"/>
        </w:rPr>
        <w:t xml:space="preserve"> Focus Book Series</w:t>
      </w:r>
    </w:p>
    <w:p w:rsidR="00C5558B" w:rsidRPr="00C5558B" w:rsidRDefault="00C5558B" w:rsidP="00144044">
      <w:pPr>
        <w:pStyle w:val="BodyTextIndent"/>
        <w:tabs>
          <w:tab w:val="left" w:pos="720"/>
        </w:tabs>
        <w:rPr>
          <w:b w:val="0"/>
          <w:bCs w:val="0"/>
          <w:color w:val="000000" w:themeColor="text1"/>
        </w:rPr>
      </w:pPr>
      <w:proofErr w:type="gramStart"/>
      <w:r w:rsidRPr="00C5558B">
        <w:rPr>
          <w:b w:val="0"/>
          <w:bCs w:val="0"/>
          <w:color w:val="000000" w:themeColor="text1"/>
        </w:rPr>
        <w:t xml:space="preserve">Chemical Publishing Company, generating a series of Focus Books drawn from the 3 volume, 2,600 page Harry’s </w:t>
      </w:r>
      <w:proofErr w:type="spellStart"/>
      <w:r w:rsidRPr="00C5558B">
        <w:rPr>
          <w:b w:val="0"/>
          <w:bCs w:val="0"/>
          <w:color w:val="000000" w:themeColor="text1"/>
        </w:rPr>
        <w:t>Cosmeticology</w:t>
      </w:r>
      <w:proofErr w:type="spellEnd"/>
      <w:r w:rsidRPr="00C5558B">
        <w:rPr>
          <w:b w:val="0"/>
          <w:bCs w:val="0"/>
          <w:color w:val="000000" w:themeColor="text1"/>
        </w:rPr>
        <w:t xml:space="preserve"> textbook</w:t>
      </w:r>
      <w:r w:rsidR="002D6249">
        <w:rPr>
          <w:b w:val="0"/>
          <w:bCs w:val="0"/>
          <w:color w:val="000000" w:themeColor="text1"/>
        </w:rPr>
        <w:t>.</w:t>
      </w:r>
      <w:proofErr w:type="gramEnd"/>
    </w:p>
    <w:p w:rsidR="00144044" w:rsidRDefault="00144044" w:rsidP="00144044">
      <w:pPr>
        <w:pStyle w:val="BodyTextIndent"/>
        <w:tabs>
          <w:tab w:val="left" w:pos="720"/>
        </w:tabs>
        <w:rPr>
          <w:bCs w:val="0"/>
          <w:color w:val="000000" w:themeColor="text1"/>
          <w:u w:val="single"/>
        </w:rPr>
      </w:pPr>
    </w:p>
    <w:p w:rsidR="008A7490" w:rsidRDefault="002B5086" w:rsidP="002B5086">
      <w:pPr>
        <w:pStyle w:val="BodyTextIndent"/>
        <w:tabs>
          <w:tab w:val="left" w:pos="720"/>
        </w:tabs>
        <w:rPr>
          <w:b w:val="0"/>
          <w:bCs w:val="0"/>
          <w:color w:val="000000" w:themeColor="text1"/>
        </w:rPr>
      </w:pPr>
      <w:r>
        <w:rPr>
          <w:b w:val="0"/>
          <w:bCs w:val="0"/>
          <w:color w:val="000000" w:themeColor="text1"/>
        </w:rPr>
        <w:t xml:space="preserve">● </w:t>
      </w:r>
      <w:r w:rsidRPr="002B5086">
        <w:rPr>
          <w:bCs w:val="0"/>
          <w:color w:val="000000" w:themeColor="text1"/>
        </w:rPr>
        <w:t>“Cosmetic Industry Approaches to Epigenetics and Molecular Biology”,</w:t>
      </w:r>
      <w:r>
        <w:rPr>
          <w:b w:val="0"/>
          <w:bCs w:val="0"/>
          <w:color w:val="000000" w:themeColor="text1"/>
        </w:rPr>
        <w:t xml:space="preserve"> Chemical </w:t>
      </w:r>
      <w:proofErr w:type="gramStart"/>
      <w:r>
        <w:rPr>
          <w:b w:val="0"/>
          <w:bCs w:val="0"/>
          <w:color w:val="000000" w:themeColor="text1"/>
        </w:rPr>
        <w:t>Publishing  Company</w:t>
      </w:r>
      <w:proofErr w:type="gramEnd"/>
      <w:r>
        <w:rPr>
          <w:b w:val="0"/>
          <w:bCs w:val="0"/>
          <w:color w:val="000000" w:themeColor="text1"/>
        </w:rPr>
        <w:t xml:space="preserve"> ( Sept. 2015)</w:t>
      </w:r>
    </w:p>
    <w:p w:rsidR="008A7490" w:rsidRPr="00E06E5C" w:rsidRDefault="008A7490" w:rsidP="002B5086">
      <w:pPr>
        <w:pStyle w:val="BodyTextIndent"/>
        <w:tabs>
          <w:tab w:val="left" w:pos="720"/>
        </w:tabs>
        <w:rPr>
          <w:bCs w:val="0"/>
          <w:color w:val="000000" w:themeColor="text1"/>
        </w:rPr>
      </w:pPr>
    </w:p>
    <w:p w:rsidR="008A7490" w:rsidRPr="00294669" w:rsidRDefault="008A7490" w:rsidP="008A7490">
      <w:pPr>
        <w:pStyle w:val="BodyTextIndent"/>
        <w:tabs>
          <w:tab w:val="left" w:pos="720"/>
        </w:tabs>
        <w:rPr>
          <w:bCs w:val="0"/>
          <w:color w:val="000000" w:themeColor="text1"/>
        </w:rPr>
      </w:pPr>
      <w:r>
        <w:rPr>
          <w:bCs w:val="0"/>
          <w:color w:val="000000" w:themeColor="text1"/>
        </w:rPr>
        <w:t xml:space="preserve">● </w:t>
      </w:r>
      <w:r w:rsidRPr="00DF5576">
        <w:rPr>
          <w:bCs w:val="0"/>
          <w:color w:val="000000" w:themeColor="text1"/>
        </w:rPr>
        <w:t xml:space="preserve">“Achieving Global Cosmetic Market Access: Issues and Approaches”; </w:t>
      </w:r>
      <w:r w:rsidRPr="00294669">
        <w:rPr>
          <w:b w:val="0"/>
          <w:bCs w:val="0"/>
          <w:color w:val="000000" w:themeColor="text1"/>
        </w:rPr>
        <w:t>Chemical Publishing Company (</w:t>
      </w:r>
      <w:r>
        <w:rPr>
          <w:b w:val="0"/>
          <w:bCs w:val="0"/>
          <w:color w:val="000000" w:themeColor="text1"/>
        </w:rPr>
        <w:t xml:space="preserve">Sept. </w:t>
      </w:r>
      <w:r w:rsidRPr="00294669">
        <w:rPr>
          <w:b w:val="0"/>
          <w:bCs w:val="0"/>
          <w:color w:val="000000" w:themeColor="text1"/>
        </w:rPr>
        <w:t>2015)</w:t>
      </w:r>
    </w:p>
    <w:p w:rsidR="002B5086" w:rsidRDefault="002B5086" w:rsidP="00144044">
      <w:pPr>
        <w:pStyle w:val="BodyTextIndent"/>
        <w:tabs>
          <w:tab w:val="left" w:pos="720"/>
        </w:tabs>
        <w:rPr>
          <w:bCs w:val="0"/>
          <w:color w:val="000000" w:themeColor="text1"/>
        </w:rPr>
      </w:pPr>
    </w:p>
    <w:p w:rsidR="00144044" w:rsidRDefault="00144044" w:rsidP="00144044">
      <w:pPr>
        <w:pStyle w:val="BodyTextIndent"/>
        <w:tabs>
          <w:tab w:val="left" w:pos="720"/>
        </w:tabs>
        <w:rPr>
          <w:b w:val="0"/>
          <w:bCs w:val="0"/>
          <w:color w:val="000000" w:themeColor="text1"/>
          <w:sz w:val="22"/>
          <w:szCs w:val="22"/>
        </w:rPr>
      </w:pPr>
      <w:r>
        <w:rPr>
          <w:bCs w:val="0"/>
          <w:color w:val="000000" w:themeColor="text1"/>
        </w:rPr>
        <w:t xml:space="preserve">● </w:t>
      </w:r>
      <w:r w:rsidRPr="00B33DBC">
        <w:rPr>
          <w:bCs w:val="0"/>
          <w:color w:val="000000" w:themeColor="text1"/>
        </w:rPr>
        <w:t>“</w:t>
      </w:r>
      <w:r w:rsidRPr="00B33DBC">
        <w:rPr>
          <w:bCs w:val="0"/>
          <w:color w:val="000000" w:themeColor="text1"/>
          <w:sz w:val="22"/>
          <w:szCs w:val="22"/>
        </w:rPr>
        <w:t>Sustainability and Eco-Responsibility</w:t>
      </w:r>
      <w:r w:rsidRPr="00BF03D6">
        <w:rPr>
          <w:b w:val="0"/>
          <w:bCs w:val="0"/>
          <w:color w:val="000000" w:themeColor="text1"/>
          <w:sz w:val="22"/>
          <w:szCs w:val="22"/>
        </w:rPr>
        <w:t>: Co-edited by Alban Muller and Meyer R. Rosen, Chemical Publishing Company (</w:t>
      </w:r>
      <w:r w:rsidR="00D954C3">
        <w:rPr>
          <w:b w:val="0"/>
          <w:bCs w:val="0"/>
          <w:color w:val="000000" w:themeColor="text1"/>
          <w:sz w:val="22"/>
          <w:szCs w:val="22"/>
        </w:rPr>
        <w:t xml:space="preserve">Nov. </w:t>
      </w:r>
      <w:r w:rsidRPr="00BF03D6">
        <w:rPr>
          <w:b w:val="0"/>
          <w:bCs w:val="0"/>
          <w:color w:val="000000" w:themeColor="text1"/>
          <w:sz w:val="22"/>
          <w:szCs w:val="22"/>
        </w:rPr>
        <w:t>2015)</w:t>
      </w:r>
    </w:p>
    <w:p w:rsidR="00B33DBC" w:rsidRDefault="00B33DBC" w:rsidP="00144044">
      <w:pPr>
        <w:pStyle w:val="BodyTextIndent"/>
        <w:tabs>
          <w:tab w:val="left" w:pos="720"/>
        </w:tabs>
        <w:rPr>
          <w:b w:val="0"/>
          <w:bCs w:val="0"/>
          <w:color w:val="000000" w:themeColor="text1"/>
          <w:sz w:val="22"/>
          <w:szCs w:val="22"/>
        </w:rPr>
      </w:pPr>
    </w:p>
    <w:p w:rsidR="00B33DBC" w:rsidRDefault="00B33DBC" w:rsidP="00144044">
      <w:pPr>
        <w:pStyle w:val="BodyTextIndent"/>
        <w:tabs>
          <w:tab w:val="left" w:pos="720"/>
        </w:tabs>
        <w:rPr>
          <w:b w:val="0"/>
          <w:bCs w:val="0"/>
          <w:color w:val="000000" w:themeColor="text1"/>
        </w:rPr>
      </w:pPr>
      <w:r>
        <w:rPr>
          <w:b w:val="0"/>
          <w:bCs w:val="0"/>
          <w:color w:val="000000" w:themeColor="text1"/>
          <w:sz w:val="22"/>
          <w:szCs w:val="22"/>
        </w:rPr>
        <w:t xml:space="preserve">● </w:t>
      </w:r>
      <w:r w:rsidRPr="00B33DBC">
        <w:rPr>
          <w:bCs w:val="0"/>
          <w:color w:val="000000" w:themeColor="text1"/>
          <w:sz w:val="22"/>
          <w:szCs w:val="22"/>
        </w:rPr>
        <w:t>“Art and Science of formulating Cosmetic Products”,</w:t>
      </w:r>
      <w:r>
        <w:rPr>
          <w:b w:val="0"/>
          <w:bCs w:val="0"/>
          <w:color w:val="000000" w:themeColor="text1"/>
          <w:sz w:val="22"/>
          <w:szCs w:val="22"/>
        </w:rPr>
        <w:t xml:space="preserve"> Chemical Publishing Company, (Jan. 2016)</w:t>
      </w:r>
    </w:p>
    <w:p w:rsidR="00144044" w:rsidRPr="00137363" w:rsidRDefault="00144044" w:rsidP="00337BB0">
      <w:pPr>
        <w:tabs>
          <w:tab w:val="center" w:pos="4320"/>
        </w:tabs>
        <w:spacing w:line="273" w:lineRule="exact"/>
        <w:jc w:val="both"/>
        <w:rPr>
          <w:rFonts w:cs="Arial"/>
          <w:b/>
          <w:sz w:val="20"/>
          <w:szCs w:val="20"/>
          <w:u w:val="single"/>
        </w:rPr>
      </w:pPr>
    </w:p>
    <w:p w:rsidR="00C5558B" w:rsidRDefault="005106F8" w:rsidP="00137363">
      <w:pPr>
        <w:tabs>
          <w:tab w:val="center" w:pos="4320"/>
        </w:tabs>
        <w:spacing w:line="273" w:lineRule="exact"/>
        <w:rPr>
          <w:rFonts w:cs="Arial"/>
          <w:sz w:val="22"/>
          <w:szCs w:val="22"/>
        </w:rPr>
      </w:pPr>
      <w:r w:rsidRPr="00137363">
        <w:rPr>
          <w:rFonts w:cs="Arial"/>
          <w:b/>
          <w:sz w:val="20"/>
          <w:szCs w:val="20"/>
          <w:u w:val="single"/>
        </w:rPr>
        <w:t xml:space="preserve">BOOK </w:t>
      </w:r>
      <w:r w:rsidR="00CF7098" w:rsidRPr="00137363">
        <w:rPr>
          <w:rFonts w:cs="Arial"/>
          <w:b/>
          <w:sz w:val="20"/>
          <w:szCs w:val="20"/>
          <w:u w:val="single"/>
        </w:rPr>
        <w:t>SERIES</w:t>
      </w:r>
      <w:r w:rsidR="00AA4DD3">
        <w:rPr>
          <w:rFonts w:cs="Arial"/>
          <w:b/>
          <w:sz w:val="20"/>
          <w:szCs w:val="20"/>
          <w:u w:val="single"/>
        </w:rPr>
        <w:t xml:space="preserve"> 2;</w:t>
      </w:r>
      <w:r w:rsidR="00CF7098" w:rsidRPr="00137363">
        <w:rPr>
          <w:rFonts w:cs="Arial"/>
          <w:b/>
          <w:sz w:val="20"/>
          <w:szCs w:val="20"/>
          <w:u w:val="single"/>
        </w:rPr>
        <w:t xml:space="preserve"> EDITOR</w:t>
      </w:r>
      <w:r w:rsidR="00CF7098" w:rsidRPr="00A52604">
        <w:rPr>
          <w:rFonts w:cs="Arial"/>
          <w:b/>
          <w:sz w:val="22"/>
          <w:szCs w:val="22"/>
          <w:u w:val="single"/>
        </w:rPr>
        <w:t>:</w:t>
      </w:r>
      <w:r w:rsidR="00CF7098" w:rsidRPr="00A52604">
        <w:rPr>
          <w:rFonts w:cs="Arial"/>
          <w:b/>
          <w:sz w:val="22"/>
          <w:szCs w:val="22"/>
        </w:rPr>
        <w:t xml:space="preserve"> </w:t>
      </w:r>
      <w:r w:rsidR="00C46479" w:rsidRPr="00A52604">
        <w:rPr>
          <w:rFonts w:cs="Arial"/>
          <w:b/>
          <w:sz w:val="22"/>
          <w:szCs w:val="22"/>
        </w:rPr>
        <w:t>“</w:t>
      </w:r>
      <w:r w:rsidR="00337BB0" w:rsidRPr="00A52604">
        <w:rPr>
          <w:rFonts w:cs="Arial"/>
          <w:b/>
          <w:sz w:val="22"/>
          <w:szCs w:val="22"/>
        </w:rPr>
        <w:t>Personal Ca</w:t>
      </w:r>
      <w:r w:rsidR="00300402" w:rsidRPr="00A52604">
        <w:rPr>
          <w:rFonts w:cs="Arial"/>
          <w:b/>
          <w:sz w:val="22"/>
          <w:szCs w:val="22"/>
        </w:rPr>
        <w:t xml:space="preserve">re, </w:t>
      </w:r>
      <w:r w:rsidR="00C5558B">
        <w:rPr>
          <w:rFonts w:cs="Arial"/>
          <w:b/>
          <w:sz w:val="22"/>
          <w:szCs w:val="22"/>
        </w:rPr>
        <w:t>Cosmetic &amp;</w:t>
      </w:r>
      <w:r w:rsidR="00300402" w:rsidRPr="00A52604">
        <w:rPr>
          <w:rFonts w:cs="Arial"/>
          <w:b/>
          <w:sz w:val="22"/>
          <w:szCs w:val="22"/>
        </w:rPr>
        <w:t xml:space="preserve"> Pharmaceutical</w:t>
      </w:r>
      <w:r w:rsidR="00C5558B">
        <w:rPr>
          <w:rFonts w:cs="Arial"/>
          <w:b/>
          <w:sz w:val="22"/>
          <w:szCs w:val="22"/>
        </w:rPr>
        <w:t xml:space="preserve"> </w:t>
      </w:r>
      <w:r w:rsidR="00337BB0" w:rsidRPr="00A52604">
        <w:rPr>
          <w:rFonts w:cs="Arial"/>
          <w:b/>
          <w:sz w:val="22"/>
          <w:szCs w:val="22"/>
        </w:rPr>
        <w:t>Technology”</w:t>
      </w:r>
      <w:r w:rsidR="00337BB0" w:rsidRPr="00A52604">
        <w:rPr>
          <w:rFonts w:cs="Arial"/>
          <w:sz w:val="22"/>
          <w:szCs w:val="22"/>
        </w:rPr>
        <w:t xml:space="preserve"> </w:t>
      </w:r>
    </w:p>
    <w:p w:rsidR="00337BB0" w:rsidRPr="00A52604" w:rsidRDefault="00824C82" w:rsidP="00137363">
      <w:pPr>
        <w:tabs>
          <w:tab w:val="center" w:pos="4320"/>
        </w:tabs>
        <w:spacing w:line="273" w:lineRule="exact"/>
        <w:rPr>
          <w:rFonts w:cs="Arial"/>
          <w:b/>
          <w:sz w:val="28"/>
          <w:szCs w:val="28"/>
          <w:u w:val="single"/>
        </w:rPr>
      </w:pPr>
      <w:r w:rsidRPr="00A52604">
        <w:rPr>
          <w:rFonts w:cs="Arial"/>
          <w:sz w:val="22"/>
          <w:szCs w:val="22"/>
        </w:rPr>
        <w:t>E</w:t>
      </w:r>
      <w:r w:rsidR="00300402" w:rsidRPr="00A52604">
        <w:rPr>
          <w:rFonts w:cs="Arial"/>
          <w:sz w:val="22"/>
          <w:szCs w:val="22"/>
        </w:rPr>
        <w:t>lsevier Publishing (Amsterdam), g</w:t>
      </w:r>
      <w:r w:rsidR="00337BB0" w:rsidRPr="00A52604">
        <w:rPr>
          <w:rFonts w:cs="Arial"/>
          <w:sz w:val="22"/>
          <w:szCs w:val="22"/>
        </w:rPr>
        <w:t>enerating a series of books dedicated to transforming the content and communication (via book and internet) of the status of technology in the Personal Care and Pharmaceutical Industry.</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Cs w:val="0"/>
          <w:color w:val="auto"/>
        </w:rPr>
      </w:pPr>
      <w:proofErr w:type="gramStart"/>
      <w:r w:rsidRPr="00A52604">
        <w:rPr>
          <w:b w:val="0"/>
          <w:bCs w:val="0"/>
          <w:color w:val="auto"/>
        </w:rPr>
        <w:t xml:space="preserve">●  </w:t>
      </w:r>
      <w:r w:rsidRPr="00A52604">
        <w:rPr>
          <w:bCs w:val="0"/>
          <w:color w:val="auto"/>
        </w:rPr>
        <w:t>“</w:t>
      </w:r>
      <w:proofErr w:type="gramEnd"/>
      <w:r w:rsidRPr="00A52604">
        <w:rPr>
          <w:bCs w:val="0"/>
          <w:color w:val="auto"/>
        </w:rPr>
        <w:t>Delivery System Handbook for Personal Care and Cosmetic Products: Technology,</w:t>
      </w:r>
    </w:p>
    <w:p w:rsidR="00C46479" w:rsidRPr="00A52604" w:rsidRDefault="00C46479" w:rsidP="00C46479">
      <w:pPr>
        <w:pStyle w:val="BodyTextIndent"/>
        <w:tabs>
          <w:tab w:val="left" w:pos="720"/>
        </w:tabs>
        <w:rPr>
          <w:b w:val="0"/>
          <w:bCs w:val="0"/>
          <w:color w:val="auto"/>
        </w:rPr>
      </w:pPr>
      <w:r w:rsidRPr="00A52604">
        <w:rPr>
          <w:bCs w:val="0"/>
          <w:color w:val="auto"/>
        </w:rPr>
        <w:t xml:space="preserve">     Applications and Formulations”,</w:t>
      </w:r>
      <w:r w:rsidRPr="00A52604">
        <w:rPr>
          <w:b w:val="0"/>
          <w:bCs w:val="0"/>
          <w:color w:val="auto"/>
        </w:rPr>
        <w:t xml:space="preserve"> Meyer R. Rosen, Editor (2005)</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 w:val="0"/>
          <w:bCs w:val="0"/>
          <w:color w:val="auto"/>
        </w:rPr>
      </w:pPr>
      <w:r w:rsidRPr="00A52604">
        <w:rPr>
          <w:b w:val="0"/>
          <w:bCs w:val="0"/>
          <w:color w:val="auto"/>
        </w:rPr>
        <w:t xml:space="preserve">●   </w:t>
      </w:r>
      <w:r w:rsidRPr="00A52604">
        <w:rPr>
          <w:bCs w:val="0"/>
          <w:color w:val="auto"/>
        </w:rPr>
        <w:t xml:space="preserve"> “Global Regulatory Issues for the Cosmetic Industry, Volume 1”, </w:t>
      </w:r>
      <w:r w:rsidRPr="00A52604">
        <w:rPr>
          <w:b w:val="0"/>
          <w:bCs w:val="0"/>
          <w:color w:val="auto"/>
        </w:rPr>
        <w:t xml:space="preserve">C.I. </w:t>
      </w:r>
      <w:proofErr w:type="spellStart"/>
      <w:r w:rsidRPr="00A52604">
        <w:rPr>
          <w:b w:val="0"/>
          <w:bCs w:val="0"/>
          <w:color w:val="auto"/>
        </w:rPr>
        <w:t>Betton</w:t>
      </w:r>
      <w:proofErr w:type="spellEnd"/>
      <w:r w:rsidRPr="00A52604">
        <w:rPr>
          <w:b w:val="0"/>
          <w:bCs w:val="0"/>
          <w:color w:val="auto"/>
        </w:rPr>
        <w:t>, Editor</w:t>
      </w:r>
    </w:p>
    <w:p w:rsidR="00C46479" w:rsidRPr="00A52604" w:rsidRDefault="00C46479" w:rsidP="00C46479">
      <w:pPr>
        <w:pStyle w:val="BodyTextIndent"/>
        <w:tabs>
          <w:tab w:val="left" w:pos="720"/>
        </w:tabs>
        <w:rPr>
          <w:b w:val="0"/>
          <w:bCs w:val="0"/>
          <w:color w:val="auto"/>
        </w:rPr>
      </w:pPr>
      <w:r w:rsidRPr="00A52604">
        <w:rPr>
          <w:b w:val="0"/>
          <w:bCs w:val="0"/>
          <w:color w:val="auto"/>
        </w:rPr>
        <w:t xml:space="preserve">     (2007)</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 w:val="0"/>
          <w:bCs w:val="0"/>
          <w:color w:val="auto"/>
        </w:rPr>
      </w:pPr>
      <w:r w:rsidRPr="00A52604">
        <w:rPr>
          <w:b w:val="0"/>
          <w:bCs w:val="0"/>
          <w:color w:val="auto"/>
        </w:rPr>
        <w:t xml:space="preserve">●  </w:t>
      </w:r>
      <w:r w:rsidRPr="00A52604">
        <w:rPr>
          <w:bCs w:val="0"/>
          <w:color w:val="auto"/>
        </w:rPr>
        <w:t xml:space="preserve"> “Global Regulatory Issues for the Cosmetic Industry, Volume 2</w:t>
      </w:r>
      <w:r w:rsidRPr="00A52604">
        <w:rPr>
          <w:b w:val="0"/>
          <w:bCs w:val="0"/>
          <w:color w:val="auto"/>
        </w:rPr>
        <w:t xml:space="preserve">”, Karl </w:t>
      </w:r>
      <w:proofErr w:type="spellStart"/>
      <w:r w:rsidRPr="00A52604">
        <w:rPr>
          <w:b w:val="0"/>
          <w:bCs w:val="0"/>
          <w:color w:val="auto"/>
        </w:rPr>
        <w:t>Lintner</w:t>
      </w:r>
      <w:proofErr w:type="spellEnd"/>
      <w:r w:rsidRPr="00A52604">
        <w:rPr>
          <w:b w:val="0"/>
          <w:bCs w:val="0"/>
          <w:color w:val="auto"/>
        </w:rPr>
        <w:t xml:space="preserve">, Editor </w:t>
      </w:r>
    </w:p>
    <w:p w:rsidR="00C46479" w:rsidRPr="00A52604" w:rsidRDefault="00C46479" w:rsidP="00C46479">
      <w:pPr>
        <w:pStyle w:val="BodyTextIndent"/>
        <w:tabs>
          <w:tab w:val="left" w:pos="720"/>
        </w:tabs>
        <w:rPr>
          <w:b w:val="0"/>
          <w:bCs w:val="0"/>
          <w:color w:val="auto"/>
        </w:rPr>
      </w:pPr>
      <w:r w:rsidRPr="00A52604">
        <w:rPr>
          <w:b w:val="0"/>
          <w:bCs w:val="0"/>
          <w:color w:val="auto"/>
        </w:rPr>
        <w:t xml:space="preserve">     (2009)</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 w:val="0"/>
          <w:bCs w:val="0"/>
          <w:color w:val="auto"/>
        </w:rPr>
      </w:pPr>
      <w:r w:rsidRPr="00A52604">
        <w:rPr>
          <w:b w:val="0"/>
          <w:bCs w:val="0"/>
          <w:color w:val="auto"/>
        </w:rPr>
        <w:t xml:space="preserve">●   </w:t>
      </w:r>
      <w:r w:rsidRPr="00A52604">
        <w:rPr>
          <w:bCs w:val="0"/>
          <w:color w:val="auto"/>
        </w:rPr>
        <w:t>“Nutritional Cosmetics”,</w:t>
      </w:r>
      <w:r w:rsidRPr="00A52604">
        <w:rPr>
          <w:b w:val="0"/>
          <w:bCs w:val="0"/>
          <w:color w:val="auto"/>
        </w:rPr>
        <w:t xml:space="preserve"> Aaron Tabor and Robert M. Blair, Editors, (2009)</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 w:val="0"/>
          <w:bCs w:val="0"/>
          <w:color w:val="auto"/>
          <w:sz w:val="22"/>
          <w:szCs w:val="22"/>
        </w:rPr>
      </w:pPr>
      <w:proofErr w:type="gramStart"/>
      <w:r w:rsidRPr="00A52604">
        <w:rPr>
          <w:b w:val="0"/>
          <w:bCs w:val="0"/>
          <w:color w:val="auto"/>
        </w:rPr>
        <w:t xml:space="preserve">●  </w:t>
      </w:r>
      <w:r w:rsidRPr="00A52604">
        <w:rPr>
          <w:bCs w:val="0"/>
          <w:color w:val="auto"/>
        </w:rPr>
        <w:t>“</w:t>
      </w:r>
      <w:proofErr w:type="gramEnd"/>
      <w:r w:rsidRPr="00A52604">
        <w:rPr>
          <w:bCs w:val="0"/>
          <w:color w:val="auto"/>
        </w:rPr>
        <w:t>Cosmetic Applications of Laser and Light-Based Systems”,</w:t>
      </w:r>
      <w:r w:rsidRPr="00A52604">
        <w:rPr>
          <w:b w:val="0"/>
          <w:bCs w:val="0"/>
          <w:color w:val="auto"/>
        </w:rPr>
        <w:t xml:space="preserve"> </w:t>
      </w:r>
      <w:proofErr w:type="spellStart"/>
      <w:r w:rsidRPr="00A52604">
        <w:rPr>
          <w:b w:val="0"/>
          <w:bCs w:val="0"/>
          <w:color w:val="auto"/>
          <w:sz w:val="22"/>
          <w:szCs w:val="22"/>
        </w:rPr>
        <w:t>Gurpreet</w:t>
      </w:r>
      <w:proofErr w:type="spellEnd"/>
      <w:r w:rsidRPr="00A52604">
        <w:rPr>
          <w:b w:val="0"/>
          <w:bCs w:val="0"/>
          <w:color w:val="auto"/>
          <w:sz w:val="22"/>
          <w:szCs w:val="22"/>
        </w:rPr>
        <w:t xml:space="preserve"> Ahluwalia, </w:t>
      </w:r>
      <w:r w:rsidR="00732F7E" w:rsidRPr="00A52604">
        <w:rPr>
          <w:b w:val="0"/>
          <w:bCs w:val="0"/>
          <w:color w:val="auto"/>
          <w:sz w:val="22"/>
          <w:szCs w:val="22"/>
        </w:rPr>
        <w:t xml:space="preserve"> </w:t>
      </w:r>
    </w:p>
    <w:p w:rsidR="00732F7E" w:rsidRPr="00A52604" w:rsidRDefault="00732F7E" w:rsidP="00C46479">
      <w:pPr>
        <w:pStyle w:val="BodyTextIndent"/>
        <w:tabs>
          <w:tab w:val="left" w:pos="720"/>
        </w:tabs>
        <w:rPr>
          <w:b w:val="0"/>
          <w:bCs w:val="0"/>
          <w:color w:val="auto"/>
          <w:sz w:val="22"/>
          <w:szCs w:val="22"/>
        </w:rPr>
      </w:pPr>
      <w:r w:rsidRPr="00A52604">
        <w:rPr>
          <w:b w:val="0"/>
          <w:bCs w:val="0"/>
          <w:color w:val="auto"/>
          <w:sz w:val="22"/>
          <w:szCs w:val="22"/>
        </w:rPr>
        <w:t xml:space="preserve">      </w:t>
      </w:r>
      <w:r w:rsidR="00F85446" w:rsidRPr="00A52604">
        <w:rPr>
          <w:b w:val="0"/>
          <w:bCs w:val="0"/>
          <w:color w:val="auto"/>
          <w:sz w:val="22"/>
          <w:szCs w:val="22"/>
        </w:rPr>
        <w:t>Editor,</w:t>
      </w:r>
      <w:r w:rsidRPr="00A52604">
        <w:rPr>
          <w:b w:val="0"/>
          <w:bCs w:val="0"/>
          <w:color w:val="auto"/>
          <w:sz w:val="22"/>
          <w:szCs w:val="22"/>
        </w:rPr>
        <w:t xml:space="preserve"> (2009)</w:t>
      </w:r>
    </w:p>
    <w:p w:rsidR="00C46479" w:rsidRPr="00A52604" w:rsidRDefault="00C46479" w:rsidP="00C46479">
      <w:pPr>
        <w:pStyle w:val="BodyTextIndent"/>
        <w:tabs>
          <w:tab w:val="left" w:pos="720"/>
        </w:tabs>
        <w:rPr>
          <w:b w:val="0"/>
          <w:bCs w:val="0"/>
          <w:color w:val="auto"/>
        </w:rPr>
      </w:pPr>
    </w:p>
    <w:p w:rsidR="00C46479" w:rsidRPr="00A52604" w:rsidRDefault="00C46479" w:rsidP="00C46479">
      <w:pPr>
        <w:pStyle w:val="BodyTextIndent"/>
        <w:tabs>
          <w:tab w:val="left" w:pos="720"/>
        </w:tabs>
        <w:rPr>
          <w:bCs w:val="0"/>
          <w:color w:val="auto"/>
        </w:rPr>
      </w:pPr>
      <w:proofErr w:type="gramStart"/>
      <w:r w:rsidRPr="00A52604">
        <w:rPr>
          <w:b w:val="0"/>
          <w:bCs w:val="0"/>
          <w:color w:val="auto"/>
        </w:rPr>
        <w:t xml:space="preserve">●  </w:t>
      </w:r>
      <w:r w:rsidRPr="00A52604">
        <w:rPr>
          <w:bCs w:val="0"/>
          <w:color w:val="auto"/>
        </w:rPr>
        <w:t>“</w:t>
      </w:r>
      <w:proofErr w:type="gramEnd"/>
      <w:r w:rsidRPr="00A52604">
        <w:rPr>
          <w:bCs w:val="0"/>
          <w:color w:val="auto"/>
        </w:rPr>
        <w:t xml:space="preserve">Skin Aging Handbook, An Integrated Approach to Biochemistry and Product  </w:t>
      </w:r>
    </w:p>
    <w:p w:rsidR="00C46479" w:rsidRPr="00A52604" w:rsidRDefault="00C46479" w:rsidP="00C46479">
      <w:pPr>
        <w:pStyle w:val="BodyTextIndent"/>
        <w:tabs>
          <w:tab w:val="left" w:pos="720"/>
        </w:tabs>
        <w:rPr>
          <w:b w:val="0"/>
          <w:bCs w:val="0"/>
          <w:color w:val="auto"/>
        </w:rPr>
      </w:pPr>
      <w:r w:rsidRPr="00A52604">
        <w:rPr>
          <w:bCs w:val="0"/>
          <w:color w:val="auto"/>
        </w:rPr>
        <w:t xml:space="preserve">    </w:t>
      </w:r>
      <w:r w:rsidR="00732F7E" w:rsidRPr="00A52604">
        <w:rPr>
          <w:bCs w:val="0"/>
          <w:color w:val="auto"/>
        </w:rPr>
        <w:t xml:space="preserve"> </w:t>
      </w:r>
      <w:r w:rsidRPr="00A52604">
        <w:rPr>
          <w:bCs w:val="0"/>
          <w:color w:val="auto"/>
        </w:rPr>
        <w:t>Development”,</w:t>
      </w:r>
      <w:r w:rsidRPr="00A52604">
        <w:rPr>
          <w:b w:val="0"/>
          <w:bCs w:val="0"/>
          <w:color w:val="auto"/>
        </w:rPr>
        <w:t xml:space="preserve"> </w:t>
      </w:r>
      <w:r w:rsidRPr="00A52604">
        <w:rPr>
          <w:b w:val="0"/>
          <w:bCs w:val="0"/>
          <w:color w:val="auto"/>
          <w:sz w:val="22"/>
          <w:szCs w:val="22"/>
        </w:rPr>
        <w:t>Nava Dayan, Editor (2009)</w:t>
      </w:r>
    </w:p>
    <w:p w:rsidR="00732F7E" w:rsidRPr="00A52604" w:rsidRDefault="00732F7E">
      <w:pPr>
        <w:pStyle w:val="BodyText"/>
        <w:rPr>
          <w:rFonts w:cs="Arial"/>
          <w:b/>
          <w:bCs/>
          <w:sz w:val="22"/>
          <w:szCs w:val="22"/>
        </w:rPr>
      </w:pPr>
    </w:p>
    <w:p w:rsidR="00425CE2" w:rsidRPr="00A52604" w:rsidRDefault="002907C8" w:rsidP="002907C8">
      <w:pPr>
        <w:pStyle w:val="BodyText"/>
        <w:tabs>
          <w:tab w:val="center" w:pos="4320"/>
        </w:tabs>
        <w:rPr>
          <w:rFonts w:cs="Arial"/>
          <w:sz w:val="22"/>
          <w:szCs w:val="22"/>
        </w:rPr>
      </w:pPr>
      <w:r w:rsidRPr="00A52604">
        <w:rPr>
          <w:rFonts w:cs="Arial"/>
          <w:b/>
          <w:bCs/>
          <w:sz w:val="22"/>
          <w:szCs w:val="22"/>
        </w:rPr>
        <w:tab/>
      </w:r>
      <w:proofErr w:type="gramStart"/>
      <w:r w:rsidR="00425CE2" w:rsidRPr="00A52604">
        <w:rPr>
          <w:rFonts w:cs="Arial"/>
          <w:sz w:val="28"/>
          <w:u w:val="single"/>
        </w:rPr>
        <w:t>Technical  Literature</w:t>
      </w:r>
      <w:proofErr w:type="gramEnd"/>
      <w:r w:rsidR="00425CE2" w:rsidRPr="00A52604">
        <w:rPr>
          <w:rFonts w:cs="Arial"/>
          <w:sz w:val="28"/>
          <w:u w:val="single"/>
        </w:rPr>
        <w:t xml:space="preserve"> </w:t>
      </w:r>
    </w:p>
    <w:p w:rsidR="00425CE2" w:rsidRPr="00A52604" w:rsidRDefault="00425CE2">
      <w:pPr>
        <w:spacing w:line="249" w:lineRule="exact"/>
        <w:jc w:val="both"/>
        <w:rPr>
          <w:rFonts w:cs="Arial"/>
          <w:b/>
          <w:bCs/>
          <w:szCs w:val="20"/>
          <w:u w:val="single"/>
        </w:rPr>
      </w:pPr>
    </w:p>
    <w:p w:rsidR="00425CE2" w:rsidRPr="00A52604" w:rsidRDefault="00425CE2">
      <w:pPr>
        <w:spacing w:line="249" w:lineRule="exact"/>
        <w:jc w:val="both"/>
        <w:rPr>
          <w:rFonts w:cs="Arial"/>
          <w:sz w:val="22"/>
          <w:szCs w:val="22"/>
          <w:u w:val="single"/>
        </w:rPr>
      </w:pPr>
      <w:proofErr w:type="spellStart"/>
      <w:r w:rsidRPr="00A52604">
        <w:rPr>
          <w:rFonts w:cs="Arial"/>
          <w:sz w:val="22"/>
          <w:szCs w:val="22"/>
          <w:u w:val="single"/>
        </w:rPr>
        <w:t>Polyox</w:t>
      </w:r>
      <w:proofErr w:type="spellEnd"/>
      <w:r w:rsidRPr="00A52604">
        <w:rPr>
          <w:rFonts w:cs="Arial"/>
          <w:sz w:val="22"/>
          <w:szCs w:val="22"/>
          <w:u w:val="single"/>
        </w:rPr>
        <w:sym w:font="Symbol" w:char="00D2"/>
      </w:r>
      <w:r w:rsidRPr="00A52604">
        <w:rPr>
          <w:rFonts w:cs="Arial"/>
          <w:sz w:val="22"/>
          <w:szCs w:val="22"/>
          <w:u w:val="single"/>
        </w:rPr>
        <w:t xml:space="preserve"> Water Soluble Resins: (1991-1992):</w:t>
      </w:r>
    </w:p>
    <w:p w:rsidR="00425CE2" w:rsidRPr="00A52604" w:rsidRDefault="00425CE2">
      <w:pPr>
        <w:pStyle w:val="HeaderBase"/>
        <w:spacing w:line="249" w:lineRule="exact"/>
        <w:rPr>
          <w:rFonts w:ascii="Arial" w:hAnsi="Arial" w:cs="Arial"/>
          <w:sz w:val="22"/>
          <w:szCs w:val="22"/>
        </w:rPr>
      </w:pPr>
      <w:r w:rsidRPr="00A52604">
        <w:rPr>
          <w:rFonts w:ascii="Arial" w:hAnsi="Arial" w:cs="Arial"/>
          <w:sz w:val="22"/>
          <w:szCs w:val="22"/>
        </w:rPr>
        <w:tab/>
      </w:r>
      <w:proofErr w:type="spellStart"/>
      <w:r w:rsidRPr="00A52604">
        <w:rPr>
          <w:rFonts w:ascii="Arial" w:hAnsi="Arial" w:cs="Arial"/>
          <w:sz w:val="22"/>
          <w:szCs w:val="22"/>
        </w:rPr>
        <w:t>Polyox</w:t>
      </w:r>
      <w:proofErr w:type="spellEnd"/>
      <w:r w:rsidRPr="00A52604">
        <w:rPr>
          <w:rFonts w:ascii="Arial" w:hAnsi="Arial" w:cs="Arial"/>
          <w:sz w:val="22"/>
          <w:szCs w:val="22"/>
        </w:rPr>
        <w:t>® poly (ethylene oxide) resin is a family of high molecular weight, water-soluble polymers, manufactured by the Dow Chemical Corporation and widely used in hundreds of applications for consumer and industrial products.</w:t>
      </w:r>
    </w:p>
    <w:p w:rsidR="00425CE2" w:rsidRPr="00A52604" w:rsidRDefault="00425CE2">
      <w:pPr>
        <w:spacing w:line="249" w:lineRule="exact"/>
        <w:jc w:val="both"/>
        <w:rPr>
          <w:rFonts w:cs="Arial"/>
          <w:sz w:val="22"/>
          <w:szCs w:val="22"/>
          <w:u w:val="single"/>
        </w:rPr>
      </w:pPr>
    </w:p>
    <w:p w:rsidR="00425CE2" w:rsidRPr="00A52604" w:rsidRDefault="00425CE2">
      <w:pPr>
        <w:pStyle w:val="HeaderBase"/>
        <w:tabs>
          <w:tab w:val="left" w:pos="1260"/>
          <w:tab w:val="left" w:pos="4680"/>
        </w:tabs>
        <w:spacing w:before="19" w:line="273" w:lineRule="exact"/>
        <w:rPr>
          <w:rFonts w:ascii="Arial" w:hAnsi="Arial" w:cs="Arial"/>
          <w:sz w:val="22"/>
          <w:szCs w:val="22"/>
        </w:rPr>
      </w:pPr>
      <w:r w:rsidRPr="00A52604">
        <w:rPr>
          <w:rFonts w:ascii="Arial" w:hAnsi="Arial" w:cs="Arial"/>
          <w:sz w:val="22"/>
          <w:szCs w:val="22"/>
        </w:rPr>
        <w:tab/>
        <w:t xml:space="preserve">• Thermoplastic Processing </w:t>
      </w:r>
      <w:r w:rsidRPr="00A52604">
        <w:rPr>
          <w:rFonts w:ascii="Arial" w:hAnsi="Arial" w:cs="Arial"/>
          <w:sz w:val="22"/>
          <w:szCs w:val="22"/>
        </w:rPr>
        <w:tab/>
      </w:r>
      <w:r w:rsidRPr="00A52604">
        <w:rPr>
          <w:rFonts w:ascii="Arial" w:hAnsi="Arial" w:cs="Arial"/>
          <w:sz w:val="22"/>
          <w:szCs w:val="22"/>
        </w:rPr>
        <w:tab/>
        <w:t>• Storage and Handling</w:t>
      </w:r>
    </w:p>
    <w:p w:rsidR="00425CE2" w:rsidRPr="00A52604" w:rsidRDefault="00425CE2">
      <w:pPr>
        <w:pStyle w:val="HeaderBase"/>
        <w:tabs>
          <w:tab w:val="left" w:pos="1260"/>
          <w:tab w:val="left" w:pos="5040"/>
        </w:tabs>
        <w:spacing w:before="19" w:line="273" w:lineRule="exact"/>
        <w:rPr>
          <w:rFonts w:ascii="Arial" w:hAnsi="Arial" w:cs="Arial"/>
          <w:sz w:val="22"/>
          <w:szCs w:val="22"/>
        </w:rPr>
      </w:pPr>
      <w:r w:rsidRPr="00A52604">
        <w:rPr>
          <w:rFonts w:ascii="Arial" w:hAnsi="Arial" w:cs="Arial"/>
          <w:sz w:val="22"/>
          <w:szCs w:val="22"/>
        </w:rPr>
        <w:tab/>
        <w:t>• Association Compounds</w:t>
      </w:r>
      <w:r w:rsidRPr="00A52604">
        <w:rPr>
          <w:rFonts w:ascii="Arial" w:hAnsi="Arial" w:cs="Arial"/>
          <w:sz w:val="22"/>
          <w:szCs w:val="22"/>
        </w:rPr>
        <w:tab/>
        <w:t>• Environmental Impact</w:t>
      </w:r>
    </w:p>
    <w:p w:rsidR="00425CE2" w:rsidRPr="00A52604" w:rsidRDefault="00425CE2">
      <w:pPr>
        <w:pStyle w:val="HeaderBase"/>
        <w:tabs>
          <w:tab w:val="left" w:pos="1260"/>
          <w:tab w:val="left" w:pos="5040"/>
        </w:tabs>
        <w:spacing w:before="19" w:line="273" w:lineRule="exact"/>
        <w:rPr>
          <w:rFonts w:ascii="Arial" w:hAnsi="Arial" w:cs="Arial"/>
          <w:sz w:val="22"/>
          <w:szCs w:val="22"/>
        </w:rPr>
      </w:pPr>
      <w:r w:rsidRPr="00A52604">
        <w:rPr>
          <w:rFonts w:ascii="Arial" w:hAnsi="Arial" w:cs="Arial"/>
          <w:sz w:val="22"/>
          <w:szCs w:val="22"/>
        </w:rPr>
        <w:tab/>
        <w:t>• Applications</w:t>
      </w:r>
      <w:r w:rsidRPr="00A52604">
        <w:rPr>
          <w:rFonts w:ascii="Arial" w:hAnsi="Arial" w:cs="Arial"/>
          <w:sz w:val="22"/>
          <w:szCs w:val="22"/>
        </w:rPr>
        <w:tab/>
        <w:t>• Dust Properties</w:t>
      </w:r>
    </w:p>
    <w:p w:rsidR="00425CE2" w:rsidRPr="00A52604" w:rsidRDefault="00425CE2">
      <w:pPr>
        <w:pStyle w:val="HeaderBase"/>
        <w:tabs>
          <w:tab w:val="left" w:pos="1260"/>
          <w:tab w:val="left" w:pos="5040"/>
        </w:tabs>
        <w:spacing w:before="19" w:line="273" w:lineRule="exact"/>
        <w:rPr>
          <w:rFonts w:ascii="Arial" w:hAnsi="Arial" w:cs="Arial"/>
          <w:sz w:val="22"/>
          <w:szCs w:val="22"/>
        </w:rPr>
      </w:pPr>
      <w:r w:rsidRPr="00A52604">
        <w:rPr>
          <w:rFonts w:ascii="Arial" w:hAnsi="Arial" w:cs="Arial"/>
          <w:sz w:val="22"/>
          <w:szCs w:val="22"/>
        </w:rPr>
        <w:lastRenderedPageBreak/>
        <w:tab/>
        <w:t>• Dissolving Techniques</w:t>
      </w:r>
      <w:r w:rsidRPr="00A52604">
        <w:rPr>
          <w:rFonts w:ascii="Arial" w:hAnsi="Arial" w:cs="Arial"/>
          <w:sz w:val="22"/>
          <w:szCs w:val="22"/>
        </w:rPr>
        <w:tab/>
        <w:t xml:space="preserve">• </w:t>
      </w:r>
      <w:proofErr w:type="gramStart"/>
      <w:r w:rsidRPr="00A52604">
        <w:rPr>
          <w:rFonts w:ascii="Arial" w:hAnsi="Arial" w:cs="Arial"/>
          <w:sz w:val="22"/>
          <w:szCs w:val="22"/>
        </w:rPr>
        <w:t>The</w:t>
      </w:r>
      <w:proofErr w:type="gramEnd"/>
      <w:r w:rsidRPr="00A52604">
        <w:rPr>
          <w:rFonts w:ascii="Arial" w:hAnsi="Arial" w:cs="Arial"/>
          <w:sz w:val="22"/>
          <w:szCs w:val="22"/>
        </w:rPr>
        <w:t xml:space="preserve"> Basics</w:t>
      </w:r>
    </w:p>
    <w:p w:rsidR="00425CE2" w:rsidRPr="00A52604" w:rsidRDefault="00425CE2">
      <w:pPr>
        <w:pStyle w:val="HeaderBase"/>
        <w:tabs>
          <w:tab w:val="left" w:pos="1260"/>
        </w:tabs>
        <w:spacing w:before="19" w:line="273" w:lineRule="exact"/>
        <w:rPr>
          <w:rFonts w:ascii="Arial" w:hAnsi="Arial" w:cs="Arial"/>
          <w:sz w:val="22"/>
          <w:szCs w:val="22"/>
        </w:rPr>
      </w:pPr>
      <w:r w:rsidRPr="00A52604">
        <w:rPr>
          <w:rFonts w:ascii="Arial" w:hAnsi="Arial" w:cs="Arial"/>
          <w:sz w:val="22"/>
          <w:szCs w:val="22"/>
        </w:rPr>
        <w:tab/>
        <w:t xml:space="preserve">                          • Toxicological Properties</w:t>
      </w:r>
    </w:p>
    <w:p w:rsidR="00425CE2" w:rsidRPr="00A52604" w:rsidRDefault="00425CE2">
      <w:pPr>
        <w:spacing w:before="19" w:line="273" w:lineRule="exact"/>
        <w:jc w:val="both"/>
        <w:rPr>
          <w:rFonts w:cs="Arial"/>
          <w:sz w:val="22"/>
          <w:szCs w:val="22"/>
        </w:rPr>
      </w:pPr>
    </w:p>
    <w:p w:rsidR="00425CE2" w:rsidRPr="00A52604" w:rsidRDefault="00425CE2">
      <w:pPr>
        <w:pStyle w:val="Heading5"/>
        <w:rPr>
          <w:sz w:val="22"/>
          <w:szCs w:val="22"/>
        </w:rPr>
      </w:pPr>
      <w:r w:rsidRPr="00A52604">
        <w:rPr>
          <w:sz w:val="22"/>
          <w:szCs w:val="22"/>
        </w:rPr>
        <w:t>"More Solutions to Sticky Problems</w:t>
      </w:r>
    </w:p>
    <w:p w:rsidR="006B1B74" w:rsidRPr="00A52604" w:rsidRDefault="00425CE2" w:rsidP="000573CD">
      <w:pPr>
        <w:pStyle w:val="HeaderBase"/>
        <w:tabs>
          <w:tab w:val="left" w:pos="720"/>
        </w:tabs>
        <w:spacing w:line="307" w:lineRule="exact"/>
        <w:jc w:val="left"/>
        <w:rPr>
          <w:rFonts w:ascii="Arial" w:hAnsi="Arial" w:cs="Arial"/>
          <w:sz w:val="22"/>
          <w:szCs w:val="22"/>
          <w:u w:val="single"/>
        </w:rPr>
      </w:pPr>
      <w:r w:rsidRPr="00A52604">
        <w:rPr>
          <w:sz w:val="22"/>
          <w:szCs w:val="22"/>
        </w:rPr>
        <w:tab/>
      </w:r>
      <w:proofErr w:type="gramStart"/>
      <w:r w:rsidRPr="00A52604">
        <w:rPr>
          <w:rFonts w:ascii="Arial" w:hAnsi="Arial" w:cs="Arial"/>
          <w:sz w:val="22"/>
          <w:szCs w:val="22"/>
        </w:rPr>
        <w:t xml:space="preserve">A </w:t>
      </w:r>
      <w:r w:rsidR="00E70FDC" w:rsidRPr="00A52604">
        <w:rPr>
          <w:rFonts w:ascii="Arial" w:hAnsi="Arial" w:cs="Arial"/>
          <w:sz w:val="22"/>
          <w:szCs w:val="22"/>
        </w:rPr>
        <w:t xml:space="preserve">Guide to Getting More from Your </w:t>
      </w:r>
      <w:r w:rsidRPr="00A52604">
        <w:rPr>
          <w:rFonts w:ascii="Arial" w:hAnsi="Arial" w:cs="Arial"/>
          <w:sz w:val="22"/>
          <w:szCs w:val="22"/>
        </w:rPr>
        <w:t>Brookfield</w:t>
      </w:r>
      <w:r w:rsidR="009B2618" w:rsidRPr="00A52604">
        <w:rPr>
          <w:rFonts w:ascii="Arial" w:hAnsi="Arial" w:cs="Arial"/>
          <w:sz w:val="22"/>
          <w:szCs w:val="22"/>
        </w:rPr>
        <w:t xml:space="preserve"> Viscometer",</w:t>
      </w:r>
      <w:r w:rsidR="00732F7E" w:rsidRPr="00A52604">
        <w:rPr>
          <w:rFonts w:ascii="Arial" w:hAnsi="Arial" w:cs="Arial"/>
          <w:sz w:val="22"/>
          <w:szCs w:val="22"/>
        </w:rPr>
        <w:t xml:space="preserve"> </w:t>
      </w:r>
      <w:r w:rsidR="000573CD" w:rsidRPr="00A52604">
        <w:rPr>
          <w:rFonts w:ascii="Arial" w:hAnsi="Arial" w:cs="Arial"/>
          <w:sz w:val="22"/>
          <w:szCs w:val="22"/>
        </w:rPr>
        <w:t xml:space="preserve">Brookfield </w:t>
      </w:r>
      <w:r w:rsidRPr="00A52604">
        <w:rPr>
          <w:rFonts w:ascii="Arial" w:hAnsi="Arial" w:cs="Arial"/>
          <w:sz w:val="22"/>
          <w:szCs w:val="22"/>
        </w:rPr>
        <w:t>Engineering Laboratories, Inc. (1984).</w:t>
      </w:r>
      <w:proofErr w:type="gramEnd"/>
    </w:p>
    <w:p w:rsidR="006B1B74" w:rsidRPr="00A52604" w:rsidRDefault="006B1B74">
      <w:pPr>
        <w:spacing w:line="307" w:lineRule="exact"/>
        <w:jc w:val="both"/>
        <w:rPr>
          <w:rFonts w:cs="Arial"/>
          <w:sz w:val="28"/>
          <w:u w:val="single"/>
        </w:rPr>
      </w:pPr>
    </w:p>
    <w:p w:rsidR="00425CE2" w:rsidRPr="00A52604" w:rsidRDefault="00A54F48">
      <w:pPr>
        <w:pStyle w:val="Heading9"/>
        <w:tabs>
          <w:tab w:val="center" w:pos="4320"/>
        </w:tabs>
        <w:rPr>
          <w:b/>
          <w:bCs/>
          <w:sz w:val="28"/>
          <w:u w:val="single"/>
        </w:rPr>
      </w:pPr>
      <w:r w:rsidRPr="00A52604">
        <w:rPr>
          <w:rFonts w:cs="Arial"/>
          <w:sz w:val="28"/>
          <w:szCs w:val="24"/>
        </w:rPr>
        <w:tab/>
      </w:r>
      <w:r w:rsidR="00425CE2" w:rsidRPr="00A52604">
        <w:rPr>
          <w:b/>
          <w:bCs/>
          <w:sz w:val="28"/>
          <w:u w:val="single"/>
        </w:rPr>
        <w:t>Technical Conference Presentations</w:t>
      </w:r>
    </w:p>
    <w:p w:rsidR="00B630B5" w:rsidRPr="00A52604" w:rsidRDefault="00B630B5" w:rsidP="00B630B5"/>
    <w:p w:rsidR="000B0447" w:rsidRDefault="000B0447" w:rsidP="009B661A">
      <w:pPr>
        <w:rPr>
          <w:sz w:val="22"/>
          <w:szCs w:val="22"/>
        </w:rPr>
      </w:pPr>
      <w:r>
        <w:rPr>
          <w:sz w:val="22"/>
          <w:szCs w:val="22"/>
        </w:rPr>
        <w:t xml:space="preserve">Moderator, </w:t>
      </w:r>
      <w:r w:rsidRPr="00054A1B">
        <w:rPr>
          <w:b/>
          <w:sz w:val="22"/>
          <w:szCs w:val="22"/>
        </w:rPr>
        <w:t>“3D Printing”</w:t>
      </w:r>
      <w:r>
        <w:rPr>
          <w:sz w:val="22"/>
          <w:szCs w:val="22"/>
        </w:rPr>
        <w:t xml:space="preserve"> Panel, HBA Global Technical Conference, June 2015</w:t>
      </w:r>
    </w:p>
    <w:p w:rsidR="000B0447" w:rsidRDefault="000B0447" w:rsidP="009B661A">
      <w:pPr>
        <w:rPr>
          <w:sz w:val="22"/>
          <w:szCs w:val="22"/>
        </w:rPr>
      </w:pPr>
    </w:p>
    <w:p w:rsidR="00651D2C" w:rsidRPr="00A52604" w:rsidRDefault="00B02141" w:rsidP="009B661A">
      <w:pPr>
        <w:rPr>
          <w:sz w:val="22"/>
          <w:szCs w:val="22"/>
        </w:rPr>
      </w:pPr>
      <w:r>
        <w:rPr>
          <w:sz w:val="22"/>
          <w:szCs w:val="22"/>
        </w:rPr>
        <w:t xml:space="preserve">Moderator, </w:t>
      </w:r>
      <w:r w:rsidRPr="00054A1B">
        <w:rPr>
          <w:b/>
          <w:sz w:val="22"/>
          <w:szCs w:val="22"/>
        </w:rPr>
        <w:t>“Anti-Aging”</w:t>
      </w:r>
      <w:r>
        <w:rPr>
          <w:sz w:val="22"/>
          <w:szCs w:val="22"/>
        </w:rPr>
        <w:t xml:space="preserve"> Panel</w:t>
      </w:r>
      <w:r w:rsidR="00651D2C" w:rsidRPr="00A52604">
        <w:rPr>
          <w:sz w:val="22"/>
          <w:szCs w:val="22"/>
        </w:rPr>
        <w:t>, HBA Global Technical Conference, June 2013</w:t>
      </w:r>
    </w:p>
    <w:p w:rsidR="00651D2C" w:rsidRPr="00A52604" w:rsidRDefault="00651D2C" w:rsidP="009B661A">
      <w:pPr>
        <w:rPr>
          <w:sz w:val="22"/>
          <w:szCs w:val="22"/>
        </w:rPr>
      </w:pPr>
    </w:p>
    <w:p w:rsidR="00005F06" w:rsidRPr="00A52604" w:rsidRDefault="00005F06" w:rsidP="009B661A">
      <w:pPr>
        <w:rPr>
          <w:sz w:val="22"/>
          <w:szCs w:val="22"/>
        </w:rPr>
      </w:pPr>
      <w:proofErr w:type="gramStart"/>
      <w:r w:rsidRPr="00A52604">
        <w:rPr>
          <w:sz w:val="22"/>
          <w:szCs w:val="22"/>
        </w:rPr>
        <w:t xml:space="preserve">Moderator, </w:t>
      </w:r>
      <w:r w:rsidRPr="00054A1B">
        <w:rPr>
          <w:b/>
          <w:sz w:val="22"/>
          <w:szCs w:val="22"/>
        </w:rPr>
        <w:t>“Sophisticated Technology and Techniques for Enhancing Beauty &amp; Health of Skin and Nails”,</w:t>
      </w:r>
      <w:r w:rsidRPr="00A52604">
        <w:rPr>
          <w:sz w:val="22"/>
          <w:szCs w:val="22"/>
        </w:rPr>
        <w:t xml:space="preserve"> United Business Media’s HBA Global Technical Conference, June 2012.</w:t>
      </w:r>
      <w:proofErr w:type="gramEnd"/>
    </w:p>
    <w:p w:rsidR="00005F06" w:rsidRPr="00A52604" w:rsidRDefault="00005F06" w:rsidP="009B661A">
      <w:pPr>
        <w:rPr>
          <w:sz w:val="22"/>
          <w:szCs w:val="22"/>
        </w:rPr>
      </w:pPr>
    </w:p>
    <w:p w:rsidR="001A4481" w:rsidRPr="00A52604" w:rsidRDefault="009B2618" w:rsidP="009B661A">
      <w:pPr>
        <w:rPr>
          <w:sz w:val="22"/>
          <w:szCs w:val="22"/>
        </w:rPr>
      </w:pPr>
      <w:r w:rsidRPr="00A52604">
        <w:rPr>
          <w:sz w:val="22"/>
          <w:szCs w:val="22"/>
        </w:rPr>
        <w:t>Co- Moderator, with Dr. Zoe Draelos, M.D. at the H</w:t>
      </w:r>
      <w:r w:rsidR="00B15015">
        <w:rPr>
          <w:sz w:val="22"/>
          <w:szCs w:val="22"/>
        </w:rPr>
        <w:t>BA Global Expo (June 2011) for “T</w:t>
      </w:r>
      <w:r w:rsidRPr="00A52604">
        <w:rPr>
          <w:sz w:val="22"/>
          <w:szCs w:val="22"/>
        </w:rPr>
        <w:t xml:space="preserve">he </w:t>
      </w:r>
      <w:r w:rsidRPr="006D65C4">
        <w:rPr>
          <w:b/>
          <w:sz w:val="22"/>
          <w:szCs w:val="22"/>
        </w:rPr>
        <w:t>“Dermatology-</w:t>
      </w:r>
      <w:r w:rsidR="000E5BE0" w:rsidRPr="006D65C4">
        <w:rPr>
          <w:b/>
          <w:sz w:val="22"/>
          <w:szCs w:val="22"/>
        </w:rPr>
        <w:t xml:space="preserve"> </w:t>
      </w:r>
      <w:r w:rsidRPr="006D65C4">
        <w:rPr>
          <w:b/>
          <w:sz w:val="22"/>
          <w:szCs w:val="22"/>
        </w:rPr>
        <w:t>Cosmeceutical Interface: A Provocative Inquiry”</w:t>
      </w:r>
      <w:r w:rsidRPr="00A52604">
        <w:rPr>
          <w:sz w:val="22"/>
          <w:szCs w:val="22"/>
        </w:rPr>
        <w:t xml:space="preserve"> Panel</w:t>
      </w:r>
    </w:p>
    <w:p w:rsidR="009B2618" w:rsidRPr="00A52604" w:rsidRDefault="009B2618" w:rsidP="009B661A">
      <w:pPr>
        <w:rPr>
          <w:sz w:val="22"/>
          <w:szCs w:val="22"/>
        </w:rPr>
      </w:pPr>
    </w:p>
    <w:p w:rsidR="009B2618" w:rsidRPr="00A52604" w:rsidRDefault="009B2618" w:rsidP="009B661A">
      <w:pPr>
        <w:rPr>
          <w:sz w:val="22"/>
          <w:szCs w:val="22"/>
        </w:rPr>
      </w:pPr>
      <w:r w:rsidRPr="00A52604">
        <w:rPr>
          <w:sz w:val="22"/>
          <w:szCs w:val="22"/>
        </w:rPr>
        <w:t xml:space="preserve">Co- Moderator, with Simon Pitman, Senior Editor, Design News Media: Cosmetic Design Magazine (Europe), at the HBA Global Expo (June 2011) for the “Executive Leadership Panel: </w:t>
      </w:r>
      <w:r w:rsidRPr="006D65C4">
        <w:rPr>
          <w:b/>
          <w:sz w:val="22"/>
          <w:szCs w:val="22"/>
        </w:rPr>
        <w:t>Generating the Future in the Skin Anti-Aging Category”</w:t>
      </w:r>
    </w:p>
    <w:p w:rsidR="009B2618" w:rsidRPr="00A52604" w:rsidRDefault="009B2618" w:rsidP="009B661A">
      <w:pPr>
        <w:rPr>
          <w:bCs/>
          <w:sz w:val="22"/>
          <w:szCs w:val="22"/>
        </w:rPr>
      </w:pPr>
    </w:p>
    <w:p w:rsidR="001A4481" w:rsidRPr="00A52604" w:rsidRDefault="001A4481" w:rsidP="009B661A">
      <w:pPr>
        <w:rPr>
          <w:sz w:val="22"/>
          <w:szCs w:val="22"/>
        </w:rPr>
      </w:pPr>
      <w:r w:rsidRPr="00A52604">
        <w:rPr>
          <w:bCs/>
          <w:sz w:val="22"/>
          <w:szCs w:val="22"/>
        </w:rPr>
        <w:t xml:space="preserve">Moderator and co-organizer for a Global Internet Webinar hosted by UBM International Media entitled, </w:t>
      </w:r>
      <w:r w:rsidRPr="006D65C4">
        <w:rPr>
          <w:b/>
          <w:bCs/>
          <w:sz w:val="22"/>
          <w:szCs w:val="22"/>
        </w:rPr>
        <w:t>“Palm Oil, Orangutans and Sustainability</w:t>
      </w:r>
      <w:r w:rsidRPr="00A52604">
        <w:rPr>
          <w:bCs/>
          <w:sz w:val="22"/>
          <w:szCs w:val="22"/>
        </w:rPr>
        <w:t xml:space="preserve">: A Beauty Industry Call to Action”, in which world famous Dr. </w:t>
      </w:r>
      <w:proofErr w:type="spellStart"/>
      <w:r w:rsidRPr="00A52604">
        <w:rPr>
          <w:bCs/>
          <w:sz w:val="22"/>
          <w:szCs w:val="22"/>
        </w:rPr>
        <w:t>Birute</w:t>
      </w:r>
      <w:proofErr w:type="spellEnd"/>
      <w:r w:rsidRPr="00A52604">
        <w:rPr>
          <w:bCs/>
          <w:sz w:val="22"/>
          <w:szCs w:val="22"/>
        </w:rPr>
        <w:t xml:space="preserve"> Mary </w:t>
      </w:r>
      <w:proofErr w:type="spellStart"/>
      <w:r w:rsidRPr="00A52604">
        <w:rPr>
          <w:bCs/>
          <w:sz w:val="22"/>
          <w:szCs w:val="22"/>
        </w:rPr>
        <w:t>Galdikas</w:t>
      </w:r>
      <w:proofErr w:type="spellEnd"/>
      <w:r w:rsidRPr="00A52604">
        <w:rPr>
          <w:bCs/>
          <w:sz w:val="22"/>
          <w:szCs w:val="22"/>
        </w:rPr>
        <w:t xml:space="preserve"> focused on Sustainability/Green issues from Borneo/Indonesia, </w:t>
      </w:r>
      <w:r w:rsidR="00030145" w:rsidRPr="00A52604">
        <w:rPr>
          <w:bCs/>
          <w:sz w:val="22"/>
          <w:szCs w:val="22"/>
        </w:rPr>
        <w:t xml:space="preserve">450 people/38 countries </w:t>
      </w:r>
      <w:r w:rsidRPr="00A52604">
        <w:rPr>
          <w:bCs/>
          <w:sz w:val="22"/>
          <w:szCs w:val="22"/>
        </w:rPr>
        <w:t>(July 2010).</w:t>
      </w:r>
    </w:p>
    <w:p w:rsidR="001A4481" w:rsidRPr="00A52604" w:rsidRDefault="001A4481" w:rsidP="009B661A">
      <w:pPr>
        <w:rPr>
          <w:sz w:val="22"/>
          <w:szCs w:val="22"/>
        </w:rPr>
      </w:pPr>
    </w:p>
    <w:p w:rsidR="009B661A" w:rsidRPr="00A52604" w:rsidRDefault="00B630B5" w:rsidP="009B661A">
      <w:pPr>
        <w:rPr>
          <w:sz w:val="22"/>
          <w:szCs w:val="22"/>
        </w:rPr>
      </w:pPr>
      <w:r w:rsidRPr="00A52604">
        <w:rPr>
          <w:sz w:val="22"/>
          <w:szCs w:val="22"/>
        </w:rPr>
        <w:t>Organizer and Moderator for HBA Annual International Safety, Regulatory and Certification Summit, 2006-</w:t>
      </w:r>
      <w:r w:rsidR="004610D3">
        <w:rPr>
          <w:sz w:val="22"/>
          <w:szCs w:val="22"/>
        </w:rPr>
        <w:t>2008</w:t>
      </w:r>
    </w:p>
    <w:p w:rsidR="00B630B5" w:rsidRPr="00A52604" w:rsidRDefault="00B630B5" w:rsidP="009B661A">
      <w:pPr>
        <w:rPr>
          <w:sz w:val="22"/>
          <w:szCs w:val="22"/>
        </w:rPr>
      </w:pPr>
    </w:p>
    <w:p w:rsidR="007B4BE5" w:rsidRPr="00A52604" w:rsidRDefault="007B4BE5" w:rsidP="009B661A">
      <w:pPr>
        <w:rPr>
          <w:sz w:val="22"/>
          <w:szCs w:val="22"/>
        </w:rPr>
      </w:pPr>
      <w:r w:rsidRPr="00A52604">
        <w:rPr>
          <w:sz w:val="22"/>
          <w:szCs w:val="22"/>
        </w:rPr>
        <w:t xml:space="preserve">Session Leader for Master Class, </w:t>
      </w:r>
      <w:r w:rsidRPr="00107F3C">
        <w:rPr>
          <w:b/>
          <w:sz w:val="22"/>
          <w:szCs w:val="22"/>
        </w:rPr>
        <w:t>“New Developments in Delivery Systems”,</w:t>
      </w:r>
      <w:r w:rsidRPr="00A52604">
        <w:rPr>
          <w:sz w:val="22"/>
          <w:szCs w:val="22"/>
        </w:rPr>
        <w:t xml:space="preserve"> HBA Global Expo Technical Conference (Sept. 2006)</w:t>
      </w:r>
    </w:p>
    <w:p w:rsidR="007B4BE5" w:rsidRPr="00A52604" w:rsidRDefault="007B4BE5" w:rsidP="009B661A">
      <w:pPr>
        <w:rPr>
          <w:sz w:val="22"/>
          <w:szCs w:val="22"/>
        </w:rPr>
      </w:pPr>
    </w:p>
    <w:p w:rsidR="00AB3D20" w:rsidRPr="00A52604" w:rsidRDefault="00AB3D20" w:rsidP="009B661A">
      <w:pPr>
        <w:rPr>
          <w:sz w:val="22"/>
          <w:szCs w:val="22"/>
        </w:rPr>
      </w:pPr>
      <w:r w:rsidRPr="00A52604">
        <w:rPr>
          <w:sz w:val="22"/>
          <w:szCs w:val="22"/>
        </w:rPr>
        <w:t xml:space="preserve">Conference Chair </w:t>
      </w:r>
      <w:r w:rsidR="007B4BE5" w:rsidRPr="00A52604">
        <w:rPr>
          <w:sz w:val="22"/>
          <w:szCs w:val="22"/>
        </w:rPr>
        <w:t xml:space="preserve">and Organizer </w:t>
      </w:r>
      <w:r w:rsidRPr="00A52604">
        <w:rPr>
          <w:sz w:val="22"/>
          <w:szCs w:val="22"/>
        </w:rPr>
        <w:t>for First Annual HBA Regulatory Summit</w:t>
      </w:r>
      <w:r w:rsidRPr="00107F3C">
        <w:rPr>
          <w:b/>
          <w:sz w:val="22"/>
          <w:szCs w:val="22"/>
        </w:rPr>
        <w:t xml:space="preserve">: Prepare your Company for the Regulatory Revolution”, </w:t>
      </w:r>
      <w:r w:rsidRPr="00A52604">
        <w:rPr>
          <w:sz w:val="22"/>
          <w:szCs w:val="22"/>
        </w:rPr>
        <w:t xml:space="preserve">HBA Global Beauty Expo, </w:t>
      </w:r>
      <w:r w:rsidR="007B4BE5" w:rsidRPr="00A52604">
        <w:rPr>
          <w:sz w:val="22"/>
          <w:szCs w:val="22"/>
        </w:rPr>
        <w:t xml:space="preserve">New York City </w:t>
      </w:r>
      <w:r w:rsidRPr="00A52604">
        <w:rPr>
          <w:sz w:val="22"/>
          <w:szCs w:val="22"/>
        </w:rPr>
        <w:t>(Sept. 2006).</w:t>
      </w:r>
      <w:r w:rsidR="007B4BE5" w:rsidRPr="00A52604">
        <w:rPr>
          <w:sz w:val="22"/>
          <w:szCs w:val="22"/>
        </w:rPr>
        <w:t xml:space="preserve">  This all day conference was </w:t>
      </w:r>
      <w:r w:rsidR="00294BFF" w:rsidRPr="00A52604">
        <w:rPr>
          <w:sz w:val="22"/>
          <w:szCs w:val="22"/>
        </w:rPr>
        <w:t xml:space="preserve">designed </w:t>
      </w:r>
      <w:r w:rsidR="00AA3345" w:rsidRPr="00A52604">
        <w:rPr>
          <w:sz w:val="22"/>
          <w:szCs w:val="22"/>
        </w:rPr>
        <w:t>by Mr. Rosen to be a history-making, pro-active initiative to provide thoughtful, educational insights into the movements, legislation, scientific technologies and impact of current and potential international regulatory changes.</w:t>
      </w:r>
    </w:p>
    <w:p w:rsidR="00AA3345" w:rsidRPr="00A52604" w:rsidRDefault="00AA3345" w:rsidP="009B661A">
      <w:pPr>
        <w:rPr>
          <w:sz w:val="22"/>
          <w:szCs w:val="22"/>
        </w:rPr>
      </w:pPr>
    </w:p>
    <w:p w:rsidR="009B661A" w:rsidRPr="00A52604" w:rsidRDefault="009B661A" w:rsidP="009B661A">
      <w:pPr>
        <w:rPr>
          <w:sz w:val="22"/>
          <w:szCs w:val="22"/>
        </w:rPr>
      </w:pPr>
      <w:r w:rsidRPr="00A52604">
        <w:rPr>
          <w:sz w:val="22"/>
          <w:szCs w:val="22"/>
        </w:rPr>
        <w:t>Moderator for PCITX 4</w:t>
      </w:r>
      <w:r w:rsidRPr="00A52604">
        <w:rPr>
          <w:sz w:val="22"/>
          <w:szCs w:val="22"/>
          <w:vertAlign w:val="superscript"/>
        </w:rPr>
        <w:t>th</w:t>
      </w:r>
      <w:r w:rsidRPr="00A52604">
        <w:rPr>
          <w:sz w:val="22"/>
          <w:szCs w:val="22"/>
        </w:rPr>
        <w:t xml:space="preserve"> Annual Technical Conference Series: </w:t>
      </w:r>
      <w:r w:rsidRPr="00107F3C">
        <w:rPr>
          <w:b/>
          <w:sz w:val="22"/>
          <w:szCs w:val="22"/>
        </w:rPr>
        <w:t>High Performance Ingredients and Emerging Technology</w:t>
      </w:r>
      <w:r w:rsidRPr="00A52604">
        <w:rPr>
          <w:sz w:val="22"/>
          <w:szCs w:val="22"/>
        </w:rPr>
        <w:t>, April 18-19, 2006 (New York City).</w:t>
      </w:r>
    </w:p>
    <w:p w:rsidR="00804E8D" w:rsidRPr="00A52604" w:rsidRDefault="00804E8D" w:rsidP="00594E33">
      <w:pPr>
        <w:spacing w:line="278" w:lineRule="exact"/>
        <w:rPr>
          <w:rFonts w:cs="Arial"/>
          <w:sz w:val="22"/>
          <w:szCs w:val="22"/>
        </w:rPr>
      </w:pPr>
    </w:p>
    <w:p w:rsidR="00686DF2" w:rsidRPr="00A52604" w:rsidRDefault="00686DF2" w:rsidP="00594E33">
      <w:pPr>
        <w:spacing w:line="278" w:lineRule="exact"/>
        <w:rPr>
          <w:rFonts w:cs="Arial"/>
          <w:sz w:val="22"/>
          <w:szCs w:val="22"/>
        </w:rPr>
      </w:pPr>
      <w:r w:rsidRPr="00A52604">
        <w:rPr>
          <w:rFonts w:cs="Arial"/>
          <w:sz w:val="22"/>
          <w:szCs w:val="22"/>
        </w:rPr>
        <w:t>Moderator for</w:t>
      </w:r>
      <w:r w:rsidR="009B661A" w:rsidRPr="00A52604">
        <w:rPr>
          <w:rFonts w:cs="Arial"/>
          <w:sz w:val="22"/>
          <w:szCs w:val="22"/>
        </w:rPr>
        <w:t xml:space="preserve"> </w:t>
      </w:r>
      <w:r w:rsidR="00804E8D" w:rsidRPr="00A52604">
        <w:rPr>
          <w:rFonts w:cs="Arial"/>
          <w:sz w:val="22"/>
          <w:szCs w:val="22"/>
        </w:rPr>
        <w:t xml:space="preserve">PCITX </w:t>
      </w:r>
      <w:r w:rsidR="009B661A" w:rsidRPr="00A52604">
        <w:rPr>
          <w:rFonts w:cs="Arial"/>
          <w:sz w:val="22"/>
          <w:szCs w:val="22"/>
        </w:rPr>
        <w:t>3</w:t>
      </w:r>
      <w:r w:rsidR="009B661A" w:rsidRPr="00A52604">
        <w:rPr>
          <w:rFonts w:cs="Arial"/>
          <w:sz w:val="22"/>
          <w:szCs w:val="22"/>
          <w:vertAlign w:val="superscript"/>
        </w:rPr>
        <w:t>rd</w:t>
      </w:r>
      <w:r w:rsidR="009B661A" w:rsidRPr="00A52604">
        <w:rPr>
          <w:rFonts w:cs="Arial"/>
          <w:sz w:val="22"/>
          <w:szCs w:val="22"/>
        </w:rPr>
        <w:t xml:space="preserve"> Annual </w:t>
      </w:r>
      <w:r w:rsidR="00804E8D" w:rsidRPr="00A52604">
        <w:rPr>
          <w:rFonts w:cs="Arial"/>
          <w:sz w:val="22"/>
          <w:szCs w:val="22"/>
        </w:rPr>
        <w:t>Technical Conference:</w:t>
      </w:r>
      <w:r w:rsidRPr="00A52604">
        <w:rPr>
          <w:rFonts w:cs="Arial"/>
          <w:sz w:val="22"/>
          <w:szCs w:val="22"/>
        </w:rPr>
        <w:t xml:space="preserve"> </w:t>
      </w:r>
      <w:r w:rsidRPr="003F3F6E">
        <w:rPr>
          <w:rFonts w:cs="Arial"/>
          <w:b/>
          <w:sz w:val="22"/>
          <w:szCs w:val="22"/>
        </w:rPr>
        <w:t>“New High Performance Ingredients and Technology III</w:t>
      </w:r>
      <w:r w:rsidRPr="00A52604">
        <w:rPr>
          <w:rFonts w:cs="Arial"/>
          <w:sz w:val="22"/>
          <w:szCs w:val="22"/>
        </w:rPr>
        <w:t>”, April 26-27, 2005 (New York City)</w:t>
      </w:r>
    </w:p>
    <w:p w:rsidR="00686DF2" w:rsidRPr="00A52604" w:rsidRDefault="00686DF2" w:rsidP="00594E33">
      <w:pPr>
        <w:spacing w:line="278" w:lineRule="exact"/>
        <w:rPr>
          <w:rFonts w:cs="Arial"/>
          <w:sz w:val="22"/>
          <w:szCs w:val="22"/>
        </w:rPr>
      </w:pPr>
    </w:p>
    <w:p w:rsidR="00594E33" w:rsidRPr="00A52604" w:rsidRDefault="00594E33" w:rsidP="00594E33">
      <w:pPr>
        <w:spacing w:line="278" w:lineRule="exact"/>
        <w:rPr>
          <w:rFonts w:cs="Arial"/>
          <w:sz w:val="22"/>
          <w:szCs w:val="22"/>
        </w:rPr>
      </w:pPr>
      <w:r w:rsidRPr="00A52604">
        <w:rPr>
          <w:rFonts w:cs="Arial"/>
          <w:sz w:val="22"/>
          <w:szCs w:val="22"/>
        </w:rPr>
        <w:lastRenderedPageBreak/>
        <w:t xml:space="preserve">Moderator for </w:t>
      </w:r>
      <w:r w:rsidRPr="003F3F6E">
        <w:rPr>
          <w:rFonts w:cs="Arial"/>
          <w:b/>
          <w:sz w:val="22"/>
          <w:szCs w:val="22"/>
        </w:rPr>
        <w:t>“New Product Development Symposium”,</w:t>
      </w:r>
      <w:r w:rsidR="00CD3706" w:rsidRPr="00A52604">
        <w:rPr>
          <w:rFonts w:cs="Arial"/>
          <w:sz w:val="22"/>
          <w:szCs w:val="22"/>
        </w:rPr>
        <w:t xml:space="preserve"> New Developments in Skin Care and Exciting New Developments”,</w:t>
      </w:r>
      <w:r w:rsidRPr="00A52604">
        <w:rPr>
          <w:rFonts w:cs="Arial"/>
          <w:sz w:val="22"/>
          <w:szCs w:val="22"/>
        </w:rPr>
        <w:t xml:space="preserve"> HBA Global Expo 2004/PCITX (Sept 29, 2004).</w:t>
      </w:r>
    </w:p>
    <w:p w:rsidR="00594E33" w:rsidRPr="00A52604" w:rsidRDefault="00594E33" w:rsidP="00594E33">
      <w:pPr>
        <w:spacing w:line="278" w:lineRule="exact"/>
        <w:rPr>
          <w:rFonts w:cs="Arial"/>
          <w:sz w:val="22"/>
          <w:szCs w:val="22"/>
        </w:rPr>
      </w:pPr>
    </w:p>
    <w:p w:rsidR="00594E33" w:rsidRPr="00A52604" w:rsidRDefault="00594E33" w:rsidP="00594E33">
      <w:pPr>
        <w:spacing w:line="278" w:lineRule="exact"/>
        <w:rPr>
          <w:rFonts w:cs="Arial"/>
          <w:sz w:val="22"/>
          <w:szCs w:val="22"/>
        </w:rPr>
      </w:pPr>
      <w:r w:rsidRPr="00A52604">
        <w:rPr>
          <w:rFonts w:cs="Arial"/>
          <w:sz w:val="22"/>
          <w:szCs w:val="22"/>
        </w:rPr>
        <w:t xml:space="preserve">Moderator for </w:t>
      </w:r>
      <w:r w:rsidRPr="00187FF7">
        <w:rPr>
          <w:rFonts w:cs="Arial"/>
          <w:b/>
          <w:sz w:val="22"/>
          <w:szCs w:val="22"/>
        </w:rPr>
        <w:t>“New Developments in Personal Care”,</w:t>
      </w:r>
      <w:r w:rsidRPr="00A52604">
        <w:rPr>
          <w:rFonts w:cs="Arial"/>
          <w:sz w:val="22"/>
          <w:szCs w:val="22"/>
        </w:rPr>
        <w:t xml:space="preserve"> HBA Global Expo 2004/PCITX (Sept 28, 2004).</w:t>
      </w:r>
    </w:p>
    <w:p w:rsidR="00594E33" w:rsidRPr="00A52604" w:rsidRDefault="00594E33" w:rsidP="00594E33">
      <w:pPr>
        <w:spacing w:line="278" w:lineRule="exact"/>
        <w:rPr>
          <w:rFonts w:cs="Arial"/>
          <w:sz w:val="22"/>
          <w:szCs w:val="22"/>
        </w:rPr>
      </w:pPr>
    </w:p>
    <w:p w:rsidR="00594E33" w:rsidRPr="00A52604" w:rsidRDefault="00594E33" w:rsidP="00594E33">
      <w:pPr>
        <w:spacing w:line="278" w:lineRule="exact"/>
        <w:rPr>
          <w:rFonts w:cs="Arial"/>
          <w:sz w:val="22"/>
          <w:szCs w:val="22"/>
        </w:rPr>
      </w:pPr>
      <w:r w:rsidRPr="00A52604">
        <w:rPr>
          <w:rFonts w:cs="Arial"/>
          <w:sz w:val="22"/>
          <w:szCs w:val="22"/>
        </w:rPr>
        <w:t xml:space="preserve">Moderator for </w:t>
      </w:r>
      <w:r w:rsidRPr="00187FF7">
        <w:rPr>
          <w:rFonts w:cs="Arial"/>
          <w:b/>
          <w:sz w:val="22"/>
          <w:szCs w:val="22"/>
        </w:rPr>
        <w:t>“New Developments in Skin Care”,</w:t>
      </w:r>
      <w:r w:rsidRPr="00A52604">
        <w:rPr>
          <w:rFonts w:cs="Arial"/>
          <w:sz w:val="22"/>
          <w:szCs w:val="22"/>
        </w:rPr>
        <w:t xml:space="preserve"> HBA Global Expo 2004/PCITX (Sept 28, 2004).</w:t>
      </w:r>
    </w:p>
    <w:p w:rsidR="00594E33" w:rsidRPr="00A52604" w:rsidRDefault="00594E33" w:rsidP="00594E33">
      <w:pPr>
        <w:spacing w:line="278" w:lineRule="exact"/>
        <w:rPr>
          <w:rFonts w:cs="Arial"/>
          <w:sz w:val="22"/>
          <w:szCs w:val="22"/>
        </w:rPr>
      </w:pPr>
    </w:p>
    <w:p w:rsidR="00594E33" w:rsidRPr="00A52604" w:rsidRDefault="00594E33" w:rsidP="00594E33">
      <w:pPr>
        <w:spacing w:line="278" w:lineRule="exact"/>
        <w:rPr>
          <w:rFonts w:cs="Arial"/>
          <w:sz w:val="22"/>
          <w:szCs w:val="22"/>
        </w:rPr>
      </w:pPr>
      <w:r w:rsidRPr="00A52604">
        <w:rPr>
          <w:rFonts w:cs="Arial"/>
          <w:sz w:val="22"/>
          <w:szCs w:val="22"/>
        </w:rPr>
        <w:t xml:space="preserve">Moderator for </w:t>
      </w:r>
      <w:r w:rsidRPr="00A70AE3">
        <w:rPr>
          <w:rFonts w:cs="Arial"/>
          <w:b/>
          <w:sz w:val="22"/>
          <w:szCs w:val="22"/>
        </w:rPr>
        <w:t xml:space="preserve">“Exciting New Developments”, </w:t>
      </w:r>
      <w:r w:rsidRPr="00A52604">
        <w:rPr>
          <w:rFonts w:cs="Arial"/>
          <w:sz w:val="22"/>
          <w:szCs w:val="22"/>
        </w:rPr>
        <w:t>HBA Global Expo 2004/PCITX (Sept 30, 2004).</w:t>
      </w:r>
    </w:p>
    <w:p w:rsidR="004422D4" w:rsidRPr="00A52604" w:rsidRDefault="004422D4" w:rsidP="00594E33">
      <w:pPr>
        <w:spacing w:line="278" w:lineRule="exact"/>
        <w:rPr>
          <w:rFonts w:cs="Arial"/>
          <w:sz w:val="22"/>
          <w:szCs w:val="22"/>
        </w:rPr>
      </w:pPr>
    </w:p>
    <w:p w:rsidR="004422D4" w:rsidRPr="00A52604" w:rsidRDefault="004422D4" w:rsidP="00594E33">
      <w:pPr>
        <w:spacing w:line="278" w:lineRule="exact"/>
        <w:rPr>
          <w:rFonts w:cs="Arial"/>
          <w:sz w:val="22"/>
          <w:szCs w:val="22"/>
        </w:rPr>
      </w:pPr>
      <w:proofErr w:type="gramStart"/>
      <w:r w:rsidRPr="00A52604">
        <w:rPr>
          <w:rFonts w:cs="Arial"/>
          <w:sz w:val="22"/>
          <w:szCs w:val="22"/>
        </w:rPr>
        <w:t xml:space="preserve">Moderator for </w:t>
      </w:r>
      <w:r w:rsidRPr="00A70AE3">
        <w:rPr>
          <w:rFonts w:cs="Arial"/>
          <w:b/>
          <w:sz w:val="22"/>
          <w:szCs w:val="22"/>
        </w:rPr>
        <w:t>“Latest Developments in Ingredients”.</w:t>
      </w:r>
      <w:proofErr w:type="gramEnd"/>
      <w:r w:rsidRPr="00A70AE3">
        <w:rPr>
          <w:rFonts w:cs="Arial"/>
          <w:b/>
          <w:sz w:val="22"/>
          <w:szCs w:val="22"/>
        </w:rPr>
        <w:t xml:space="preserve"> </w:t>
      </w:r>
      <w:r w:rsidRPr="00A52604">
        <w:rPr>
          <w:rFonts w:cs="Arial"/>
          <w:sz w:val="22"/>
          <w:szCs w:val="22"/>
        </w:rPr>
        <w:t>Natural Personal Care Products and Global Beauty Conference, Chicago, (June 2004).</w:t>
      </w:r>
    </w:p>
    <w:p w:rsidR="00594E33" w:rsidRPr="00A52604" w:rsidRDefault="00594E33">
      <w:pPr>
        <w:spacing w:line="278" w:lineRule="exact"/>
        <w:rPr>
          <w:rFonts w:cs="Arial"/>
          <w:sz w:val="22"/>
          <w:szCs w:val="22"/>
        </w:rPr>
      </w:pPr>
    </w:p>
    <w:p w:rsidR="00C36966" w:rsidRPr="00A52604" w:rsidRDefault="00C36966">
      <w:pPr>
        <w:spacing w:line="278" w:lineRule="exact"/>
        <w:rPr>
          <w:rFonts w:cs="Arial"/>
          <w:sz w:val="22"/>
          <w:szCs w:val="22"/>
        </w:rPr>
      </w:pPr>
      <w:r w:rsidRPr="00A52604">
        <w:rPr>
          <w:rFonts w:cs="Arial"/>
          <w:sz w:val="22"/>
          <w:szCs w:val="22"/>
        </w:rPr>
        <w:t xml:space="preserve">Moderator for </w:t>
      </w:r>
      <w:r w:rsidRPr="000D7EC6">
        <w:rPr>
          <w:rFonts w:cs="Arial"/>
          <w:b/>
          <w:sz w:val="22"/>
          <w:szCs w:val="22"/>
        </w:rPr>
        <w:t>High Performance Ingredients</w:t>
      </w:r>
      <w:r w:rsidRPr="00A52604">
        <w:rPr>
          <w:rFonts w:cs="Arial"/>
          <w:sz w:val="22"/>
          <w:szCs w:val="22"/>
        </w:rPr>
        <w:t xml:space="preserve"> Conference, New York City (April 13-14, 2004)</w:t>
      </w:r>
    </w:p>
    <w:p w:rsidR="00C36966" w:rsidRPr="00A52604" w:rsidRDefault="00C36966">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 xml:space="preserve">Moderator for HBA Global Expo 2003, </w:t>
      </w:r>
      <w:r w:rsidRPr="000D7EC6">
        <w:rPr>
          <w:rFonts w:cs="Arial"/>
          <w:b/>
          <w:sz w:val="22"/>
          <w:szCs w:val="22"/>
        </w:rPr>
        <w:t>“New Developments in Natural Ingredients and Products</w:t>
      </w:r>
      <w:r w:rsidRPr="00A52604">
        <w:rPr>
          <w:rFonts w:cs="Arial"/>
          <w:sz w:val="22"/>
          <w:szCs w:val="22"/>
        </w:rPr>
        <w:t>- Part 2” (Oct 1, 2003).</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Moderator for HBA Global Expo 2003,</w:t>
      </w:r>
      <w:r w:rsidRPr="004837BE">
        <w:rPr>
          <w:rFonts w:cs="Arial"/>
          <w:b/>
          <w:sz w:val="22"/>
          <w:szCs w:val="22"/>
        </w:rPr>
        <w:t xml:space="preserve"> “New Developments in Natural Ingredients and Products-Part 1” </w:t>
      </w:r>
      <w:r w:rsidRPr="00A52604">
        <w:rPr>
          <w:rFonts w:cs="Arial"/>
          <w:sz w:val="22"/>
          <w:szCs w:val="22"/>
        </w:rPr>
        <w:t>(Oct 1, 2003).</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Moderator for PCITX Conference on</w:t>
      </w:r>
      <w:r w:rsidRPr="004837BE">
        <w:rPr>
          <w:rFonts w:cs="Arial"/>
          <w:b/>
          <w:sz w:val="22"/>
          <w:szCs w:val="22"/>
        </w:rPr>
        <w:t xml:space="preserve"> High Performance Ingredients, High Impact Color &amp; High Function Naturals</w:t>
      </w:r>
      <w:r w:rsidRPr="00A52604">
        <w:rPr>
          <w:rFonts w:cs="Arial"/>
          <w:sz w:val="22"/>
          <w:szCs w:val="22"/>
        </w:rPr>
        <w:t xml:space="preserve">, </w:t>
      </w:r>
      <w:proofErr w:type="spellStart"/>
      <w:r w:rsidRPr="00A52604">
        <w:rPr>
          <w:rFonts w:cs="Arial"/>
          <w:sz w:val="22"/>
          <w:szCs w:val="22"/>
        </w:rPr>
        <w:t>Javits</w:t>
      </w:r>
      <w:proofErr w:type="spellEnd"/>
      <w:r w:rsidRPr="00A52604">
        <w:rPr>
          <w:rFonts w:cs="Arial"/>
          <w:sz w:val="22"/>
          <w:szCs w:val="22"/>
        </w:rPr>
        <w:t xml:space="preserve"> Center, New York City, (April, 2004).</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Co-organizer, Colloid and Surface Science Symposium, 226</w:t>
      </w:r>
      <w:r w:rsidRPr="00A52604">
        <w:rPr>
          <w:rFonts w:cs="Arial"/>
          <w:sz w:val="22"/>
          <w:szCs w:val="22"/>
          <w:vertAlign w:val="superscript"/>
        </w:rPr>
        <w:t>th</w:t>
      </w:r>
      <w:r w:rsidRPr="00A52604">
        <w:rPr>
          <w:rFonts w:cs="Arial"/>
          <w:sz w:val="22"/>
          <w:szCs w:val="22"/>
        </w:rPr>
        <w:t xml:space="preserve"> National Meeting, American Chemical Society, New York City, (Sept. 2003). </w:t>
      </w:r>
    </w:p>
    <w:p w:rsidR="00425CE2" w:rsidRPr="00A52604" w:rsidRDefault="00425CE2">
      <w:pPr>
        <w:tabs>
          <w:tab w:val="left" w:pos="360"/>
        </w:tabs>
        <w:spacing w:line="278" w:lineRule="exact"/>
        <w:rPr>
          <w:rFonts w:cs="Arial"/>
          <w:sz w:val="22"/>
          <w:szCs w:val="22"/>
        </w:rPr>
      </w:pPr>
      <w:r w:rsidRPr="00A52604">
        <w:rPr>
          <w:rFonts w:cs="Arial"/>
          <w:sz w:val="22"/>
          <w:szCs w:val="22"/>
        </w:rPr>
        <w:tab/>
        <w:t xml:space="preserve">• Session Chair: </w:t>
      </w:r>
      <w:r w:rsidRPr="004837BE">
        <w:rPr>
          <w:rFonts w:cs="Arial"/>
          <w:b/>
          <w:sz w:val="22"/>
          <w:szCs w:val="22"/>
        </w:rPr>
        <w:t>“Colloid and Surface Chemistry of Personal Care Products and Pharmaceutical Delivery Systems”.</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Co-organizer, “Industrial Problems and T</w:t>
      </w:r>
      <w:r w:rsidR="00C21978" w:rsidRPr="00A52604">
        <w:rPr>
          <w:rFonts w:cs="Arial"/>
          <w:sz w:val="22"/>
          <w:szCs w:val="22"/>
        </w:rPr>
        <w:t xml:space="preserve">echnology Transfer” Symposium, </w:t>
      </w:r>
      <w:r w:rsidRPr="00A52604">
        <w:rPr>
          <w:rFonts w:cs="Arial"/>
          <w:sz w:val="22"/>
          <w:szCs w:val="22"/>
        </w:rPr>
        <w:t>226</w:t>
      </w:r>
      <w:r w:rsidRPr="00A52604">
        <w:rPr>
          <w:rFonts w:cs="Arial"/>
          <w:sz w:val="22"/>
          <w:szCs w:val="22"/>
          <w:vertAlign w:val="superscript"/>
        </w:rPr>
        <w:t>th</w:t>
      </w:r>
      <w:r w:rsidRPr="00A52604">
        <w:rPr>
          <w:rFonts w:cs="Arial"/>
          <w:sz w:val="22"/>
          <w:szCs w:val="22"/>
        </w:rPr>
        <w:t xml:space="preserve"> National Meeting, American Chemical Society, New York City, (Sept. 2003). </w:t>
      </w:r>
    </w:p>
    <w:p w:rsidR="00425CE2" w:rsidRPr="004837BE" w:rsidRDefault="00425CE2">
      <w:pPr>
        <w:pStyle w:val="Footer"/>
        <w:tabs>
          <w:tab w:val="clear" w:pos="4320"/>
          <w:tab w:val="clear" w:pos="8640"/>
          <w:tab w:val="left" w:pos="360"/>
        </w:tabs>
        <w:spacing w:line="278" w:lineRule="exact"/>
        <w:rPr>
          <w:rFonts w:ascii="Arial" w:hAnsi="Arial" w:cs="Arial"/>
          <w:b/>
          <w:sz w:val="22"/>
          <w:szCs w:val="22"/>
        </w:rPr>
      </w:pPr>
      <w:r w:rsidRPr="00A52604">
        <w:rPr>
          <w:rFonts w:ascii="Arial" w:hAnsi="Arial" w:cs="Arial"/>
          <w:sz w:val="22"/>
          <w:szCs w:val="22"/>
        </w:rPr>
        <w:tab/>
        <w:t xml:space="preserve">• Session Chair: </w:t>
      </w:r>
      <w:r w:rsidRPr="004837BE">
        <w:rPr>
          <w:rFonts w:ascii="Arial" w:hAnsi="Arial" w:cs="Arial"/>
          <w:b/>
          <w:sz w:val="22"/>
          <w:szCs w:val="22"/>
        </w:rPr>
        <w:t xml:space="preserve">“Colloid and Surface Chemistry of Personal Care Products </w:t>
      </w:r>
    </w:p>
    <w:p w:rsidR="00425CE2" w:rsidRPr="004837BE" w:rsidRDefault="00425CE2">
      <w:pPr>
        <w:pStyle w:val="Footer"/>
        <w:tabs>
          <w:tab w:val="clear" w:pos="4320"/>
          <w:tab w:val="clear" w:pos="8640"/>
          <w:tab w:val="left" w:pos="360"/>
        </w:tabs>
        <w:spacing w:line="278" w:lineRule="exact"/>
        <w:rPr>
          <w:rFonts w:ascii="Arial" w:hAnsi="Arial" w:cs="Arial"/>
          <w:b/>
          <w:sz w:val="22"/>
          <w:szCs w:val="22"/>
        </w:rPr>
      </w:pPr>
      <w:r w:rsidRPr="004837BE">
        <w:rPr>
          <w:rFonts w:ascii="Arial" w:hAnsi="Arial" w:cs="Arial"/>
          <w:b/>
          <w:sz w:val="22"/>
          <w:szCs w:val="22"/>
        </w:rPr>
        <w:t xml:space="preserve">        </w:t>
      </w:r>
      <w:proofErr w:type="gramStart"/>
      <w:r w:rsidRPr="004837BE">
        <w:rPr>
          <w:rFonts w:ascii="Arial" w:hAnsi="Arial" w:cs="Arial"/>
          <w:b/>
          <w:sz w:val="22"/>
          <w:szCs w:val="22"/>
        </w:rPr>
        <w:t>and</w:t>
      </w:r>
      <w:proofErr w:type="gramEnd"/>
      <w:r w:rsidRPr="004837BE">
        <w:rPr>
          <w:rFonts w:ascii="Arial" w:hAnsi="Arial" w:cs="Arial"/>
          <w:b/>
          <w:sz w:val="22"/>
          <w:szCs w:val="22"/>
        </w:rPr>
        <w:t xml:space="preserve"> Pharmaceutical Delivery Systems”.</w:t>
      </w:r>
    </w:p>
    <w:p w:rsidR="00732F7E" w:rsidRPr="00A52604" w:rsidRDefault="00732F7E">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Technical Advisor, Second Annual Global Beauty Congress, Philadelphia, (June 2003).</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b/>
          <w:bCs/>
          <w:sz w:val="22"/>
          <w:szCs w:val="22"/>
        </w:rPr>
      </w:pPr>
      <w:r w:rsidRPr="00A52604">
        <w:rPr>
          <w:rFonts w:cs="Arial"/>
          <w:sz w:val="22"/>
          <w:szCs w:val="22"/>
        </w:rPr>
        <w:t xml:space="preserve">Session Leader, </w:t>
      </w:r>
      <w:r w:rsidRPr="00103984">
        <w:rPr>
          <w:rFonts w:cs="Arial"/>
          <w:b/>
          <w:sz w:val="22"/>
          <w:szCs w:val="22"/>
        </w:rPr>
        <w:t>High Performance Ingredients</w:t>
      </w:r>
      <w:r w:rsidRPr="00A52604">
        <w:rPr>
          <w:rFonts w:cs="Arial"/>
          <w:sz w:val="22"/>
          <w:szCs w:val="22"/>
        </w:rPr>
        <w:t xml:space="preserve"> World Congress </w:t>
      </w:r>
      <w:proofErr w:type="spellStart"/>
      <w:r w:rsidRPr="00A52604">
        <w:rPr>
          <w:rFonts w:cs="Arial"/>
          <w:sz w:val="22"/>
          <w:szCs w:val="22"/>
        </w:rPr>
        <w:t>Javits</w:t>
      </w:r>
      <w:proofErr w:type="spellEnd"/>
      <w:r w:rsidRPr="00A52604">
        <w:rPr>
          <w:rFonts w:cs="Arial"/>
          <w:sz w:val="22"/>
          <w:szCs w:val="22"/>
        </w:rPr>
        <w:t xml:space="preserve"> Center, New York City, (April, 2003).</w:t>
      </w:r>
    </w:p>
    <w:p w:rsidR="00425CE2" w:rsidRPr="00A52604" w:rsidRDefault="00425CE2">
      <w:pPr>
        <w:spacing w:line="278" w:lineRule="exact"/>
        <w:ind w:firstLine="720"/>
        <w:rPr>
          <w:rFonts w:cs="Arial"/>
          <w:sz w:val="22"/>
          <w:szCs w:val="22"/>
        </w:rPr>
      </w:pPr>
    </w:p>
    <w:p w:rsidR="00425CE2" w:rsidRPr="00A52604" w:rsidRDefault="00425CE2">
      <w:pPr>
        <w:spacing w:line="278" w:lineRule="exact"/>
        <w:rPr>
          <w:rFonts w:cs="Arial"/>
          <w:sz w:val="22"/>
          <w:szCs w:val="22"/>
        </w:rPr>
      </w:pPr>
      <w:r w:rsidRPr="00103984">
        <w:rPr>
          <w:rFonts w:cs="Arial"/>
          <w:b/>
          <w:sz w:val="22"/>
          <w:szCs w:val="22"/>
        </w:rPr>
        <w:t>“Controlled Release Systems in Cosmetic &amp; Personal Care”-</w:t>
      </w:r>
      <w:r w:rsidRPr="00A52604">
        <w:rPr>
          <w:rFonts w:cs="Arial"/>
          <w:sz w:val="22"/>
          <w:szCs w:val="22"/>
        </w:rPr>
        <w:t xml:space="preserve"> Master Class Trainer at Product Development Conference, HBA 2002 Global Expo, </w:t>
      </w:r>
      <w:proofErr w:type="spellStart"/>
      <w:r w:rsidRPr="00A52604">
        <w:rPr>
          <w:rFonts w:cs="Arial"/>
          <w:sz w:val="22"/>
          <w:szCs w:val="22"/>
        </w:rPr>
        <w:t>Javits</w:t>
      </w:r>
      <w:proofErr w:type="spellEnd"/>
      <w:r w:rsidRPr="00A52604">
        <w:rPr>
          <w:rFonts w:cs="Arial"/>
          <w:sz w:val="22"/>
          <w:szCs w:val="22"/>
        </w:rPr>
        <w:t xml:space="preserve"> Center, New York City (Oct. 2002).</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lastRenderedPageBreak/>
        <w:t xml:space="preserve">Session Leader, </w:t>
      </w:r>
      <w:r w:rsidRPr="00103984">
        <w:rPr>
          <w:rFonts w:cs="Arial"/>
          <w:b/>
          <w:sz w:val="22"/>
          <w:szCs w:val="22"/>
        </w:rPr>
        <w:t>“Exciting New Developments: New Technology That You Can Use</w:t>
      </w:r>
      <w:r w:rsidRPr="00A52604">
        <w:rPr>
          <w:rFonts w:cs="Arial"/>
          <w:sz w:val="22"/>
          <w:szCs w:val="22"/>
        </w:rPr>
        <w:t xml:space="preserve">”, at Product Development Conference, HBA 2002 Global Expo, </w:t>
      </w:r>
      <w:proofErr w:type="spellStart"/>
      <w:r w:rsidRPr="00A52604">
        <w:rPr>
          <w:rFonts w:cs="Arial"/>
          <w:sz w:val="22"/>
          <w:szCs w:val="22"/>
        </w:rPr>
        <w:t>Javits</w:t>
      </w:r>
      <w:proofErr w:type="spellEnd"/>
      <w:r w:rsidRPr="00A52604">
        <w:rPr>
          <w:rFonts w:cs="Arial"/>
          <w:sz w:val="22"/>
          <w:szCs w:val="22"/>
        </w:rPr>
        <w:t xml:space="preserve"> Center, New York City (Oct. 2002).</w:t>
      </w:r>
    </w:p>
    <w:p w:rsidR="00425CE2" w:rsidRPr="00A52604" w:rsidRDefault="00425CE2">
      <w:pPr>
        <w:spacing w:line="278" w:lineRule="exact"/>
        <w:rPr>
          <w:rFonts w:cs="Arial"/>
          <w:sz w:val="22"/>
          <w:szCs w:val="22"/>
        </w:rPr>
      </w:pPr>
    </w:p>
    <w:p w:rsidR="00425CE2" w:rsidRPr="00A52604" w:rsidRDefault="00425CE2">
      <w:pPr>
        <w:spacing w:line="278" w:lineRule="exact"/>
        <w:rPr>
          <w:rFonts w:cs="Arial"/>
          <w:sz w:val="22"/>
          <w:szCs w:val="22"/>
        </w:rPr>
      </w:pPr>
      <w:r w:rsidRPr="00A52604">
        <w:rPr>
          <w:rFonts w:cs="Arial"/>
          <w:sz w:val="22"/>
          <w:szCs w:val="22"/>
        </w:rPr>
        <w:t xml:space="preserve">Session Leader, </w:t>
      </w:r>
      <w:r w:rsidRPr="00C8298F">
        <w:rPr>
          <w:rFonts w:cs="Arial"/>
          <w:b/>
          <w:sz w:val="22"/>
          <w:szCs w:val="22"/>
        </w:rPr>
        <w:t>“Natural Products in Personal Care”-</w:t>
      </w:r>
      <w:r w:rsidRPr="00A52604">
        <w:rPr>
          <w:rFonts w:cs="Arial"/>
          <w:sz w:val="22"/>
          <w:szCs w:val="22"/>
        </w:rPr>
        <w:t xml:space="preserve"> A Professionally Facilitated Forum, Product Development Conference, HBA 2002 Global Expo, </w:t>
      </w:r>
      <w:proofErr w:type="spellStart"/>
      <w:r w:rsidRPr="00A52604">
        <w:rPr>
          <w:rFonts w:cs="Arial"/>
          <w:sz w:val="22"/>
          <w:szCs w:val="22"/>
        </w:rPr>
        <w:t>Javits</w:t>
      </w:r>
      <w:proofErr w:type="spellEnd"/>
      <w:r w:rsidRPr="00A52604">
        <w:rPr>
          <w:rFonts w:cs="Arial"/>
          <w:sz w:val="22"/>
          <w:szCs w:val="22"/>
        </w:rPr>
        <w:t xml:space="preserve"> Center, New York City (Oct. 2002).</w:t>
      </w:r>
    </w:p>
    <w:p w:rsidR="00425CE2" w:rsidRPr="00A52604" w:rsidRDefault="00425CE2">
      <w:pPr>
        <w:spacing w:line="278" w:lineRule="exact"/>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Co-organizer, </w:t>
      </w:r>
      <w:r w:rsidRPr="00C8298F">
        <w:rPr>
          <w:rFonts w:cs="Arial"/>
          <w:b/>
          <w:sz w:val="22"/>
          <w:szCs w:val="22"/>
        </w:rPr>
        <w:t>“Industrial Problems and the Role of Colloid and Surface Science Theory”</w:t>
      </w:r>
      <w:r w:rsidRPr="00A52604">
        <w:rPr>
          <w:rFonts w:cs="Arial"/>
          <w:sz w:val="22"/>
          <w:szCs w:val="22"/>
        </w:rPr>
        <w:t xml:space="preserve"> Symposium, 224</w:t>
      </w:r>
      <w:r w:rsidRPr="00A52604">
        <w:rPr>
          <w:rFonts w:cs="Arial"/>
          <w:sz w:val="22"/>
          <w:szCs w:val="22"/>
          <w:vertAlign w:val="superscript"/>
        </w:rPr>
        <w:t>th</w:t>
      </w:r>
      <w:r w:rsidRPr="00A52604">
        <w:rPr>
          <w:rFonts w:cs="Arial"/>
          <w:sz w:val="22"/>
          <w:szCs w:val="22"/>
        </w:rPr>
        <w:t xml:space="preserve"> National Meeting, American Chemical Society, Boston, MA (Aug. 2002).</w:t>
      </w:r>
    </w:p>
    <w:p w:rsidR="00425CE2" w:rsidRPr="00C8298F" w:rsidRDefault="00425CE2">
      <w:pPr>
        <w:pStyle w:val="HeaderBase"/>
        <w:tabs>
          <w:tab w:val="left" w:pos="360"/>
          <w:tab w:val="left" w:pos="720"/>
        </w:tabs>
        <w:spacing w:line="307" w:lineRule="exact"/>
        <w:rPr>
          <w:rFonts w:ascii="Arial" w:hAnsi="Arial" w:cs="Arial"/>
          <w:b/>
          <w:sz w:val="22"/>
          <w:szCs w:val="22"/>
        </w:rPr>
      </w:pPr>
      <w:r w:rsidRPr="00A52604">
        <w:rPr>
          <w:sz w:val="22"/>
          <w:szCs w:val="22"/>
        </w:rPr>
        <w:tab/>
      </w:r>
      <w:r w:rsidRPr="00A52604">
        <w:rPr>
          <w:rFonts w:ascii="Arial" w:hAnsi="Arial" w:cs="Arial"/>
          <w:sz w:val="22"/>
          <w:szCs w:val="22"/>
        </w:rPr>
        <w:t xml:space="preserve">• Session Chair: </w:t>
      </w:r>
      <w:r w:rsidRPr="00C8298F">
        <w:rPr>
          <w:rFonts w:ascii="Arial" w:hAnsi="Arial" w:cs="Arial"/>
          <w:b/>
          <w:sz w:val="22"/>
          <w:szCs w:val="22"/>
        </w:rPr>
        <w:t>“Research Opportuniti</w:t>
      </w:r>
      <w:r w:rsidR="00C8298F" w:rsidRPr="00C8298F">
        <w:rPr>
          <w:rFonts w:ascii="Arial" w:hAnsi="Arial" w:cs="Arial"/>
          <w:b/>
          <w:sz w:val="22"/>
          <w:szCs w:val="22"/>
        </w:rPr>
        <w:t xml:space="preserve">es at the Corporate-Academic </w:t>
      </w:r>
      <w:r w:rsidRPr="00C8298F">
        <w:rPr>
          <w:rFonts w:ascii="Arial" w:hAnsi="Arial" w:cs="Arial"/>
          <w:b/>
          <w:sz w:val="22"/>
          <w:szCs w:val="22"/>
        </w:rPr>
        <w:t>Interface”.</w:t>
      </w:r>
    </w:p>
    <w:p w:rsidR="00425CE2" w:rsidRPr="00A52604" w:rsidRDefault="00425CE2">
      <w:pPr>
        <w:pStyle w:val="HeaderBase"/>
        <w:tabs>
          <w:tab w:val="left" w:pos="360"/>
          <w:tab w:val="left" w:pos="720"/>
        </w:tabs>
        <w:spacing w:line="307" w:lineRule="exact"/>
        <w:rPr>
          <w:sz w:val="22"/>
          <w:szCs w:val="22"/>
        </w:rPr>
      </w:pPr>
    </w:p>
    <w:p w:rsidR="00425CE2" w:rsidRPr="00A52604" w:rsidRDefault="00425CE2">
      <w:pPr>
        <w:spacing w:line="307" w:lineRule="exact"/>
        <w:jc w:val="both"/>
        <w:rPr>
          <w:rFonts w:cs="Arial"/>
          <w:sz w:val="22"/>
          <w:szCs w:val="22"/>
        </w:rPr>
      </w:pPr>
      <w:r w:rsidRPr="00A52604">
        <w:rPr>
          <w:rFonts w:cs="Arial"/>
          <w:sz w:val="22"/>
          <w:szCs w:val="22"/>
        </w:rPr>
        <w:t>Technical Advisor to the Global Beauty Congress, Chicago, Ill., June 2002.</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Co-organizer, </w:t>
      </w:r>
      <w:r w:rsidRPr="00863AD5">
        <w:rPr>
          <w:rFonts w:cs="Arial"/>
          <w:b/>
          <w:sz w:val="22"/>
          <w:szCs w:val="22"/>
        </w:rPr>
        <w:t>“Surfactant Science and Technology in Industry”,</w:t>
      </w:r>
      <w:r w:rsidRPr="00A52604">
        <w:rPr>
          <w:rFonts w:cs="Arial"/>
          <w:sz w:val="22"/>
          <w:szCs w:val="22"/>
        </w:rPr>
        <w:t xml:space="preserve"> Symposium, 223</w:t>
      </w:r>
      <w:r w:rsidRPr="00A52604">
        <w:rPr>
          <w:rFonts w:cs="Arial"/>
          <w:sz w:val="22"/>
          <w:szCs w:val="22"/>
          <w:vertAlign w:val="superscript"/>
        </w:rPr>
        <w:t>rd</w:t>
      </w:r>
      <w:r w:rsidRPr="00A52604">
        <w:rPr>
          <w:rFonts w:cs="Arial"/>
          <w:sz w:val="22"/>
          <w:szCs w:val="22"/>
        </w:rPr>
        <w:t xml:space="preserve"> National Meeting, American Chemical Society, Orlando, FL. (April 2002).</w:t>
      </w:r>
    </w:p>
    <w:p w:rsidR="00425CE2" w:rsidRPr="00A52604" w:rsidRDefault="00425CE2">
      <w:pPr>
        <w:pStyle w:val="HeaderBase"/>
        <w:tabs>
          <w:tab w:val="left" w:pos="360"/>
          <w:tab w:val="left" w:pos="720"/>
        </w:tabs>
        <w:spacing w:line="307" w:lineRule="exact"/>
        <w:rPr>
          <w:rFonts w:ascii="Arial" w:hAnsi="Arial" w:cs="Arial"/>
          <w:sz w:val="22"/>
          <w:szCs w:val="22"/>
        </w:rPr>
      </w:pPr>
      <w:r w:rsidRPr="00A52604">
        <w:rPr>
          <w:rFonts w:ascii="Arial" w:hAnsi="Arial" w:cs="Arial"/>
          <w:sz w:val="22"/>
          <w:szCs w:val="22"/>
        </w:rPr>
        <w:tab/>
        <w:t xml:space="preserve">• Session Chair: </w:t>
      </w:r>
      <w:r w:rsidRPr="00863AD5">
        <w:rPr>
          <w:rFonts w:ascii="Arial" w:hAnsi="Arial" w:cs="Arial"/>
          <w:b/>
          <w:sz w:val="22"/>
          <w:szCs w:val="22"/>
        </w:rPr>
        <w:t>“Problem Solving at the Industrial Academic Interface”.</w:t>
      </w:r>
    </w:p>
    <w:p w:rsidR="00425CE2" w:rsidRPr="00A52604" w:rsidRDefault="00425CE2">
      <w:pPr>
        <w:pStyle w:val="HeaderBase"/>
        <w:tabs>
          <w:tab w:val="left" w:pos="360"/>
          <w:tab w:val="left" w:pos="720"/>
        </w:tabs>
        <w:spacing w:line="307" w:lineRule="exact"/>
        <w:rPr>
          <w:rFonts w:ascii="Arial" w:hAnsi="Arial" w:cs="Arial"/>
          <w:sz w:val="22"/>
          <w:szCs w:val="22"/>
        </w:rPr>
      </w:pPr>
    </w:p>
    <w:p w:rsidR="00425CE2" w:rsidRPr="00A52604" w:rsidRDefault="00425CE2">
      <w:pPr>
        <w:pStyle w:val="HeaderBase"/>
        <w:tabs>
          <w:tab w:val="left" w:pos="360"/>
          <w:tab w:val="left" w:pos="720"/>
        </w:tabs>
        <w:spacing w:line="307" w:lineRule="exact"/>
        <w:rPr>
          <w:rFonts w:ascii="Arial" w:hAnsi="Arial" w:cs="Arial"/>
          <w:sz w:val="22"/>
          <w:szCs w:val="22"/>
        </w:rPr>
      </w:pPr>
      <w:proofErr w:type="gramStart"/>
      <w:r w:rsidRPr="007266D6">
        <w:rPr>
          <w:rFonts w:ascii="Arial" w:hAnsi="Arial" w:cs="Arial"/>
          <w:b/>
          <w:sz w:val="22"/>
          <w:szCs w:val="22"/>
        </w:rPr>
        <w:t>“Controlled Release Technology”.</w:t>
      </w:r>
      <w:proofErr w:type="gramEnd"/>
      <w:r w:rsidRPr="00A52604">
        <w:rPr>
          <w:rFonts w:ascii="Arial" w:hAnsi="Arial" w:cs="Arial"/>
          <w:sz w:val="22"/>
          <w:szCs w:val="22"/>
        </w:rPr>
        <w:t xml:space="preserve"> Presented at National Meeting, American Chemical Society, Boston, MA (Aug 2002). Rosen, M.R. and Shefer, S.</w:t>
      </w:r>
    </w:p>
    <w:p w:rsidR="00425CE2" w:rsidRPr="00A52604" w:rsidRDefault="00425CE2">
      <w:pPr>
        <w:pStyle w:val="HeaderBase"/>
        <w:tabs>
          <w:tab w:val="left" w:pos="360"/>
          <w:tab w:val="left" w:pos="720"/>
        </w:tabs>
        <w:spacing w:line="307" w:lineRule="exact"/>
        <w:rPr>
          <w:rFonts w:ascii="Arial" w:hAnsi="Arial" w:cs="Arial"/>
          <w:sz w:val="22"/>
          <w:szCs w:val="22"/>
        </w:rPr>
      </w:pPr>
    </w:p>
    <w:p w:rsidR="00425CE2" w:rsidRPr="00A52604" w:rsidRDefault="00425CE2">
      <w:pPr>
        <w:pStyle w:val="HeaderBase"/>
        <w:tabs>
          <w:tab w:val="left" w:pos="360"/>
          <w:tab w:val="left" w:pos="720"/>
        </w:tabs>
        <w:spacing w:line="307" w:lineRule="exact"/>
        <w:rPr>
          <w:rFonts w:ascii="Arial" w:hAnsi="Arial" w:cs="Arial"/>
          <w:sz w:val="22"/>
          <w:szCs w:val="22"/>
        </w:rPr>
      </w:pPr>
      <w:r w:rsidRPr="007266D6">
        <w:rPr>
          <w:rFonts w:ascii="Arial" w:hAnsi="Arial" w:cs="Arial"/>
          <w:b/>
          <w:sz w:val="22"/>
          <w:szCs w:val="22"/>
        </w:rPr>
        <w:t>“Turning Fundamentals into Useful Info</w:t>
      </w:r>
      <w:r w:rsidR="0087123E" w:rsidRPr="007266D6">
        <w:rPr>
          <w:rFonts w:ascii="Arial" w:hAnsi="Arial" w:cs="Arial"/>
          <w:b/>
          <w:sz w:val="22"/>
          <w:szCs w:val="22"/>
        </w:rPr>
        <w:t>rm</w:t>
      </w:r>
      <w:r w:rsidRPr="007266D6">
        <w:rPr>
          <w:rFonts w:ascii="Arial" w:hAnsi="Arial" w:cs="Arial"/>
          <w:b/>
          <w:sz w:val="22"/>
          <w:szCs w:val="22"/>
        </w:rPr>
        <w:t>ation for both Commercial and Academic Interests:</w:t>
      </w:r>
      <w:r w:rsidRPr="00A52604">
        <w:rPr>
          <w:rFonts w:ascii="Arial" w:hAnsi="Arial" w:cs="Arial"/>
          <w:sz w:val="22"/>
          <w:szCs w:val="22"/>
        </w:rPr>
        <w:t xml:space="preserve"> A Professionally Facilitated Forum”, Presented at National Meeting, American Chemical Society, Boston, MA (Aug 2002). </w:t>
      </w:r>
    </w:p>
    <w:p w:rsidR="00425CE2" w:rsidRPr="00A52604" w:rsidRDefault="00425CE2">
      <w:pPr>
        <w:pStyle w:val="HeaderBase"/>
        <w:tabs>
          <w:tab w:val="left" w:pos="360"/>
          <w:tab w:val="left" w:pos="720"/>
        </w:tabs>
        <w:spacing w:line="307" w:lineRule="exact"/>
        <w:rPr>
          <w:rFonts w:ascii="Arial" w:hAnsi="Arial" w:cs="Arial"/>
          <w:sz w:val="22"/>
          <w:szCs w:val="22"/>
        </w:rPr>
      </w:pPr>
    </w:p>
    <w:p w:rsidR="00425CE2" w:rsidRPr="00A52604" w:rsidRDefault="00425CE2">
      <w:pPr>
        <w:pStyle w:val="HeaderBase"/>
        <w:tabs>
          <w:tab w:val="left" w:pos="360"/>
          <w:tab w:val="left" w:pos="720"/>
        </w:tabs>
        <w:spacing w:line="307" w:lineRule="exact"/>
        <w:rPr>
          <w:rFonts w:ascii="Arial" w:hAnsi="Arial" w:cs="Arial"/>
          <w:sz w:val="22"/>
          <w:szCs w:val="22"/>
        </w:rPr>
      </w:pPr>
      <w:r w:rsidRPr="008628A8">
        <w:rPr>
          <w:rFonts w:ascii="Arial" w:hAnsi="Arial" w:cs="Arial"/>
          <w:b/>
          <w:sz w:val="22"/>
          <w:szCs w:val="22"/>
        </w:rPr>
        <w:t>“Problem Solving at the Industrial-Academic Interface</w:t>
      </w:r>
      <w:r w:rsidRPr="00A52604">
        <w:rPr>
          <w:rFonts w:ascii="Arial" w:hAnsi="Arial" w:cs="Arial"/>
          <w:sz w:val="22"/>
          <w:szCs w:val="22"/>
        </w:rPr>
        <w:t>: A Professionally facilitated Forum”, Presented at the National Meeting, American Chemical Society, Orlando, FL (April 2002)</w:t>
      </w:r>
    </w:p>
    <w:p w:rsidR="00425CE2" w:rsidRPr="00A52604" w:rsidRDefault="00425CE2">
      <w:pPr>
        <w:pStyle w:val="HeaderBase"/>
        <w:tabs>
          <w:tab w:val="left" w:pos="720"/>
        </w:tabs>
        <w:spacing w:line="307" w:lineRule="exact"/>
        <w:rPr>
          <w:rFonts w:ascii="Arial" w:hAnsi="Arial"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Technical Advisor to HBA Product Development Conference, </w:t>
      </w:r>
      <w:proofErr w:type="spellStart"/>
      <w:r w:rsidRPr="00A52604">
        <w:rPr>
          <w:rFonts w:cs="Arial"/>
          <w:sz w:val="22"/>
          <w:szCs w:val="22"/>
        </w:rPr>
        <w:t>Javits</w:t>
      </w:r>
      <w:proofErr w:type="spellEnd"/>
      <w:r w:rsidRPr="00A52604">
        <w:rPr>
          <w:rFonts w:cs="Arial"/>
          <w:sz w:val="22"/>
          <w:szCs w:val="22"/>
        </w:rPr>
        <w:t xml:space="preserve"> Center, New York City (June 2001).</w:t>
      </w:r>
    </w:p>
    <w:p w:rsidR="00425CE2" w:rsidRPr="00A52604" w:rsidRDefault="00425CE2">
      <w:pPr>
        <w:pStyle w:val="HeaderBase"/>
        <w:tabs>
          <w:tab w:val="left" w:pos="360"/>
          <w:tab w:val="left" w:pos="720"/>
          <w:tab w:val="center" w:pos="4320"/>
        </w:tabs>
        <w:spacing w:line="307" w:lineRule="exact"/>
        <w:rPr>
          <w:rFonts w:ascii="Arial" w:hAnsi="Arial" w:cs="Arial"/>
          <w:sz w:val="22"/>
          <w:szCs w:val="22"/>
        </w:rPr>
      </w:pPr>
      <w:r w:rsidRPr="00A52604">
        <w:rPr>
          <w:rFonts w:ascii="Arial" w:hAnsi="Arial" w:cs="Arial"/>
          <w:sz w:val="22"/>
          <w:szCs w:val="22"/>
        </w:rPr>
        <w:tab/>
      </w:r>
      <w:r w:rsidRPr="00A52604">
        <w:rPr>
          <w:rFonts w:ascii="Arial" w:hAnsi="Arial" w:cs="Arial"/>
          <w:sz w:val="22"/>
          <w:szCs w:val="22"/>
        </w:rPr>
        <w:tab/>
      </w:r>
      <w:r w:rsidRPr="00A52604">
        <w:rPr>
          <w:rFonts w:ascii="Arial" w:hAnsi="Arial" w:cs="Arial"/>
          <w:sz w:val="22"/>
          <w:szCs w:val="22"/>
        </w:rPr>
        <w:tab/>
        <w:t xml:space="preserve">• Seminar Leader, </w:t>
      </w:r>
      <w:r w:rsidRPr="008628A8">
        <w:rPr>
          <w:rFonts w:ascii="Arial" w:hAnsi="Arial" w:cs="Arial"/>
          <w:b/>
          <w:sz w:val="22"/>
          <w:szCs w:val="22"/>
        </w:rPr>
        <w:t>“New Developments in Personal Care”.</w:t>
      </w:r>
    </w:p>
    <w:p w:rsidR="00425CE2" w:rsidRPr="00A52604" w:rsidRDefault="00425CE2">
      <w:pPr>
        <w:pStyle w:val="HeaderBase"/>
        <w:tabs>
          <w:tab w:val="left" w:pos="360"/>
          <w:tab w:val="left" w:pos="720"/>
        </w:tabs>
        <w:spacing w:line="307" w:lineRule="exact"/>
        <w:rPr>
          <w:rFonts w:ascii="Arial" w:hAnsi="Arial" w:cs="Arial"/>
          <w:sz w:val="22"/>
          <w:szCs w:val="22"/>
        </w:rPr>
      </w:pPr>
    </w:p>
    <w:p w:rsidR="00425CE2" w:rsidRPr="00A52604" w:rsidRDefault="00425CE2">
      <w:pPr>
        <w:pStyle w:val="HeaderBase"/>
        <w:tabs>
          <w:tab w:val="left" w:pos="720"/>
        </w:tabs>
        <w:spacing w:line="307" w:lineRule="exact"/>
        <w:rPr>
          <w:rFonts w:ascii="Arial" w:hAnsi="Arial" w:cs="Arial"/>
          <w:sz w:val="22"/>
          <w:szCs w:val="22"/>
        </w:rPr>
      </w:pPr>
      <w:r w:rsidRPr="00A52604">
        <w:rPr>
          <w:rFonts w:ascii="Arial" w:hAnsi="Arial" w:cs="Arial"/>
          <w:sz w:val="22"/>
          <w:szCs w:val="22"/>
        </w:rPr>
        <w:t xml:space="preserve">Session Leader, Product Development Conference, Career Building, “Tutorial IV”, Product Development Conference, HBA Global Exposition, </w:t>
      </w:r>
      <w:proofErr w:type="spellStart"/>
      <w:r w:rsidRPr="00A52604">
        <w:rPr>
          <w:rFonts w:ascii="Arial" w:hAnsi="Arial" w:cs="Arial"/>
          <w:sz w:val="22"/>
          <w:szCs w:val="22"/>
        </w:rPr>
        <w:t>Javits</w:t>
      </w:r>
      <w:proofErr w:type="spellEnd"/>
      <w:r w:rsidRPr="00A52604">
        <w:rPr>
          <w:rFonts w:ascii="Arial" w:hAnsi="Arial" w:cs="Arial"/>
          <w:sz w:val="22"/>
          <w:szCs w:val="22"/>
        </w:rPr>
        <w:t xml:space="preserve"> Center, New York City (June 2001).</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sz w:val="22"/>
          <w:szCs w:val="22"/>
        </w:rPr>
      </w:pPr>
      <w:r w:rsidRPr="008628A8">
        <w:rPr>
          <w:b/>
          <w:sz w:val="22"/>
          <w:szCs w:val="22"/>
        </w:rPr>
        <w:t>"The Consulting Enterprise and the Certification Portal",</w:t>
      </w:r>
      <w:r w:rsidRPr="00A52604">
        <w:rPr>
          <w:sz w:val="22"/>
          <w:szCs w:val="22"/>
        </w:rPr>
        <w:t xml:space="preserve"> Presented at the National Meeting of the American Chemical Society, San Diego, CA (April 2001).</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8628A8">
        <w:rPr>
          <w:rFonts w:cs="Arial"/>
          <w:b/>
          <w:sz w:val="22"/>
          <w:szCs w:val="22"/>
        </w:rPr>
        <w:lastRenderedPageBreak/>
        <w:t>“Transition Chemist”,</w:t>
      </w:r>
      <w:r w:rsidRPr="00A52604">
        <w:rPr>
          <w:rFonts w:cs="Arial"/>
          <w:sz w:val="22"/>
          <w:szCs w:val="22"/>
        </w:rPr>
        <w:t xml:space="preserve"> Presidential Symposium, American Chemical Society, National Meeting, San Diego, CA (April 2001).</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Symposium Organizer, “Consulting in the Next </w:t>
      </w:r>
      <w:proofErr w:type="spellStart"/>
      <w:r w:rsidRPr="00A52604">
        <w:rPr>
          <w:rFonts w:cs="Arial"/>
          <w:sz w:val="22"/>
          <w:szCs w:val="22"/>
        </w:rPr>
        <w:t>Millenium</w:t>
      </w:r>
      <w:proofErr w:type="spellEnd"/>
      <w:r w:rsidRPr="00A52604">
        <w:rPr>
          <w:rFonts w:cs="Arial"/>
          <w:sz w:val="22"/>
          <w:szCs w:val="22"/>
        </w:rPr>
        <w:t xml:space="preserve">”, </w:t>
      </w:r>
      <w:proofErr w:type="spellStart"/>
      <w:r w:rsidRPr="00A52604">
        <w:rPr>
          <w:rFonts w:cs="Arial"/>
          <w:sz w:val="22"/>
          <w:szCs w:val="22"/>
        </w:rPr>
        <w:t>ChemShow</w:t>
      </w:r>
      <w:proofErr w:type="spellEnd"/>
      <w:r w:rsidRPr="00A52604">
        <w:rPr>
          <w:rFonts w:cs="Arial"/>
          <w:sz w:val="22"/>
          <w:szCs w:val="22"/>
        </w:rPr>
        <w:t xml:space="preserve"> 2000, Jacob </w:t>
      </w:r>
      <w:proofErr w:type="spellStart"/>
      <w:r w:rsidRPr="00A52604">
        <w:rPr>
          <w:rFonts w:cs="Arial"/>
          <w:sz w:val="22"/>
          <w:szCs w:val="22"/>
        </w:rPr>
        <w:t>Javits</w:t>
      </w:r>
      <w:proofErr w:type="spellEnd"/>
      <w:r w:rsidRPr="00A52604">
        <w:rPr>
          <w:rFonts w:cs="Arial"/>
          <w:sz w:val="22"/>
          <w:szCs w:val="22"/>
        </w:rPr>
        <w:t xml:space="preserve"> Center, New York City (Oct. 2002)</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Seminar Leader, </w:t>
      </w:r>
      <w:r w:rsidRPr="00CB216B">
        <w:rPr>
          <w:rFonts w:cs="Arial"/>
          <w:b/>
          <w:sz w:val="22"/>
          <w:szCs w:val="22"/>
        </w:rPr>
        <w:t>“Exciting New Science Developments”,</w:t>
      </w:r>
      <w:r w:rsidRPr="00A52604">
        <w:rPr>
          <w:rFonts w:cs="Arial"/>
          <w:sz w:val="22"/>
          <w:szCs w:val="22"/>
        </w:rPr>
        <w:t xml:space="preserve"> Product Development Conference, HBA Global Exposition, </w:t>
      </w:r>
      <w:proofErr w:type="spellStart"/>
      <w:r w:rsidRPr="00A52604">
        <w:rPr>
          <w:rFonts w:cs="Arial"/>
          <w:sz w:val="22"/>
          <w:szCs w:val="22"/>
        </w:rPr>
        <w:t>Javits</w:t>
      </w:r>
      <w:proofErr w:type="spellEnd"/>
      <w:r w:rsidRPr="00A52604">
        <w:rPr>
          <w:rFonts w:cs="Arial"/>
          <w:sz w:val="22"/>
          <w:szCs w:val="22"/>
        </w:rPr>
        <w:t xml:space="preserve"> Center, New York City (June 2000).</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Seminar Leader, </w:t>
      </w:r>
      <w:r w:rsidRPr="00CB216B">
        <w:rPr>
          <w:rFonts w:cs="Arial"/>
          <w:b/>
          <w:sz w:val="22"/>
          <w:szCs w:val="22"/>
        </w:rPr>
        <w:t>“Personal Care III</w:t>
      </w:r>
      <w:r w:rsidRPr="00A52604">
        <w:rPr>
          <w:rFonts w:cs="Arial"/>
          <w:sz w:val="22"/>
          <w:szCs w:val="22"/>
        </w:rPr>
        <w:t xml:space="preserve">”, Scientific Conference, HBA Global </w:t>
      </w:r>
      <w:proofErr w:type="gramStart"/>
      <w:r w:rsidRPr="00A52604">
        <w:rPr>
          <w:rFonts w:cs="Arial"/>
          <w:sz w:val="22"/>
          <w:szCs w:val="22"/>
        </w:rPr>
        <w:t>Expo.,</w:t>
      </w:r>
      <w:proofErr w:type="gramEnd"/>
      <w:r w:rsidRPr="00A52604">
        <w:rPr>
          <w:rFonts w:cs="Arial"/>
          <w:sz w:val="22"/>
          <w:szCs w:val="22"/>
        </w:rPr>
        <w:t xml:space="preserve"> </w:t>
      </w:r>
      <w:proofErr w:type="spellStart"/>
      <w:r w:rsidRPr="00A52604">
        <w:rPr>
          <w:rFonts w:cs="Arial"/>
          <w:sz w:val="22"/>
          <w:szCs w:val="22"/>
        </w:rPr>
        <w:t>Javits</w:t>
      </w:r>
      <w:proofErr w:type="spellEnd"/>
      <w:r w:rsidRPr="00A52604">
        <w:rPr>
          <w:rFonts w:cs="Arial"/>
          <w:sz w:val="22"/>
          <w:szCs w:val="22"/>
        </w:rPr>
        <w:t xml:space="preserve"> Center, New York City (June 1999).</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r w:rsidRPr="00A52604">
        <w:rPr>
          <w:rFonts w:cs="Arial"/>
          <w:sz w:val="22"/>
          <w:szCs w:val="22"/>
        </w:rPr>
        <w:t xml:space="preserve">“Practical Rheology- A Thinking Protocol for the Personal Care Chemist”, HBA Global Expo, </w:t>
      </w:r>
      <w:proofErr w:type="spellStart"/>
      <w:r w:rsidRPr="00A52604">
        <w:rPr>
          <w:rFonts w:cs="Arial"/>
          <w:sz w:val="22"/>
          <w:szCs w:val="22"/>
        </w:rPr>
        <w:t>Javits</w:t>
      </w:r>
      <w:proofErr w:type="spellEnd"/>
      <w:r w:rsidRPr="00A52604">
        <w:rPr>
          <w:rFonts w:cs="Arial"/>
          <w:sz w:val="22"/>
          <w:szCs w:val="22"/>
        </w:rPr>
        <w:t xml:space="preserve"> Center, New York City (June 1999).</w:t>
      </w:r>
    </w:p>
    <w:p w:rsidR="00425CE2" w:rsidRPr="00A52604" w:rsidRDefault="00425CE2">
      <w:pPr>
        <w:spacing w:line="307" w:lineRule="exact"/>
        <w:jc w:val="both"/>
        <w:rPr>
          <w:rFonts w:cs="Arial"/>
          <w:sz w:val="22"/>
          <w:szCs w:val="22"/>
        </w:rPr>
      </w:pPr>
    </w:p>
    <w:p w:rsidR="00425CE2" w:rsidRPr="00A52604" w:rsidRDefault="00425CE2">
      <w:pPr>
        <w:spacing w:line="307" w:lineRule="exact"/>
        <w:jc w:val="both"/>
        <w:rPr>
          <w:rFonts w:cs="Arial"/>
          <w:sz w:val="22"/>
          <w:szCs w:val="22"/>
        </w:rPr>
      </w:pPr>
      <w:proofErr w:type="gramStart"/>
      <w:r w:rsidRPr="00A52604">
        <w:rPr>
          <w:rFonts w:cs="Arial"/>
          <w:sz w:val="22"/>
          <w:szCs w:val="22"/>
        </w:rPr>
        <w:t xml:space="preserve">“Acknowledgement of Prof. Frederick </w:t>
      </w:r>
      <w:proofErr w:type="spellStart"/>
      <w:r w:rsidRPr="00A52604">
        <w:rPr>
          <w:rFonts w:cs="Arial"/>
          <w:sz w:val="22"/>
          <w:szCs w:val="22"/>
        </w:rPr>
        <w:t>Eirich</w:t>
      </w:r>
      <w:proofErr w:type="spellEnd"/>
      <w:r w:rsidRPr="00A52604">
        <w:rPr>
          <w:rFonts w:cs="Arial"/>
          <w:sz w:val="22"/>
          <w:szCs w:val="22"/>
        </w:rPr>
        <w:t xml:space="preserve"> on the occasion of his 90</w:t>
      </w:r>
      <w:r w:rsidRPr="00A52604">
        <w:rPr>
          <w:rFonts w:cs="Arial"/>
          <w:sz w:val="22"/>
          <w:szCs w:val="22"/>
          <w:vertAlign w:val="superscript"/>
        </w:rPr>
        <w:t>th</w:t>
      </w:r>
      <w:r w:rsidRPr="00A52604">
        <w:rPr>
          <w:rFonts w:cs="Arial"/>
          <w:sz w:val="22"/>
          <w:szCs w:val="22"/>
        </w:rPr>
        <w:t xml:space="preserve"> birthday”, Chemists Club, (October 1995).</w:t>
      </w:r>
      <w:proofErr w:type="gramEnd"/>
    </w:p>
    <w:p w:rsidR="00425CE2" w:rsidRPr="00A52604" w:rsidRDefault="00425CE2">
      <w:pPr>
        <w:spacing w:line="307" w:lineRule="exact"/>
        <w:jc w:val="both"/>
        <w:rPr>
          <w:rFonts w:cs="Arial"/>
          <w:sz w:val="22"/>
          <w:szCs w:val="22"/>
        </w:rPr>
      </w:pPr>
    </w:p>
    <w:p w:rsidR="00425CE2" w:rsidRPr="00A52604" w:rsidRDefault="00425CE2">
      <w:pPr>
        <w:spacing w:line="259" w:lineRule="exact"/>
        <w:jc w:val="both"/>
        <w:rPr>
          <w:rFonts w:cs="Arial"/>
          <w:sz w:val="22"/>
          <w:szCs w:val="22"/>
        </w:rPr>
      </w:pPr>
      <w:proofErr w:type="gramStart"/>
      <w:r w:rsidRPr="00CB216B">
        <w:rPr>
          <w:rFonts w:cs="Arial"/>
          <w:b/>
          <w:sz w:val="22"/>
          <w:szCs w:val="22"/>
        </w:rPr>
        <w:t xml:space="preserve">"An Improved Method for Consolidation of </w:t>
      </w:r>
      <w:proofErr w:type="spellStart"/>
      <w:r w:rsidRPr="00CB216B">
        <w:rPr>
          <w:rFonts w:cs="Arial"/>
          <w:b/>
          <w:sz w:val="22"/>
          <w:szCs w:val="22"/>
        </w:rPr>
        <w:t>Phosphatic</w:t>
      </w:r>
      <w:proofErr w:type="spellEnd"/>
      <w:r w:rsidRPr="00CB216B">
        <w:rPr>
          <w:rFonts w:cs="Arial"/>
          <w:b/>
          <w:sz w:val="22"/>
          <w:szCs w:val="22"/>
        </w:rPr>
        <w:t xml:space="preserve"> Slimes".</w:t>
      </w:r>
      <w:proofErr w:type="gramEnd"/>
      <w:r w:rsidRPr="00A52604">
        <w:rPr>
          <w:rFonts w:cs="Arial"/>
          <w:sz w:val="22"/>
          <w:szCs w:val="22"/>
        </w:rPr>
        <w:t xml:space="preserve"> </w:t>
      </w:r>
      <w:proofErr w:type="gramStart"/>
      <w:r w:rsidRPr="00A52604">
        <w:rPr>
          <w:rFonts w:cs="Arial"/>
          <w:sz w:val="22"/>
          <w:szCs w:val="22"/>
        </w:rPr>
        <w:t>Presented at the Engineering Foundation Conference, Florida (1988).</w:t>
      </w:r>
      <w:proofErr w:type="gramEnd"/>
    </w:p>
    <w:p w:rsidR="00425CE2" w:rsidRPr="00A52604" w:rsidRDefault="00425CE2">
      <w:pPr>
        <w:spacing w:line="259" w:lineRule="exact"/>
        <w:jc w:val="both"/>
        <w:rPr>
          <w:rFonts w:cs="Arial"/>
          <w:sz w:val="22"/>
          <w:szCs w:val="22"/>
        </w:rPr>
      </w:pPr>
    </w:p>
    <w:p w:rsidR="00425CE2" w:rsidRPr="00A52604" w:rsidRDefault="00425CE2">
      <w:pPr>
        <w:spacing w:line="273" w:lineRule="exact"/>
        <w:jc w:val="both"/>
        <w:rPr>
          <w:rFonts w:cs="Arial"/>
          <w:sz w:val="22"/>
          <w:szCs w:val="22"/>
        </w:rPr>
      </w:pPr>
      <w:r w:rsidRPr="00CB216B">
        <w:rPr>
          <w:rFonts w:cs="Arial"/>
          <w:b/>
          <w:sz w:val="22"/>
          <w:szCs w:val="22"/>
        </w:rPr>
        <w:t>"</w:t>
      </w:r>
      <w:proofErr w:type="spellStart"/>
      <w:r w:rsidRPr="00CB216B">
        <w:rPr>
          <w:rFonts w:cs="Arial"/>
          <w:b/>
          <w:sz w:val="22"/>
          <w:szCs w:val="22"/>
        </w:rPr>
        <w:t>Carbinder</w:t>
      </w:r>
      <w:proofErr w:type="spellEnd"/>
      <w:r w:rsidRPr="00CB216B">
        <w:rPr>
          <w:rFonts w:cs="Arial"/>
          <w:b/>
          <w:sz w:val="22"/>
          <w:szCs w:val="22"/>
        </w:rPr>
        <w:t xml:space="preserve"> Polymer 498: A New Organic Binder for Taconite Ore".</w:t>
      </w:r>
      <w:r w:rsidRPr="00A52604">
        <w:rPr>
          <w:rFonts w:cs="Arial"/>
          <w:sz w:val="22"/>
          <w:szCs w:val="22"/>
        </w:rPr>
        <w:t xml:space="preserve"> Presented at Society of Mining Engineers Annual Meeting, Phoenix, AZ (1988).</w:t>
      </w:r>
    </w:p>
    <w:p w:rsidR="00425CE2" w:rsidRPr="00A52604" w:rsidRDefault="00425CE2">
      <w:pPr>
        <w:spacing w:line="273" w:lineRule="exact"/>
        <w:jc w:val="both"/>
        <w:rPr>
          <w:rFonts w:cs="Arial"/>
          <w:sz w:val="22"/>
          <w:szCs w:val="22"/>
        </w:rPr>
      </w:pPr>
    </w:p>
    <w:p w:rsidR="00425CE2" w:rsidRPr="00A52604" w:rsidRDefault="00425CE2">
      <w:pPr>
        <w:spacing w:line="273" w:lineRule="exact"/>
        <w:jc w:val="both"/>
        <w:rPr>
          <w:rFonts w:cs="Arial"/>
          <w:sz w:val="22"/>
          <w:szCs w:val="22"/>
        </w:rPr>
      </w:pPr>
      <w:r w:rsidRPr="00CB216B">
        <w:rPr>
          <w:rFonts w:cs="Arial"/>
          <w:b/>
          <w:sz w:val="22"/>
          <w:szCs w:val="22"/>
        </w:rPr>
        <w:t>“An Introduction to Rheological Characterization of Non-Newtonian Fluids and Some Practical Applications”,</w:t>
      </w:r>
      <w:r w:rsidRPr="00A52604">
        <w:rPr>
          <w:rFonts w:cs="Arial"/>
          <w:sz w:val="22"/>
          <w:szCs w:val="22"/>
        </w:rPr>
        <w:t xml:space="preserve"> 17</w:t>
      </w:r>
      <w:r w:rsidRPr="00A52604">
        <w:rPr>
          <w:rFonts w:cs="Arial"/>
          <w:sz w:val="22"/>
          <w:szCs w:val="22"/>
          <w:vertAlign w:val="superscript"/>
        </w:rPr>
        <w:t>th</w:t>
      </w:r>
      <w:r w:rsidRPr="00A52604">
        <w:rPr>
          <w:rFonts w:cs="Arial"/>
          <w:sz w:val="22"/>
          <w:szCs w:val="22"/>
        </w:rPr>
        <w:t xml:space="preserve"> Mid-Atlantic Regional American Chemical Society (April 1983).</w:t>
      </w:r>
    </w:p>
    <w:p w:rsidR="00425CE2" w:rsidRPr="00A52604" w:rsidRDefault="00425CE2">
      <w:pPr>
        <w:spacing w:line="273" w:lineRule="exact"/>
        <w:jc w:val="both"/>
        <w:rPr>
          <w:rFonts w:cs="Arial"/>
          <w:sz w:val="22"/>
          <w:szCs w:val="22"/>
        </w:rPr>
      </w:pPr>
    </w:p>
    <w:p w:rsidR="00425CE2" w:rsidRPr="00A52604" w:rsidRDefault="00425CE2">
      <w:pPr>
        <w:spacing w:line="273" w:lineRule="exact"/>
        <w:jc w:val="both"/>
        <w:rPr>
          <w:rFonts w:cs="Arial"/>
          <w:sz w:val="22"/>
          <w:szCs w:val="22"/>
        </w:rPr>
      </w:pPr>
      <w:proofErr w:type="gramStart"/>
      <w:r w:rsidRPr="003A10B6">
        <w:rPr>
          <w:rFonts w:cs="Arial"/>
          <w:b/>
          <w:sz w:val="22"/>
          <w:szCs w:val="22"/>
        </w:rPr>
        <w:t>“Principles of Applied Rheology”,</w:t>
      </w:r>
      <w:r w:rsidRPr="00A52604">
        <w:rPr>
          <w:rFonts w:cs="Arial"/>
          <w:sz w:val="22"/>
          <w:szCs w:val="22"/>
        </w:rPr>
        <w:t xml:space="preserve"> National Meeting, Society of Cosmetic Chemists (Dec.1982).</w:t>
      </w:r>
      <w:proofErr w:type="gramEnd"/>
    </w:p>
    <w:p w:rsidR="00425CE2" w:rsidRPr="00A52604" w:rsidRDefault="00425CE2">
      <w:pPr>
        <w:spacing w:line="273" w:lineRule="exact"/>
        <w:jc w:val="both"/>
        <w:rPr>
          <w:rFonts w:cs="Arial"/>
          <w:sz w:val="22"/>
          <w:szCs w:val="22"/>
        </w:rPr>
      </w:pPr>
    </w:p>
    <w:p w:rsidR="00425CE2" w:rsidRPr="00A52604" w:rsidRDefault="00425CE2">
      <w:pPr>
        <w:spacing w:line="273" w:lineRule="exact"/>
        <w:jc w:val="both"/>
        <w:rPr>
          <w:rFonts w:cs="Arial"/>
          <w:sz w:val="22"/>
          <w:szCs w:val="22"/>
        </w:rPr>
      </w:pPr>
      <w:r w:rsidRPr="003A10B6">
        <w:rPr>
          <w:rFonts w:cs="Arial"/>
          <w:b/>
          <w:sz w:val="22"/>
          <w:szCs w:val="22"/>
        </w:rPr>
        <w:t>“Characterization of Non-Newtonian Fluids: An Industrial Viewpoint”,</w:t>
      </w:r>
      <w:r w:rsidRPr="00A52604">
        <w:rPr>
          <w:rFonts w:cs="Arial"/>
          <w:sz w:val="22"/>
          <w:szCs w:val="22"/>
        </w:rPr>
        <w:t xml:space="preserve"> Presented at “Applied Rheology for Industrial Chemists”, Kent State University (June 1982).</w:t>
      </w:r>
    </w:p>
    <w:p w:rsidR="00425CE2" w:rsidRPr="00A52604" w:rsidRDefault="00425CE2">
      <w:pPr>
        <w:spacing w:line="273" w:lineRule="exact"/>
        <w:jc w:val="both"/>
        <w:rPr>
          <w:rFonts w:cs="Arial"/>
          <w:sz w:val="22"/>
          <w:szCs w:val="22"/>
        </w:rPr>
      </w:pPr>
    </w:p>
    <w:p w:rsidR="00E06701" w:rsidRPr="00A52604" w:rsidRDefault="00425CE2">
      <w:pPr>
        <w:spacing w:line="273" w:lineRule="exact"/>
        <w:jc w:val="both"/>
        <w:rPr>
          <w:rFonts w:cs="Arial"/>
          <w:sz w:val="22"/>
          <w:szCs w:val="22"/>
        </w:rPr>
      </w:pPr>
      <w:r w:rsidRPr="003A10B6">
        <w:rPr>
          <w:rFonts w:cs="Arial"/>
          <w:b/>
          <w:sz w:val="22"/>
          <w:szCs w:val="22"/>
        </w:rPr>
        <w:t xml:space="preserve">"Analytical Method for Rating </w:t>
      </w:r>
      <w:proofErr w:type="spellStart"/>
      <w:r w:rsidRPr="003A10B6">
        <w:rPr>
          <w:rFonts w:cs="Arial"/>
          <w:b/>
          <w:sz w:val="22"/>
          <w:szCs w:val="22"/>
        </w:rPr>
        <w:t>Flocculant</w:t>
      </w:r>
      <w:proofErr w:type="spellEnd"/>
      <w:r w:rsidRPr="003A10B6">
        <w:rPr>
          <w:rFonts w:cs="Arial"/>
          <w:b/>
          <w:sz w:val="22"/>
          <w:szCs w:val="22"/>
        </w:rPr>
        <w:t xml:space="preserve"> Performance</w:t>
      </w:r>
      <w:r w:rsidRPr="00A52604">
        <w:rPr>
          <w:rFonts w:cs="Arial"/>
          <w:sz w:val="22"/>
          <w:szCs w:val="22"/>
        </w:rPr>
        <w:t>", Society of Mining Engineers of AIME, Presented at AIME Annual Meeting, Las Vegas, NV (1980).</w:t>
      </w:r>
    </w:p>
    <w:p w:rsidR="00184E76" w:rsidRPr="00A52604" w:rsidRDefault="00184E76">
      <w:pPr>
        <w:spacing w:line="273" w:lineRule="exact"/>
        <w:jc w:val="both"/>
        <w:rPr>
          <w:rFonts w:cs="Arial"/>
          <w:sz w:val="22"/>
          <w:szCs w:val="22"/>
        </w:rPr>
      </w:pPr>
    </w:p>
    <w:p w:rsidR="004D431D" w:rsidRDefault="004D431D" w:rsidP="004D431D">
      <w:pPr>
        <w:tabs>
          <w:tab w:val="center" w:pos="4320"/>
        </w:tabs>
        <w:spacing w:line="273" w:lineRule="exact"/>
        <w:jc w:val="both"/>
        <w:rPr>
          <w:rFonts w:cs="Arial"/>
          <w:b/>
          <w:sz w:val="28"/>
          <w:szCs w:val="28"/>
        </w:rPr>
      </w:pPr>
      <w:r w:rsidRPr="00A52604">
        <w:rPr>
          <w:rFonts w:cs="Arial"/>
        </w:rPr>
        <w:tab/>
      </w:r>
      <w:r w:rsidR="00305F08" w:rsidRPr="00A52604">
        <w:rPr>
          <w:rFonts w:cs="Arial"/>
          <w:b/>
          <w:sz w:val="28"/>
          <w:szCs w:val="28"/>
        </w:rPr>
        <w:t>Continuing</w:t>
      </w:r>
      <w:r w:rsidR="00305F08" w:rsidRPr="00A52604">
        <w:rPr>
          <w:rFonts w:cs="Arial"/>
        </w:rPr>
        <w:t xml:space="preserve"> </w:t>
      </w:r>
      <w:r w:rsidR="00305F08" w:rsidRPr="00A52604">
        <w:rPr>
          <w:rFonts w:cs="Arial"/>
          <w:b/>
          <w:sz w:val="28"/>
          <w:szCs w:val="28"/>
        </w:rPr>
        <w:t xml:space="preserve">Professional Education </w:t>
      </w:r>
    </w:p>
    <w:p w:rsidR="00341E05" w:rsidRDefault="00341E05" w:rsidP="00341E05">
      <w:pPr>
        <w:jc w:val="both"/>
        <w:rPr>
          <w:rFonts w:cs="Arial"/>
          <w:b/>
          <w:sz w:val="28"/>
          <w:szCs w:val="28"/>
        </w:rPr>
      </w:pPr>
    </w:p>
    <w:p w:rsidR="00341E05" w:rsidRPr="00AF1C7B" w:rsidRDefault="00341E05" w:rsidP="00341E05">
      <w:pPr>
        <w:jc w:val="both"/>
        <w:rPr>
          <w:rFonts w:cs="Arial"/>
          <w:b/>
          <w:spacing w:val="-2"/>
          <w:sz w:val="22"/>
          <w:szCs w:val="22"/>
        </w:rPr>
      </w:pPr>
      <w:r>
        <w:rPr>
          <w:rFonts w:cs="Arial"/>
          <w:spacing w:val="-2"/>
          <w:sz w:val="22"/>
          <w:szCs w:val="22"/>
        </w:rPr>
        <w:t xml:space="preserve"> </w:t>
      </w:r>
      <w:r w:rsidRPr="00AF1C7B">
        <w:rPr>
          <w:rFonts w:cs="Arial"/>
          <w:b/>
          <w:spacing w:val="-2"/>
          <w:sz w:val="22"/>
          <w:szCs w:val="22"/>
        </w:rPr>
        <w:t>The International Advanced Fire Training Program: 921 &amp; 1033- Putting it</w:t>
      </w:r>
      <w:r w:rsidR="00AF1C7B" w:rsidRPr="00AF1C7B">
        <w:rPr>
          <w:rFonts w:cs="Arial"/>
          <w:b/>
          <w:spacing w:val="-2"/>
          <w:sz w:val="22"/>
          <w:szCs w:val="22"/>
        </w:rPr>
        <w:t xml:space="preserve"> </w:t>
      </w:r>
      <w:proofErr w:type="gramStart"/>
      <w:r w:rsidRPr="00AF1C7B">
        <w:rPr>
          <w:rFonts w:cs="Arial"/>
          <w:b/>
          <w:spacing w:val="-2"/>
          <w:sz w:val="22"/>
          <w:szCs w:val="22"/>
        </w:rPr>
        <w:t>Together</w:t>
      </w:r>
      <w:proofErr w:type="gramEnd"/>
      <w:r w:rsidRPr="00AF1C7B">
        <w:rPr>
          <w:rFonts w:cs="Arial"/>
          <w:b/>
          <w:spacing w:val="-2"/>
          <w:sz w:val="22"/>
          <w:szCs w:val="22"/>
        </w:rPr>
        <w:t>,</w:t>
      </w:r>
    </w:p>
    <w:p w:rsidR="00341E05" w:rsidRDefault="00341E05" w:rsidP="00341E05">
      <w:pPr>
        <w:jc w:val="both"/>
        <w:rPr>
          <w:rFonts w:cs="Arial"/>
          <w:spacing w:val="-2"/>
          <w:sz w:val="22"/>
          <w:szCs w:val="22"/>
        </w:rPr>
      </w:pPr>
      <w:r>
        <w:rPr>
          <w:rFonts w:cs="Arial"/>
          <w:spacing w:val="-2"/>
          <w:sz w:val="22"/>
          <w:szCs w:val="22"/>
        </w:rPr>
        <w:t xml:space="preserve"> July 18-21, 2016, Tampa, Florida</w:t>
      </w:r>
    </w:p>
    <w:p w:rsidR="00341E05" w:rsidRDefault="00341E05" w:rsidP="00F87F6C">
      <w:pPr>
        <w:tabs>
          <w:tab w:val="center" w:pos="4320"/>
        </w:tabs>
        <w:spacing w:line="273" w:lineRule="exact"/>
        <w:rPr>
          <w:rFonts w:cs="Arial"/>
          <w:sz w:val="22"/>
          <w:szCs w:val="22"/>
        </w:rPr>
      </w:pPr>
    </w:p>
    <w:p w:rsidR="00A73CCC" w:rsidRPr="00A73CCC" w:rsidRDefault="00A73CCC" w:rsidP="00F87F6C">
      <w:pPr>
        <w:tabs>
          <w:tab w:val="center" w:pos="4320"/>
        </w:tabs>
        <w:spacing w:line="273" w:lineRule="exact"/>
        <w:rPr>
          <w:rFonts w:cs="Arial"/>
          <w:sz w:val="22"/>
          <w:szCs w:val="22"/>
        </w:rPr>
      </w:pPr>
      <w:proofErr w:type="gramStart"/>
      <w:r w:rsidRPr="00A73CCC">
        <w:rPr>
          <w:rFonts w:cs="Arial"/>
          <w:sz w:val="22"/>
          <w:szCs w:val="22"/>
        </w:rPr>
        <w:t>Society</w:t>
      </w:r>
      <w:r>
        <w:rPr>
          <w:rFonts w:cs="Arial"/>
          <w:sz w:val="22"/>
          <w:szCs w:val="22"/>
        </w:rPr>
        <w:t xml:space="preserve"> of Cosmetic Chemists, 70</w:t>
      </w:r>
      <w:r w:rsidRPr="00A73CCC">
        <w:rPr>
          <w:rFonts w:cs="Arial"/>
          <w:sz w:val="22"/>
          <w:szCs w:val="22"/>
          <w:vertAlign w:val="superscript"/>
        </w:rPr>
        <w:t>th</w:t>
      </w:r>
      <w:r>
        <w:rPr>
          <w:rFonts w:cs="Arial"/>
          <w:sz w:val="22"/>
          <w:szCs w:val="22"/>
        </w:rPr>
        <w:t xml:space="preserve"> Annual Scientific Meeting and Technology Showcase, Dec. 10-11, 2015, New York, N.Y.</w:t>
      </w:r>
      <w:proofErr w:type="gramEnd"/>
    </w:p>
    <w:p w:rsidR="00A37483" w:rsidRDefault="00A37483" w:rsidP="00512F3D">
      <w:pPr>
        <w:rPr>
          <w:rFonts w:cs="Arial"/>
          <w:sz w:val="22"/>
          <w:szCs w:val="22"/>
        </w:rPr>
      </w:pPr>
    </w:p>
    <w:p w:rsidR="00222C6E" w:rsidRDefault="00FF0B02" w:rsidP="00512F3D">
      <w:pPr>
        <w:rPr>
          <w:rFonts w:cs="Arial"/>
          <w:sz w:val="22"/>
          <w:szCs w:val="22"/>
        </w:rPr>
      </w:pPr>
      <w:r>
        <w:rPr>
          <w:rFonts w:cs="Arial"/>
          <w:sz w:val="22"/>
          <w:szCs w:val="22"/>
        </w:rPr>
        <w:lastRenderedPageBreak/>
        <w:t xml:space="preserve">HAPPI Anti-Aging Conference, </w:t>
      </w:r>
      <w:r w:rsidRPr="00A52604">
        <w:rPr>
          <w:rFonts w:cs="Arial"/>
          <w:sz w:val="22"/>
          <w:szCs w:val="22"/>
        </w:rPr>
        <w:t>Hyatt Regency, New Brunswick, N.</w:t>
      </w:r>
      <w:r>
        <w:rPr>
          <w:rFonts w:cs="Arial"/>
          <w:sz w:val="22"/>
          <w:szCs w:val="22"/>
        </w:rPr>
        <w:t>J</w:t>
      </w:r>
      <w:r w:rsidRPr="00A52604">
        <w:rPr>
          <w:rFonts w:cs="Arial"/>
          <w:sz w:val="22"/>
          <w:szCs w:val="22"/>
        </w:rPr>
        <w:t>,</w:t>
      </w:r>
      <w:r>
        <w:rPr>
          <w:rFonts w:cs="Arial"/>
          <w:sz w:val="22"/>
          <w:szCs w:val="22"/>
        </w:rPr>
        <w:t xml:space="preserve"> </w:t>
      </w:r>
    </w:p>
    <w:p w:rsidR="00FF0B02" w:rsidRDefault="00222C6E" w:rsidP="00512F3D">
      <w:pPr>
        <w:rPr>
          <w:rFonts w:cs="Arial"/>
          <w:sz w:val="22"/>
          <w:szCs w:val="22"/>
        </w:rPr>
      </w:pPr>
      <w:r>
        <w:rPr>
          <w:rFonts w:cs="Arial"/>
          <w:sz w:val="22"/>
          <w:szCs w:val="22"/>
        </w:rPr>
        <w:t>(Sept. 10-11, 2015)</w:t>
      </w:r>
    </w:p>
    <w:p w:rsidR="00FF0B02" w:rsidRDefault="00FF0B02" w:rsidP="00512F3D">
      <w:pPr>
        <w:rPr>
          <w:rFonts w:cs="Arial"/>
          <w:sz w:val="22"/>
          <w:szCs w:val="22"/>
        </w:rPr>
      </w:pPr>
    </w:p>
    <w:p w:rsidR="00222C6E" w:rsidRDefault="00CE539B" w:rsidP="00512F3D">
      <w:pPr>
        <w:rPr>
          <w:rFonts w:cs="Arial"/>
          <w:sz w:val="22"/>
          <w:szCs w:val="22"/>
        </w:rPr>
      </w:pPr>
      <w:r w:rsidRPr="00A52604">
        <w:rPr>
          <w:rFonts w:cs="Arial"/>
          <w:sz w:val="22"/>
          <w:szCs w:val="22"/>
        </w:rPr>
        <w:t>HAPPI Anti-Aging Conference, Hyatt Regency, New Brunswick, N.</w:t>
      </w:r>
      <w:r w:rsidR="00FF0B02">
        <w:rPr>
          <w:rFonts w:cs="Arial"/>
          <w:sz w:val="22"/>
          <w:szCs w:val="22"/>
        </w:rPr>
        <w:t>J</w:t>
      </w:r>
      <w:r w:rsidRPr="00A52604">
        <w:rPr>
          <w:rFonts w:cs="Arial"/>
          <w:sz w:val="22"/>
          <w:szCs w:val="22"/>
        </w:rPr>
        <w:t>,</w:t>
      </w:r>
    </w:p>
    <w:p w:rsidR="00CE539B" w:rsidRPr="00A52604" w:rsidRDefault="00CE539B" w:rsidP="00512F3D">
      <w:pPr>
        <w:rPr>
          <w:rFonts w:cs="Arial"/>
          <w:sz w:val="22"/>
          <w:szCs w:val="22"/>
        </w:rPr>
      </w:pPr>
      <w:r w:rsidRPr="00A52604">
        <w:rPr>
          <w:rFonts w:cs="Arial"/>
          <w:sz w:val="22"/>
          <w:szCs w:val="22"/>
        </w:rPr>
        <w:t>(Sept. 16-17, 2014)</w:t>
      </w:r>
    </w:p>
    <w:p w:rsidR="00CE539B" w:rsidRPr="00A52604" w:rsidRDefault="00CE539B" w:rsidP="00512F3D">
      <w:pPr>
        <w:rPr>
          <w:rFonts w:cs="Arial"/>
          <w:sz w:val="22"/>
          <w:szCs w:val="22"/>
        </w:rPr>
      </w:pPr>
    </w:p>
    <w:p w:rsidR="001F7BAC" w:rsidRPr="00A52604" w:rsidRDefault="001F7BAC" w:rsidP="00512F3D">
      <w:pPr>
        <w:rPr>
          <w:rFonts w:cs="Arial"/>
          <w:sz w:val="22"/>
          <w:szCs w:val="22"/>
        </w:rPr>
      </w:pPr>
      <w:r w:rsidRPr="00A52604">
        <w:rPr>
          <w:rFonts w:cs="Arial"/>
          <w:sz w:val="22"/>
          <w:szCs w:val="22"/>
        </w:rPr>
        <w:t xml:space="preserve">Antioxidants Symposium, Society of Cosmetic Chemists, New York Academy of Sciences, World Trade Center, June 5, 2014, New York </w:t>
      </w:r>
    </w:p>
    <w:p w:rsidR="001F7BAC" w:rsidRPr="00A52604" w:rsidRDefault="001F7BAC" w:rsidP="00512F3D">
      <w:pPr>
        <w:rPr>
          <w:rFonts w:cs="Arial"/>
          <w:sz w:val="22"/>
          <w:szCs w:val="22"/>
        </w:rPr>
      </w:pPr>
    </w:p>
    <w:p w:rsidR="00512F3D" w:rsidRPr="00A52604" w:rsidRDefault="00512F3D" w:rsidP="00512F3D">
      <w:pPr>
        <w:rPr>
          <w:rFonts w:cs="Arial"/>
          <w:sz w:val="22"/>
          <w:szCs w:val="22"/>
        </w:rPr>
      </w:pPr>
      <w:proofErr w:type="spellStart"/>
      <w:r w:rsidRPr="00A52604">
        <w:rPr>
          <w:rFonts w:cs="Arial"/>
          <w:sz w:val="22"/>
          <w:szCs w:val="22"/>
        </w:rPr>
        <w:t>Happi</w:t>
      </w:r>
      <w:proofErr w:type="spellEnd"/>
      <w:r w:rsidRPr="00A52604">
        <w:rPr>
          <w:rFonts w:cs="Arial"/>
          <w:sz w:val="22"/>
          <w:szCs w:val="22"/>
        </w:rPr>
        <w:t xml:space="preserve"> Magazine’s Fourth Annual Anti-Aging Conference, Oct. 29-30, 2013, New Brunswick, New Jersey</w:t>
      </w:r>
    </w:p>
    <w:p w:rsidR="00512F3D" w:rsidRPr="00A52604" w:rsidRDefault="00512F3D" w:rsidP="005B092C">
      <w:pPr>
        <w:rPr>
          <w:rFonts w:cs="Arial"/>
          <w:sz w:val="22"/>
          <w:szCs w:val="22"/>
        </w:rPr>
      </w:pPr>
    </w:p>
    <w:p w:rsidR="005B092C" w:rsidRPr="00A52604" w:rsidRDefault="005B092C" w:rsidP="005B092C">
      <w:pPr>
        <w:rPr>
          <w:rFonts w:cs="Arial"/>
          <w:sz w:val="22"/>
          <w:szCs w:val="22"/>
        </w:rPr>
      </w:pPr>
      <w:proofErr w:type="spellStart"/>
      <w:r w:rsidRPr="00A52604">
        <w:rPr>
          <w:rFonts w:cs="Arial"/>
          <w:sz w:val="22"/>
          <w:szCs w:val="22"/>
        </w:rPr>
        <w:t>Happi</w:t>
      </w:r>
      <w:proofErr w:type="spellEnd"/>
      <w:r w:rsidRPr="00A52604">
        <w:rPr>
          <w:rFonts w:cs="Arial"/>
          <w:sz w:val="22"/>
          <w:szCs w:val="22"/>
        </w:rPr>
        <w:t xml:space="preserve"> Magazine’s First Annual Anti-Aging Conference,</w:t>
      </w:r>
      <w:r w:rsidR="002C2EA2" w:rsidRPr="00A52604">
        <w:rPr>
          <w:rFonts w:cs="Arial"/>
          <w:sz w:val="22"/>
          <w:szCs w:val="22"/>
        </w:rPr>
        <w:t xml:space="preserve"> Sept. 25</w:t>
      </w:r>
      <w:r w:rsidRPr="00A52604">
        <w:rPr>
          <w:rFonts w:cs="Arial"/>
          <w:sz w:val="22"/>
          <w:szCs w:val="22"/>
        </w:rPr>
        <w:t>, 2012</w:t>
      </w:r>
      <w:r w:rsidR="002C2EA2" w:rsidRPr="00A52604">
        <w:rPr>
          <w:rFonts w:cs="Arial"/>
          <w:sz w:val="22"/>
          <w:szCs w:val="22"/>
        </w:rPr>
        <w:t>, New Brunswick, New Jersey</w:t>
      </w:r>
    </w:p>
    <w:p w:rsidR="005B092C" w:rsidRPr="00A52604" w:rsidRDefault="005B092C" w:rsidP="00403F37">
      <w:pPr>
        <w:tabs>
          <w:tab w:val="center" w:pos="4320"/>
        </w:tabs>
        <w:spacing w:line="273" w:lineRule="exact"/>
        <w:jc w:val="both"/>
        <w:rPr>
          <w:rFonts w:cs="Arial"/>
          <w:sz w:val="22"/>
          <w:szCs w:val="22"/>
        </w:rPr>
      </w:pPr>
    </w:p>
    <w:p w:rsidR="004809F5" w:rsidRPr="00A52604" w:rsidRDefault="004809F5" w:rsidP="00403F37">
      <w:pPr>
        <w:tabs>
          <w:tab w:val="center" w:pos="4320"/>
        </w:tabs>
        <w:spacing w:line="273" w:lineRule="exact"/>
        <w:jc w:val="both"/>
        <w:rPr>
          <w:rFonts w:cs="Arial"/>
          <w:sz w:val="22"/>
          <w:szCs w:val="22"/>
        </w:rPr>
      </w:pPr>
      <w:r w:rsidRPr="00A52604">
        <w:rPr>
          <w:rFonts w:cs="Arial"/>
          <w:sz w:val="22"/>
          <w:szCs w:val="22"/>
        </w:rPr>
        <w:t xml:space="preserve">National Advanced Fire, Arson &amp; Explosion Investigation Training Program”, </w:t>
      </w:r>
      <w:proofErr w:type="gramStart"/>
      <w:r w:rsidRPr="00A52604">
        <w:rPr>
          <w:rFonts w:cs="Arial"/>
          <w:sz w:val="22"/>
          <w:szCs w:val="22"/>
        </w:rPr>
        <w:t>Jointly</w:t>
      </w:r>
      <w:proofErr w:type="gramEnd"/>
      <w:r w:rsidRPr="00A52604">
        <w:rPr>
          <w:rFonts w:cs="Arial"/>
          <w:sz w:val="22"/>
          <w:szCs w:val="22"/>
        </w:rPr>
        <w:t xml:space="preserve"> held with The National Association of Fire Investigators and The National Fire Protection As</w:t>
      </w:r>
      <w:r w:rsidR="007111A1" w:rsidRPr="00A52604">
        <w:rPr>
          <w:rFonts w:cs="Arial"/>
          <w:sz w:val="22"/>
          <w:szCs w:val="22"/>
        </w:rPr>
        <w:t>s</w:t>
      </w:r>
      <w:r w:rsidRPr="00A52604">
        <w:rPr>
          <w:rFonts w:cs="Arial"/>
          <w:sz w:val="22"/>
          <w:szCs w:val="22"/>
        </w:rPr>
        <w:t xml:space="preserve">ociation (Aug. 2-4, 2011) </w:t>
      </w:r>
    </w:p>
    <w:p w:rsidR="008B7005" w:rsidRPr="00A52604" w:rsidRDefault="008B7005" w:rsidP="00403F37">
      <w:pPr>
        <w:tabs>
          <w:tab w:val="center" w:pos="4320"/>
        </w:tabs>
        <w:spacing w:line="273" w:lineRule="exact"/>
        <w:jc w:val="both"/>
        <w:rPr>
          <w:rFonts w:cs="Arial"/>
          <w:sz w:val="22"/>
          <w:szCs w:val="22"/>
        </w:rPr>
      </w:pPr>
    </w:p>
    <w:p w:rsidR="008B7005" w:rsidRPr="00A52604" w:rsidRDefault="008B7005" w:rsidP="00403F37">
      <w:pPr>
        <w:tabs>
          <w:tab w:val="center" w:pos="4320"/>
        </w:tabs>
        <w:spacing w:line="273" w:lineRule="exact"/>
        <w:jc w:val="both"/>
        <w:rPr>
          <w:rFonts w:cs="Arial"/>
          <w:sz w:val="22"/>
          <w:szCs w:val="22"/>
        </w:rPr>
      </w:pPr>
      <w:r w:rsidRPr="00A52604">
        <w:rPr>
          <w:rFonts w:cs="Arial"/>
          <w:sz w:val="22"/>
          <w:szCs w:val="22"/>
        </w:rPr>
        <w:t xml:space="preserve">New York Society of Cosmetic Chemists Suppliers Day, May 10-11, 2011, </w:t>
      </w:r>
      <w:r w:rsidR="00D042DE" w:rsidRPr="00A52604">
        <w:rPr>
          <w:rFonts w:cs="Arial"/>
          <w:sz w:val="22"/>
          <w:szCs w:val="22"/>
        </w:rPr>
        <w:t>Edison, New Jersey</w:t>
      </w:r>
    </w:p>
    <w:p w:rsidR="007111A1" w:rsidRPr="00A52604" w:rsidRDefault="007111A1" w:rsidP="00403F37">
      <w:pPr>
        <w:tabs>
          <w:tab w:val="center" w:pos="4320"/>
        </w:tabs>
        <w:spacing w:line="273" w:lineRule="exact"/>
        <w:jc w:val="both"/>
        <w:rPr>
          <w:rFonts w:cs="Arial"/>
          <w:sz w:val="22"/>
          <w:szCs w:val="22"/>
        </w:rPr>
      </w:pPr>
    </w:p>
    <w:p w:rsidR="007111A1" w:rsidRPr="00A52604" w:rsidRDefault="007111A1" w:rsidP="00403F37">
      <w:pPr>
        <w:tabs>
          <w:tab w:val="center" w:pos="4320"/>
        </w:tabs>
        <w:spacing w:line="273" w:lineRule="exact"/>
        <w:jc w:val="both"/>
        <w:rPr>
          <w:rFonts w:cs="Arial"/>
          <w:sz w:val="22"/>
          <w:szCs w:val="22"/>
        </w:rPr>
      </w:pPr>
      <w:proofErr w:type="gramStart"/>
      <w:r w:rsidRPr="00A52604">
        <w:rPr>
          <w:rFonts w:cs="Arial"/>
          <w:sz w:val="22"/>
          <w:szCs w:val="22"/>
        </w:rPr>
        <w:t>“Cosmeceutical Symposium” and “Delivery Systems for Active Ingredients”, 13</w:t>
      </w:r>
      <w:r w:rsidRPr="00A52604">
        <w:rPr>
          <w:rFonts w:cs="Arial"/>
          <w:sz w:val="22"/>
          <w:szCs w:val="22"/>
          <w:vertAlign w:val="superscript"/>
        </w:rPr>
        <w:t>th</w:t>
      </w:r>
      <w:r w:rsidRPr="00A52604">
        <w:rPr>
          <w:rFonts w:cs="Arial"/>
          <w:sz w:val="22"/>
          <w:szCs w:val="22"/>
        </w:rPr>
        <w:t xml:space="preserve"> Annual </w:t>
      </w:r>
      <w:proofErr w:type="spellStart"/>
      <w:r w:rsidRPr="00A52604">
        <w:rPr>
          <w:rFonts w:cs="Arial"/>
          <w:sz w:val="22"/>
          <w:szCs w:val="22"/>
        </w:rPr>
        <w:t>SupplySide</w:t>
      </w:r>
      <w:proofErr w:type="spellEnd"/>
      <w:r w:rsidR="00132F44">
        <w:rPr>
          <w:rFonts w:cs="Arial"/>
          <w:sz w:val="22"/>
          <w:szCs w:val="22"/>
        </w:rPr>
        <w:t xml:space="preserve"> </w:t>
      </w:r>
      <w:r w:rsidRPr="00A52604">
        <w:rPr>
          <w:rFonts w:cs="Arial"/>
          <w:sz w:val="22"/>
          <w:szCs w:val="22"/>
        </w:rPr>
        <w:t>East Conference, May 2-4, 2011 (Secaucus, New Jersey).</w:t>
      </w:r>
      <w:proofErr w:type="gramEnd"/>
    </w:p>
    <w:p w:rsidR="004809F5" w:rsidRPr="00A52604" w:rsidRDefault="004809F5" w:rsidP="00403F37">
      <w:pPr>
        <w:tabs>
          <w:tab w:val="center" w:pos="4320"/>
        </w:tabs>
        <w:spacing w:line="273" w:lineRule="exact"/>
        <w:jc w:val="both"/>
        <w:rPr>
          <w:rFonts w:cs="Arial"/>
          <w:sz w:val="22"/>
          <w:szCs w:val="22"/>
        </w:rPr>
      </w:pPr>
    </w:p>
    <w:p w:rsidR="00EE255D" w:rsidRPr="00A52604" w:rsidRDefault="004D431D" w:rsidP="00403F37">
      <w:pPr>
        <w:tabs>
          <w:tab w:val="center" w:pos="4320"/>
        </w:tabs>
        <w:spacing w:line="273" w:lineRule="exact"/>
        <w:jc w:val="both"/>
        <w:rPr>
          <w:rFonts w:cs="Arial"/>
          <w:sz w:val="22"/>
          <w:szCs w:val="22"/>
        </w:rPr>
      </w:pPr>
      <w:r w:rsidRPr="00A52604">
        <w:rPr>
          <w:rFonts w:cs="Arial"/>
          <w:sz w:val="22"/>
          <w:szCs w:val="22"/>
        </w:rPr>
        <w:t>“Skin Science for the Cosmetic Chemist”, New York Socie</w:t>
      </w:r>
      <w:r w:rsidR="00305F08" w:rsidRPr="00A52604">
        <w:rPr>
          <w:rFonts w:cs="Arial"/>
          <w:sz w:val="22"/>
          <w:szCs w:val="22"/>
        </w:rPr>
        <w:t>ty of Cosmetic Chemists, (Nov. 17-18</w:t>
      </w:r>
      <w:r w:rsidRPr="00A52604">
        <w:rPr>
          <w:rFonts w:cs="Arial"/>
          <w:sz w:val="22"/>
          <w:szCs w:val="22"/>
        </w:rPr>
        <w:t>, 2004)</w:t>
      </w:r>
    </w:p>
    <w:p w:rsidR="00030145" w:rsidRPr="00A52604" w:rsidRDefault="00030145" w:rsidP="00403F37">
      <w:pPr>
        <w:tabs>
          <w:tab w:val="center" w:pos="4320"/>
        </w:tabs>
        <w:spacing w:line="273" w:lineRule="exact"/>
        <w:jc w:val="both"/>
        <w:rPr>
          <w:rFonts w:cs="Arial"/>
          <w:sz w:val="22"/>
          <w:szCs w:val="22"/>
        </w:rPr>
      </w:pPr>
    </w:p>
    <w:p w:rsidR="005639D0" w:rsidRDefault="00EE255D" w:rsidP="00403F37">
      <w:pPr>
        <w:tabs>
          <w:tab w:val="center" w:pos="4320"/>
        </w:tabs>
        <w:spacing w:line="273" w:lineRule="exact"/>
        <w:jc w:val="both"/>
        <w:rPr>
          <w:rFonts w:cs="Arial"/>
          <w:sz w:val="22"/>
          <w:szCs w:val="22"/>
        </w:rPr>
      </w:pPr>
      <w:r w:rsidRPr="00A52604">
        <w:rPr>
          <w:rFonts w:cs="Arial"/>
          <w:sz w:val="22"/>
          <w:szCs w:val="22"/>
        </w:rPr>
        <w:t>“Conference on Applied Hair Science”, TRI, Princeton, New Jersey (June 9-10, 2004).</w:t>
      </w:r>
    </w:p>
    <w:p w:rsidR="005639D0" w:rsidRPr="00A52604" w:rsidRDefault="005639D0" w:rsidP="00403F37">
      <w:pPr>
        <w:tabs>
          <w:tab w:val="center" w:pos="4320"/>
        </w:tabs>
        <w:spacing w:line="273" w:lineRule="exact"/>
        <w:jc w:val="both"/>
        <w:rPr>
          <w:rFonts w:cs="Arial"/>
          <w:sz w:val="22"/>
          <w:szCs w:val="22"/>
        </w:rPr>
      </w:pPr>
    </w:p>
    <w:p w:rsidR="000A6D51" w:rsidRDefault="000A6D51" w:rsidP="000A6D51">
      <w:pPr>
        <w:pStyle w:val="BodyText"/>
        <w:tabs>
          <w:tab w:val="center" w:pos="4320"/>
        </w:tabs>
        <w:rPr>
          <w:rFonts w:cs="Arial"/>
          <w:b/>
          <w:bCs/>
          <w:i/>
          <w:iCs/>
          <w:sz w:val="28"/>
        </w:rPr>
      </w:pPr>
      <w:r w:rsidRPr="00A52604">
        <w:rPr>
          <w:rFonts w:cs="Arial"/>
          <w:b/>
          <w:bCs/>
          <w:i/>
          <w:iCs/>
          <w:sz w:val="28"/>
        </w:rPr>
        <w:tab/>
        <w:t>Technical Articles</w:t>
      </w:r>
    </w:p>
    <w:p w:rsidR="005639D0" w:rsidRPr="00A52604" w:rsidRDefault="005639D0" w:rsidP="000A6D51">
      <w:pPr>
        <w:pStyle w:val="BodyText"/>
        <w:tabs>
          <w:tab w:val="center" w:pos="4320"/>
        </w:tabs>
        <w:rPr>
          <w:rFonts w:cs="Arial"/>
          <w:b/>
          <w:bCs/>
          <w:i/>
          <w:iCs/>
          <w:sz w:val="28"/>
        </w:rPr>
      </w:pPr>
    </w:p>
    <w:p w:rsidR="00CB6282" w:rsidRPr="00481373" w:rsidRDefault="00CB6282" w:rsidP="00CB6282">
      <w:pPr>
        <w:tabs>
          <w:tab w:val="center" w:pos="4320"/>
        </w:tabs>
        <w:rPr>
          <w:rFonts w:cs="Arial"/>
          <w:sz w:val="20"/>
          <w:szCs w:val="20"/>
        </w:rPr>
      </w:pPr>
      <w:proofErr w:type="gramStart"/>
      <w:r w:rsidRPr="00132F44">
        <w:rPr>
          <w:rFonts w:cs="Arial"/>
          <w:b/>
          <w:bCs/>
          <w:iCs/>
          <w:sz w:val="20"/>
          <w:szCs w:val="20"/>
        </w:rPr>
        <w:t>“Regulatory Requirements, Intellectual Property and Achieving Global Market Success for Cosmetic Products”,</w:t>
      </w:r>
      <w:r w:rsidRPr="00481373">
        <w:rPr>
          <w:rFonts w:cs="Arial"/>
          <w:bCs/>
          <w:iCs/>
          <w:sz w:val="20"/>
          <w:szCs w:val="20"/>
        </w:rPr>
        <w:t xml:space="preserve"> </w:t>
      </w:r>
      <w:r w:rsidRPr="00481373">
        <w:rPr>
          <w:rFonts w:cs="Arial"/>
          <w:sz w:val="20"/>
          <w:szCs w:val="20"/>
        </w:rPr>
        <w:t xml:space="preserve">Ruud Overbeek and Meyer R. Rosen, Harry’s </w:t>
      </w:r>
      <w:proofErr w:type="spellStart"/>
      <w:r w:rsidRPr="00481373">
        <w:rPr>
          <w:rFonts w:cs="Arial"/>
          <w:sz w:val="20"/>
          <w:szCs w:val="20"/>
        </w:rPr>
        <w:t>Cosmeticology</w:t>
      </w:r>
      <w:proofErr w:type="spellEnd"/>
      <w:r w:rsidRPr="00481373">
        <w:rPr>
          <w:rFonts w:cs="Arial"/>
          <w:sz w:val="20"/>
          <w:szCs w:val="20"/>
        </w:rPr>
        <w:t>, 9</w:t>
      </w:r>
      <w:r w:rsidRPr="00481373">
        <w:rPr>
          <w:rFonts w:cs="Arial"/>
          <w:sz w:val="20"/>
          <w:szCs w:val="20"/>
          <w:vertAlign w:val="superscript"/>
        </w:rPr>
        <w:t>th</w:t>
      </w:r>
      <w:r w:rsidRPr="00481373">
        <w:rPr>
          <w:rFonts w:cs="Arial"/>
          <w:sz w:val="20"/>
          <w:szCs w:val="20"/>
        </w:rPr>
        <w:t xml:space="preserve"> Ed. Chemical Publishing, Inc. pg. 70- pg. 159, (July 2015).</w:t>
      </w:r>
      <w:proofErr w:type="gramEnd"/>
      <w:r w:rsidRPr="00481373">
        <w:rPr>
          <w:rFonts w:cs="Arial"/>
          <w:sz w:val="20"/>
          <w:szCs w:val="20"/>
        </w:rPr>
        <w:t xml:space="preserve"> </w:t>
      </w:r>
      <w:hyperlink r:id="rId10" w:history="1">
        <w:r w:rsidRPr="00481373">
          <w:rPr>
            <w:rFonts w:cs="Arial"/>
            <w:color w:val="FF0000"/>
            <w:sz w:val="20"/>
            <w:szCs w:val="20"/>
            <w:u w:val="single"/>
          </w:rPr>
          <w:t>www.harryscosmeticology.com</w:t>
        </w:r>
      </w:hyperlink>
    </w:p>
    <w:p w:rsidR="00CB6282" w:rsidRPr="00481373" w:rsidRDefault="00CB6282" w:rsidP="00CB6282">
      <w:pPr>
        <w:tabs>
          <w:tab w:val="center" w:pos="4320"/>
        </w:tabs>
        <w:rPr>
          <w:rFonts w:cs="Arial"/>
          <w:color w:val="FF0000"/>
          <w:sz w:val="20"/>
          <w:szCs w:val="20"/>
        </w:rPr>
      </w:pPr>
    </w:p>
    <w:p w:rsidR="00E96A35" w:rsidRPr="00481373" w:rsidRDefault="00CB6282" w:rsidP="00CB6282">
      <w:pPr>
        <w:autoSpaceDE w:val="0"/>
        <w:autoSpaceDN w:val="0"/>
        <w:adjustRightInd w:val="0"/>
        <w:spacing w:after="220" w:line="221" w:lineRule="atLeast"/>
        <w:rPr>
          <w:rFonts w:cs="Arial"/>
          <w:color w:val="FF0000"/>
          <w:sz w:val="20"/>
          <w:szCs w:val="20"/>
        </w:rPr>
      </w:pPr>
      <w:r w:rsidRPr="00132F44">
        <w:rPr>
          <w:rFonts w:cs="Arial"/>
          <w:b/>
          <w:bCs/>
          <w:color w:val="000000"/>
          <w:sz w:val="20"/>
          <w:szCs w:val="20"/>
        </w:rPr>
        <w:t xml:space="preserve">“Silicones in Personal Care Products: </w:t>
      </w:r>
      <w:proofErr w:type="spellStart"/>
      <w:r w:rsidRPr="00132F44">
        <w:rPr>
          <w:rFonts w:cs="Arial"/>
          <w:b/>
          <w:bCs/>
          <w:color w:val="000000"/>
          <w:sz w:val="20"/>
          <w:szCs w:val="20"/>
        </w:rPr>
        <w:t>Polydimethyl</w:t>
      </w:r>
      <w:proofErr w:type="spellEnd"/>
      <w:r w:rsidRPr="00132F44">
        <w:rPr>
          <w:rFonts w:cs="Arial"/>
          <w:b/>
          <w:bCs/>
          <w:color w:val="000000"/>
          <w:sz w:val="20"/>
          <w:szCs w:val="20"/>
        </w:rPr>
        <w:t xml:space="preserve"> Siloxanes, </w:t>
      </w:r>
      <w:proofErr w:type="spellStart"/>
      <w:r w:rsidRPr="00132F44">
        <w:rPr>
          <w:rFonts w:cs="Arial"/>
          <w:b/>
          <w:bCs/>
          <w:color w:val="000000"/>
          <w:sz w:val="20"/>
          <w:szCs w:val="20"/>
        </w:rPr>
        <w:t>Organosilicone</w:t>
      </w:r>
      <w:proofErr w:type="spellEnd"/>
      <w:r w:rsidRPr="00132F44">
        <w:rPr>
          <w:rFonts w:cs="Arial"/>
          <w:b/>
          <w:bCs/>
          <w:color w:val="000000"/>
          <w:sz w:val="20"/>
          <w:szCs w:val="20"/>
        </w:rPr>
        <w:t xml:space="preserve"> Polymers &amp; Copolymers”.</w:t>
      </w:r>
      <w:r w:rsidRPr="00481373">
        <w:rPr>
          <w:rFonts w:cs="Arial"/>
          <w:bCs/>
          <w:color w:val="000000"/>
          <w:sz w:val="20"/>
          <w:szCs w:val="20"/>
        </w:rPr>
        <w:t xml:space="preserve"> </w:t>
      </w:r>
      <w:proofErr w:type="gramStart"/>
      <w:r w:rsidRPr="00481373">
        <w:rPr>
          <w:rFonts w:cs="Arial"/>
          <w:color w:val="000000"/>
          <w:sz w:val="20"/>
          <w:szCs w:val="20"/>
        </w:rPr>
        <w:t>Anthony J. O’Lenick, Jr., Thomas O’Lenick, Meyer R. Rosen,</w:t>
      </w:r>
      <w:r w:rsidRPr="00481373">
        <w:rPr>
          <w:rFonts w:cs="Arial"/>
          <w:sz w:val="20"/>
          <w:szCs w:val="20"/>
        </w:rPr>
        <w:t xml:space="preserve"> Harry’s </w:t>
      </w:r>
      <w:proofErr w:type="spellStart"/>
      <w:r w:rsidRPr="00481373">
        <w:rPr>
          <w:rFonts w:cs="Arial"/>
          <w:sz w:val="20"/>
          <w:szCs w:val="20"/>
        </w:rPr>
        <w:t>Cosmeticology</w:t>
      </w:r>
      <w:proofErr w:type="spellEnd"/>
      <w:r w:rsidRPr="00481373">
        <w:rPr>
          <w:rFonts w:cs="Arial"/>
          <w:sz w:val="20"/>
          <w:szCs w:val="20"/>
        </w:rPr>
        <w:t>, 9</w:t>
      </w:r>
      <w:r w:rsidRPr="00481373">
        <w:rPr>
          <w:rFonts w:cs="Arial"/>
          <w:sz w:val="20"/>
          <w:szCs w:val="20"/>
          <w:vertAlign w:val="superscript"/>
        </w:rPr>
        <w:t>th</w:t>
      </w:r>
      <w:r w:rsidRPr="00481373">
        <w:rPr>
          <w:rFonts w:cs="Arial"/>
          <w:sz w:val="20"/>
          <w:szCs w:val="20"/>
        </w:rPr>
        <w:t xml:space="preserve"> Ed. </w:t>
      </w:r>
      <w:proofErr w:type="spellStart"/>
      <w:r w:rsidRPr="00481373">
        <w:rPr>
          <w:rFonts w:cs="Arial"/>
          <w:sz w:val="20"/>
          <w:szCs w:val="20"/>
        </w:rPr>
        <w:t>pg</w:t>
      </w:r>
      <w:proofErr w:type="spellEnd"/>
      <w:r w:rsidRPr="00481373">
        <w:rPr>
          <w:rFonts w:cs="Arial"/>
          <w:sz w:val="20"/>
          <w:szCs w:val="20"/>
        </w:rPr>
        <w:t xml:space="preserve"> 810-pg.866, Chemical Publishing, Inc. (July 2015).</w:t>
      </w:r>
      <w:proofErr w:type="gramEnd"/>
      <w:r w:rsidRPr="00481373">
        <w:rPr>
          <w:rFonts w:cs="Arial"/>
          <w:sz w:val="20"/>
          <w:szCs w:val="20"/>
        </w:rPr>
        <w:t xml:space="preserve"> </w:t>
      </w:r>
      <w:hyperlink r:id="rId11" w:history="1">
        <w:r w:rsidRPr="00481373">
          <w:rPr>
            <w:rFonts w:cs="Arial"/>
            <w:color w:val="FF0000"/>
            <w:sz w:val="20"/>
            <w:szCs w:val="20"/>
            <w:u w:val="single"/>
          </w:rPr>
          <w:t>www.harryscosmeticology.com</w:t>
        </w:r>
      </w:hyperlink>
    </w:p>
    <w:p w:rsidR="00E96A35" w:rsidRPr="00481373" w:rsidRDefault="00E96A35" w:rsidP="00E96A35">
      <w:pPr>
        <w:autoSpaceDE w:val="0"/>
        <w:autoSpaceDN w:val="0"/>
        <w:rPr>
          <w:rFonts w:cs="Arial"/>
          <w:sz w:val="20"/>
          <w:szCs w:val="20"/>
        </w:rPr>
      </w:pPr>
      <w:r w:rsidRPr="00132F44">
        <w:rPr>
          <w:rFonts w:cs="Arial"/>
          <w:b/>
          <w:sz w:val="20"/>
          <w:szCs w:val="20"/>
        </w:rPr>
        <w:t>“Cosmetic Manufacturing Processes”,</w:t>
      </w:r>
      <w:r w:rsidRPr="00481373">
        <w:rPr>
          <w:rFonts w:cs="Arial"/>
          <w:sz w:val="20"/>
          <w:szCs w:val="20"/>
        </w:rPr>
        <w:t xml:space="preserve"> Bruce Victor, Meyer R. Rosen, </w:t>
      </w:r>
      <w:proofErr w:type="gramStart"/>
      <w:r w:rsidRPr="00481373">
        <w:rPr>
          <w:rFonts w:cs="Arial"/>
          <w:sz w:val="20"/>
          <w:szCs w:val="20"/>
        </w:rPr>
        <w:t>et</w:t>
      </w:r>
      <w:proofErr w:type="gramEnd"/>
      <w:r w:rsidRPr="00481373">
        <w:rPr>
          <w:rFonts w:cs="Arial"/>
          <w:sz w:val="20"/>
          <w:szCs w:val="20"/>
        </w:rPr>
        <w:t xml:space="preserve">. </w:t>
      </w:r>
      <w:proofErr w:type="gramStart"/>
      <w:r w:rsidRPr="00481373">
        <w:rPr>
          <w:rFonts w:cs="Arial"/>
          <w:sz w:val="20"/>
          <w:szCs w:val="20"/>
        </w:rPr>
        <w:t>al</w:t>
      </w:r>
      <w:proofErr w:type="gramEnd"/>
      <w:r w:rsidRPr="00481373">
        <w:rPr>
          <w:rFonts w:cs="Arial"/>
          <w:sz w:val="20"/>
          <w:szCs w:val="20"/>
        </w:rPr>
        <w:t>. Part 13.1,</w:t>
      </w:r>
    </w:p>
    <w:p w:rsidR="00E96A35" w:rsidRPr="00481373" w:rsidRDefault="00E96A35" w:rsidP="00E96A35">
      <w:pPr>
        <w:autoSpaceDE w:val="0"/>
        <w:autoSpaceDN w:val="0"/>
        <w:rPr>
          <w:rFonts w:cs="Arial"/>
          <w:sz w:val="20"/>
          <w:szCs w:val="20"/>
        </w:rPr>
      </w:pPr>
      <w:proofErr w:type="gramStart"/>
      <w:r w:rsidRPr="00481373">
        <w:rPr>
          <w:rFonts w:cs="Arial"/>
          <w:sz w:val="20"/>
          <w:szCs w:val="20"/>
        </w:rPr>
        <w:t xml:space="preserve">Harry’s </w:t>
      </w:r>
      <w:proofErr w:type="spellStart"/>
      <w:r w:rsidRPr="00481373">
        <w:rPr>
          <w:rFonts w:cs="Arial"/>
          <w:sz w:val="20"/>
          <w:szCs w:val="20"/>
        </w:rPr>
        <w:t>Cosmeticology</w:t>
      </w:r>
      <w:proofErr w:type="spellEnd"/>
      <w:r w:rsidRPr="00481373">
        <w:rPr>
          <w:rFonts w:cs="Arial"/>
          <w:sz w:val="20"/>
          <w:szCs w:val="20"/>
        </w:rPr>
        <w:t>, 9</w:t>
      </w:r>
      <w:r w:rsidRPr="00481373">
        <w:rPr>
          <w:rFonts w:cs="Arial"/>
          <w:sz w:val="20"/>
          <w:szCs w:val="20"/>
          <w:vertAlign w:val="superscript"/>
        </w:rPr>
        <w:t>th</w:t>
      </w:r>
      <w:r w:rsidRPr="00481373">
        <w:rPr>
          <w:rFonts w:cs="Arial"/>
          <w:sz w:val="20"/>
          <w:szCs w:val="20"/>
        </w:rPr>
        <w:t xml:space="preserve"> Ed., pg. 2,081- pg. 2,186, Chemical Publishing, Inc. (July 2015).</w:t>
      </w:r>
      <w:proofErr w:type="gramEnd"/>
      <w:r w:rsidRPr="00481373">
        <w:rPr>
          <w:rFonts w:cs="Arial"/>
          <w:sz w:val="20"/>
          <w:szCs w:val="20"/>
        </w:rPr>
        <w:t xml:space="preserve"> </w:t>
      </w:r>
      <w:hyperlink r:id="rId12" w:history="1">
        <w:r w:rsidRPr="00481373">
          <w:rPr>
            <w:rFonts w:cs="Arial"/>
            <w:color w:val="FF0000"/>
            <w:sz w:val="20"/>
            <w:szCs w:val="20"/>
            <w:u w:val="single"/>
          </w:rPr>
          <w:t>www.harryscosmeticology.com</w:t>
        </w:r>
      </w:hyperlink>
    </w:p>
    <w:p w:rsidR="005639D0" w:rsidRDefault="005639D0" w:rsidP="000A6D51">
      <w:pPr>
        <w:pStyle w:val="BodyText"/>
        <w:tabs>
          <w:tab w:val="center" w:pos="4320"/>
        </w:tabs>
        <w:rPr>
          <w:rFonts w:cs="Arial"/>
          <w:bCs/>
          <w:iCs/>
          <w:sz w:val="22"/>
          <w:szCs w:val="22"/>
        </w:rPr>
      </w:pPr>
    </w:p>
    <w:p w:rsidR="000A6D51" w:rsidRPr="00A52604" w:rsidRDefault="000A6D51" w:rsidP="000A6D51">
      <w:pPr>
        <w:pStyle w:val="BodyText"/>
        <w:tabs>
          <w:tab w:val="center" w:pos="4320"/>
        </w:tabs>
        <w:rPr>
          <w:rFonts w:cs="Arial"/>
          <w:bCs/>
          <w:iCs/>
          <w:sz w:val="22"/>
          <w:szCs w:val="22"/>
        </w:rPr>
      </w:pPr>
      <w:r w:rsidRPr="00132F44">
        <w:rPr>
          <w:rFonts w:cs="Arial"/>
          <w:b/>
          <w:bCs/>
          <w:iCs/>
          <w:sz w:val="22"/>
          <w:szCs w:val="22"/>
        </w:rPr>
        <w:t>“Improving Cosmetic Formulation Quality Through Innovative Processing Technology:</w:t>
      </w:r>
      <w:r w:rsidRPr="00A52604">
        <w:rPr>
          <w:rFonts w:cs="Arial"/>
          <w:bCs/>
          <w:iCs/>
          <w:sz w:val="22"/>
          <w:szCs w:val="22"/>
        </w:rPr>
        <w:t xml:space="preserve"> Preparation of </w:t>
      </w:r>
      <w:proofErr w:type="spellStart"/>
      <w:r w:rsidRPr="00A52604">
        <w:rPr>
          <w:rFonts w:cs="Arial"/>
          <w:bCs/>
          <w:iCs/>
          <w:sz w:val="22"/>
          <w:szCs w:val="22"/>
        </w:rPr>
        <w:t>MicroDroplet</w:t>
      </w:r>
      <w:proofErr w:type="spellEnd"/>
      <w:r w:rsidRPr="00A52604">
        <w:rPr>
          <w:rFonts w:cs="Arial"/>
          <w:bCs/>
          <w:iCs/>
          <w:sz w:val="22"/>
          <w:szCs w:val="22"/>
        </w:rPr>
        <w:t xml:space="preserve">/Particle Master Batches through Innovative Compounding Techniques”, Richard </w:t>
      </w:r>
      <w:proofErr w:type="spellStart"/>
      <w:r w:rsidRPr="00A52604">
        <w:rPr>
          <w:rFonts w:cs="Arial"/>
          <w:bCs/>
          <w:iCs/>
          <w:sz w:val="22"/>
          <w:szCs w:val="22"/>
        </w:rPr>
        <w:t>Holl</w:t>
      </w:r>
      <w:proofErr w:type="spellEnd"/>
      <w:r w:rsidRPr="00A52604">
        <w:rPr>
          <w:rFonts w:cs="Arial"/>
          <w:bCs/>
          <w:iCs/>
          <w:sz w:val="22"/>
          <w:szCs w:val="22"/>
        </w:rPr>
        <w:t xml:space="preserve">, P.E., Dipl.-Ing and Meyer R. Rosen, </w:t>
      </w:r>
      <w:proofErr w:type="spellStart"/>
      <w:r w:rsidRPr="00A52604">
        <w:rPr>
          <w:rFonts w:cs="Arial"/>
          <w:bCs/>
          <w:iCs/>
          <w:sz w:val="22"/>
          <w:szCs w:val="22"/>
        </w:rPr>
        <w:t>EuroCosmetics</w:t>
      </w:r>
      <w:proofErr w:type="spellEnd"/>
      <w:r w:rsidRPr="00A52604">
        <w:rPr>
          <w:rFonts w:cs="Arial"/>
          <w:bCs/>
          <w:iCs/>
          <w:sz w:val="22"/>
          <w:szCs w:val="22"/>
        </w:rPr>
        <w:t xml:space="preserve"> Magazine (July/August 2012)</w:t>
      </w:r>
    </w:p>
    <w:p w:rsidR="000A6D51" w:rsidRPr="00A52604" w:rsidRDefault="000A6D51" w:rsidP="000A6D51">
      <w:pPr>
        <w:tabs>
          <w:tab w:val="center" w:pos="4320"/>
        </w:tabs>
        <w:rPr>
          <w:rFonts w:cs="Arial"/>
          <w:bCs/>
          <w:sz w:val="22"/>
          <w:szCs w:val="22"/>
        </w:rPr>
      </w:pPr>
    </w:p>
    <w:p w:rsidR="000A6D51" w:rsidRPr="00A52604" w:rsidRDefault="000A6D51" w:rsidP="000A6D51">
      <w:pPr>
        <w:tabs>
          <w:tab w:val="center" w:pos="4320"/>
        </w:tabs>
        <w:rPr>
          <w:rFonts w:cs="Arial"/>
          <w:bCs/>
          <w:sz w:val="22"/>
          <w:szCs w:val="22"/>
        </w:rPr>
      </w:pPr>
      <w:r w:rsidRPr="00041BB8">
        <w:rPr>
          <w:rFonts w:cs="Arial"/>
          <w:b/>
          <w:bCs/>
          <w:sz w:val="22"/>
          <w:szCs w:val="22"/>
        </w:rPr>
        <w:lastRenderedPageBreak/>
        <w:t>“Intelligent Delivery Systems for Enhancing the Performance of Active Ingredients in Skin Care Formulations”,</w:t>
      </w:r>
      <w:r w:rsidRPr="00A52604">
        <w:rPr>
          <w:rFonts w:cs="Arial"/>
          <w:bCs/>
          <w:sz w:val="22"/>
          <w:szCs w:val="22"/>
        </w:rPr>
        <w:t xml:space="preserve"> Meyer R. Rosen and </w:t>
      </w:r>
      <w:proofErr w:type="spellStart"/>
      <w:r w:rsidRPr="00A52604">
        <w:rPr>
          <w:rFonts w:cs="Arial"/>
          <w:bCs/>
          <w:sz w:val="22"/>
          <w:szCs w:val="22"/>
        </w:rPr>
        <w:t>Ameann</w:t>
      </w:r>
      <w:proofErr w:type="spellEnd"/>
      <w:r w:rsidRPr="00A52604">
        <w:rPr>
          <w:rFonts w:cs="Arial"/>
          <w:bCs/>
          <w:sz w:val="22"/>
          <w:szCs w:val="22"/>
        </w:rPr>
        <w:t xml:space="preserve"> </w:t>
      </w:r>
      <w:proofErr w:type="spellStart"/>
      <w:r w:rsidRPr="00A52604">
        <w:rPr>
          <w:rFonts w:cs="Arial"/>
          <w:bCs/>
          <w:sz w:val="22"/>
          <w:szCs w:val="22"/>
        </w:rPr>
        <w:t>DeJohn</w:t>
      </w:r>
      <w:proofErr w:type="spellEnd"/>
      <w:r w:rsidRPr="00A52604">
        <w:rPr>
          <w:rFonts w:cs="Arial"/>
          <w:bCs/>
          <w:sz w:val="22"/>
          <w:szCs w:val="22"/>
        </w:rPr>
        <w:t xml:space="preserve">, </w:t>
      </w:r>
      <w:proofErr w:type="spellStart"/>
      <w:r w:rsidRPr="00A52604">
        <w:rPr>
          <w:rFonts w:cs="Arial"/>
          <w:bCs/>
          <w:sz w:val="22"/>
          <w:szCs w:val="22"/>
        </w:rPr>
        <w:t>EuroCosmetics</w:t>
      </w:r>
      <w:proofErr w:type="spellEnd"/>
      <w:r w:rsidRPr="00A52604">
        <w:rPr>
          <w:rFonts w:cs="Arial"/>
          <w:bCs/>
          <w:sz w:val="22"/>
          <w:szCs w:val="22"/>
        </w:rPr>
        <w:t xml:space="preserve"> Magazine (July 2011)</w:t>
      </w:r>
    </w:p>
    <w:p w:rsidR="000A6D51" w:rsidRPr="00A52604" w:rsidRDefault="000A6D51" w:rsidP="000A6D51">
      <w:pPr>
        <w:tabs>
          <w:tab w:val="center" w:pos="4320"/>
        </w:tabs>
        <w:rPr>
          <w:rFonts w:cs="Arial"/>
          <w:bCs/>
          <w:sz w:val="22"/>
          <w:szCs w:val="22"/>
        </w:rPr>
      </w:pPr>
    </w:p>
    <w:p w:rsidR="000A6D51" w:rsidRPr="00A52604" w:rsidRDefault="000A6D51" w:rsidP="000A6D51">
      <w:pPr>
        <w:tabs>
          <w:tab w:val="center" w:pos="4320"/>
        </w:tabs>
        <w:rPr>
          <w:rFonts w:cs="Arial"/>
          <w:bCs/>
          <w:sz w:val="22"/>
          <w:szCs w:val="22"/>
        </w:rPr>
      </w:pPr>
      <w:r w:rsidRPr="00041BB8">
        <w:rPr>
          <w:b/>
          <w:sz w:val="22"/>
          <w:szCs w:val="22"/>
        </w:rPr>
        <w:t>“Your HBA Educational Roadmap to Technical and Product Development Success”,</w:t>
      </w:r>
      <w:r w:rsidRPr="00A52604">
        <w:rPr>
          <w:sz w:val="22"/>
          <w:szCs w:val="22"/>
        </w:rPr>
        <w:t xml:space="preserve"> Show News, HBA Global Technical Conference (June 2011)</w:t>
      </w:r>
    </w:p>
    <w:p w:rsidR="000A6D51" w:rsidRPr="00A52604" w:rsidRDefault="000A6D51" w:rsidP="000A6D51">
      <w:pPr>
        <w:tabs>
          <w:tab w:val="center" w:pos="4320"/>
        </w:tabs>
        <w:jc w:val="both"/>
      </w:pPr>
    </w:p>
    <w:p w:rsidR="000A6D51" w:rsidRPr="00A52604" w:rsidRDefault="000A6D51" w:rsidP="000A6D51">
      <w:pPr>
        <w:tabs>
          <w:tab w:val="center" w:pos="4320"/>
        </w:tabs>
        <w:jc w:val="both"/>
        <w:rPr>
          <w:sz w:val="22"/>
          <w:szCs w:val="22"/>
        </w:rPr>
      </w:pPr>
      <w:r w:rsidRPr="0068349B">
        <w:rPr>
          <w:b/>
          <w:sz w:val="22"/>
          <w:szCs w:val="22"/>
        </w:rPr>
        <w:t>“New Ingredients for Styling &amp; Color Retention:</w:t>
      </w:r>
      <w:r w:rsidRPr="00A52604">
        <w:rPr>
          <w:sz w:val="22"/>
          <w:szCs w:val="22"/>
        </w:rPr>
        <w:t xml:space="preserve">  Addressing the Special Needs of Different Hair Types”, Global Cosmetic Industry, (June 2004)</w:t>
      </w:r>
    </w:p>
    <w:p w:rsidR="000A6D51" w:rsidRPr="00A52604" w:rsidRDefault="000A6D51" w:rsidP="000A6D51">
      <w:pPr>
        <w:tabs>
          <w:tab w:val="center" w:pos="4320"/>
        </w:tabs>
        <w:jc w:val="both"/>
        <w:rPr>
          <w:sz w:val="22"/>
          <w:szCs w:val="22"/>
        </w:rPr>
      </w:pPr>
    </w:p>
    <w:p w:rsidR="000A6D51" w:rsidRPr="00A52604" w:rsidRDefault="000A6D51" w:rsidP="000A6D51">
      <w:pPr>
        <w:tabs>
          <w:tab w:val="center" w:pos="4320"/>
        </w:tabs>
        <w:jc w:val="both"/>
        <w:rPr>
          <w:sz w:val="22"/>
          <w:szCs w:val="22"/>
        </w:rPr>
      </w:pPr>
      <w:proofErr w:type="gramStart"/>
      <w:r w:rsidRPr="00715687">
        <w:rPr>
          <w:b/>
          <w:sz w:val="22"/>
          <w:szCs w:val="22"/>
        </w:rPr>
        <w:t>“Mane Protection”</w:t>
      </w:r>
      <w:r w:rsidRPr="00A52604">
        <w:rPr>
          <w:sz w:val="22"/>
          <w:szCs w:val="22"/>
        </w:rPr>
        <w:t xml:space="preserve"> (Hair Care), GCI Magazine, </w:t>
      </w:r>
      <w:proofErr w:type="spellStart"/>
      <w:r w:rsidRPr="00A52604">
        <w:rPr>
          <w:sz w:val="22"/>
          <w:szCs w:val="22"/>
        </w:rPr>
        <w:t>pg</w:t>
      </w:r>
      <w:proofErr w:type="spellEnd"/>
      <w:r w:rsidRPr="00A52604">
        <w:rPr>
          <w:sz w:val="22"/>
          <w:szCs w:val="22"/>
        </w:rPr>
        <w:t xml:space="preserve"> 52 (February 2004).</w:t>
      </w:r>
      <w:proofErr w:type="gramEnd"/>
    </w:p>
    <w:p w:rsidR="000A6D51" w:rsidRPr="00A52604" w:rsidRDefault="000A6D51" w:rsidP="000A6D51">
      <w:pPr>
        <w:pStyle w:val="BodyText"/>
        <w:tabs>
          <w:tab w:val="center" w:pos="4320"/>
        </w:tabs>
        <w:rPr>
          <w:rFonts w:cs="Arial"/>
          <w:sz w:val="22"/>
          <w:szCs w:val="22"/>
        </w:rPr>
      </w:pPr>
    </w:p>
    <w:p w:rsidR="000A6D51" w:rsidRPr="00A52604" w:rsidRDefault="000A6D51" w:rsidP="000A6D51">
      <w:pPr>
        <w:pStyle w:val="BodyText"/>
        <w:tabs>
          <w:tab w:val="center" w:pos="4320"/>
        </w:tabs>
        <w:rPr>
          <w:rFonts w:cs="Arial"/>
          <w:b/>
          <w:bCs/>
          <w:i/>
          <w:iCs/>
          <w:sz w:val="22"/>
          <w:szCs w:val="22"/>
        </w:rPr>
      </w:pPr>
      <w:r w:rsidRPr="00715687">
        <w:rPr>
          <w:rFonts w:cs="Arial"/>
          <w:b/>
          <w:sz w:val="22"/>
          <w:szCs w:val="22"/>
        </w:rPr>
        <w:t>“Skin Care that Really Works”,</w:t>
      </w:r>
      <w:r w:rsidRPr="00A52604">
        <w:rPr>
          <w:rFonts w:cs="Arial"/>
          <w:sz w:val="22"/>
          <w:szCs w:val="22"/>
        </w:rPr>
        <w:t xml:space="preserve"> Skin, Inc., pg. 48 (Dec. 2003)</w:t>
      </w:r>
    </w:p>
    <w:p w:rsidR="000A6D51" w:rsidRPr="00A52604" w:rsidRDefault="000A6D51" w:rsidP="000A6D51">
      <w:pPr>
        <w:pStyle w:val="BodyText"/>
        <w:tabs>
          <w:tab w:val="center" w:pos="4320"/>
        </w:tabs>
        <w:rPr>
          <w:rFonts w:cs="Arial"/>
          <w:b/>
          <w:bCs/>
          <w:i/>
          <w:iCs/>
          <w:sz w:val="22"/>
          <w:szCs w:val="22"/>
        </w:rPr>
      </w:pPr>
    </w:p>
    <w:p w:rsidR="000A6D51" w:rsidRPr="00A52604" w:rsidRDefault="000A6D51" w:rsidP="000A6D51">
      <w:pPr>
        <w:pStyle w:val="BodyText"/>
        <w:rPr>
          <w:rFonts w:cs="Arial"/>
          <w:b/>
          <w:bCs/>
          <w:sz w:val="22"/>
          <w:szCs w:val="22"/>
        </w:rPr>
      </w:pPr>
      <w:r w:rsidRPr="00675568">
        <w:rPr>
          <w:rFonts w:cs="Arial"/>
          <w:b/>
          <w:sz w:val="22"/>
          <w:szCs w:val="22"/>
        </w:rPr>
        <w:t>“Super (Naturals) &amp; Botanicals”,</w:t>
      </w:r>
      <w:r w:rsidRPr="00A52604">
        <w:rPr>
          <w:rFonts w:cs="Arial"/>
          <w:sz w:val="22"/>
          <w:szCs w:val="22"/>
        </w:rPr>
        <w:t xml:space="preserve"> Part 2, Global Cosmetic Industry, pg. 37 (Nov. 2003)</w:t>
      </w:r>
    </w:p>
    <w:p w:rsidR="000A6D51" w:rsidRPr="00A52604" w:rsidRDefault="000A6D51" w:rsidP="000A6D51">
      <w:pPr>
        <w:pStyle w:val="BodyText"/>
        <w:rPr>
          <w:rFonts w:cs="Arial"/>
          <w:sz w:val="22"/>
          <w:szCs w:val="22"/>
        </w:rPr>
      </w:pPr>
    </w:p>
    <w:p w:rsidR="000A6D51" w:rsidRPr="00A52604" w:rsidRDefault="000A6D51" w:rsidP="000A6D51">
      <w:pPr>
        <w:pStyle w:val="BodyText"/>
        <w:rPr>
          <w:rFonts w:cs="Arial"/>
          <w:sz w:val="22"/>
          <w:szCs w:val="22"/>
        </w:rPr>
      </w:pPr>
      <w:r w:rsidRPr="00A52604">
        <w:rPr>
          <w:rFonts w:cs="Arial"/>
          <w:sz w:val="22"/>
          <w:szCs w:val="22"/>
        </w:rPr>
        <w:t>“Super (Naturals) &amp; Botanicals”, Part 1, Global Cosmetic Industry, pg. 53 (Sept. 2003)</w:t>
      </w:r>
    </w:p>
    <w:p w:rsidR="000A6D51" w:rsidRPr="00A52604" w:rsidRDefault="000A6D51" w:rsidP="000A6D51">
      <w:pPr>
        <w:pStyle w:val="BodyText"/>
        <w:rPr>
          <w:rFonts w:cs="Arial"/>
          <w:sz w:val="22"/>
          <w:szCs w:val="22"/>
        </w:rPr>
      </w:pPr>
    </w:p>
    <w:p w:rsidR="000A6D51" w:rsidRPr="00A52604" w:rsidRDefault="000A6D51" w:rsidP="000A6D51">
      <w:pPr>
        <w:pStyle w:val="BodyText"/>
        <w:rPr>
          <w:rFonts w:cs="Arial"/>
          <w:sz w:val="22"/>
          <w:szCs w:val="22"/>
        </w:rPr>
      </w:pPr>
      <w:proofErr w:type="gramStart"/>
      <w:r w:rsidRPr="00104A19">
        <w:rPr>
          <w:rFonts w:cs="Arial"/>
          <w:b/>
          <w:sz w:val="22"/>
          <w:szCs w:val="22"/>
        </w:rPr>
        <w:t>“Skin Care that Really Works”,</w:t>
      </w:r>
      <w:r w:rsidRPr="00A52604">
        <w:rPr>
          <w:rFonts w:cs="Arial"/>
          <w:sz w:val="22"/>
          <w:szCs w:val="22"/>
        </w:rPr>
        <w:t xml:space="preserve"> Global Cosmetic Industry, pg. 42 (May 2003).</w:t>
      </w:r>
      <w:proofErr w:type="gramEnd"/>
    </w:p>
    <w:p w:rsidR="000A6D51" w:rsidRPr="00A52604" w:rsidRDefault="000A6D51" w:rsidP="000A6D51">
      <w:pPr>
        <w:pStyle w:val="BodyText"/>
        <w:rPr>
          <w:rFonts w:cs="Arial"/>
          <w:sz w:val="22"/>
          <w:szCs w:val="22"/>
        </w:rPr>
      </w:pPr>
    </w:p>
    <w:p w:rsidR="000A6D51" w:rsidRPr="00A52604" w:rsidRDefault="000A6D51" w:rsidP="000A6D51">
      <w:pPr>
        <w:pStyle w:val="BodyText"/>
        <w:rPr>
          <w:rFonts w:cs="Arial"/>
          <w:sz w:val="22"/>
          <w:szCs w:val="22"/>
        </w:rPr>
      </w:pPr>
      <w:r w:rsidRPr="00D32B77">
        <w:rPr>
          <w:rFonts w:cs="Arial"/>
          <w:b/>
          <w:sz w:val="22"/>
          <w:szCs w:val="22"/>
        </w:rPr>
        <w:t>“Cosmetic Counterculture”,</w:t>
      </w:r>
      <w:r w:rsidRPr="00A52604">
        <w:rPr>
          <w:rFonts w:cs="Arial"/>
          <w:sz w:val="22"/>
          <w:szCs w:val="22"/>
        </w:rPr>
        <w:t xml:space="preserve"> Global Cosmetic Industry, pg. 46 (Feb. 2003).</w:t>
      </w:r>
    </w:p>
    <w:p w:rsidR="000A6D51" w:rsidRPr="00A52604" w:rsidRDefault="000A6D51" w:rsidP="000A6D51">
      <w:pPr>
        <w:pStyle w:val="BodyText"/>
        <w:rPr>
          <w:rFonts w:cs="Arial"/>
          <w:sz w:val="22"/>
          <w:szCs w:val="22"/>
        </w:rPr>
      </w:pPr>
    </w:p>
    <w:p w:rsidR="000A6D51" w:rsidRPr="00A52604" w:rsidRDefault="000A6D51" w:rsidP="000A6D51">
      <w:pPr>
        <w:spacing w:line="240" w:lineRule="exact"/>
        <w:jc w:val="both"/>
        <w:rPr>
          <w:rFonts w:cs="Arial"/>
          <w:sz w:val="22"/>
          <w:szCs w:val="22"/>
        </w:rPr>
      </w:pPr>
      <w:r w:rsidRPr="00D32B77">
        <w:rPr>
          <w:rFonts w:cs="Arial"/>
          <w:b/>
          <w:sz w:val="22"/>
          <w:szCs w:val="22"/>
        </w:rPr>
        <w:t>“Special Delivery, Part III</w:t>
      </w:r>
      <w:r w:rsidRPr="00A52604">
        <w:rPr>
          <w:rFonts w:cs="Arial"/>
          <w:sz w:val="22"/>
          <w:szCs w:val="22"/>
        </w:rPr>
        <w:t>, Global Cosmetic Industry, pg. 54 (Sept. 2002).</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40" w:lineRule="exact"/>
        <w:jc w:val="both"/>
        <w:rPr>
          <w:rFonts w:cs="Arial"/>
          <w:b/>
          <w:bCs/>
          <w:sz w:val="22"/>
          <w:szCs w:val="22"/>
          <w:u w:val="single"/>
        </w:rPr>
      </w:pPr>
      <w:r w:rsidRPr="00D32B77">
        <w:rPr>
          <w:rFonts w:cs="Arial"/>
          <w:b/>
          <w:sz w:val="22"/>
          <w:szCs w:val="22"/>
        </w:rPr>
        <w:t>“Global Beauty Roundtable”,</w:t>
      </w:r>
      <w:r w:rsidRPr="00A52604">
        <w:rPr>
          <w:rFonts w:cs="Arial"/>
          <w:sz w:val="22"/>
          <w:szCs w:val="22"/>
        </w:rPr>
        <w:t xml:space="preserve"> Soap &amp; Cosmetics, (Sept. 2002).</w:t>
      </w:r>
    </w:p>
    <w:p w:rsidR="000A6D51" w:rsidRPr="00A52604" w:rsidRDefault="000A6D51" w:rsidP="000A6D51">
      <w:pPr>
        <w:spacing w:line="240" w:lineRule="exact"/>
        <w:ind w:left="720" w:firstLine="720"/>
        <w:jc w:val="both"/>
        <w:rPr>
          <w:rFonts w:cs="Arial"/>
          <w:sz w:val="22"/>
          <w:szCs w:val="22"/>
        </w:rPr>
      </w:pPr>
    </w:p>
    <w:p w:rsidR="000A6D51" w:rsidRPr="00A52604" w:rsidRDefault="000A6D51" w:rsidP="000A6D51">
      <w:pPr>
        <w:spacing w:line="240" w:lineRule="exact"/>
        <w:jc w:val="both"/>
        <w:rPr>
          <w:rFonts w:cs="Arial"/>
          <w:sz w:val="22"/>
          <w:szCs w:val="22"/>
        </w:rPr>
      </w:pPr>
      <w:r w:rsidRPr="001D3D82">
        <w:rPr>
          <w:rFonts w:cs="Arial"/>
          <w:b/>
          <w:sz w:val="22"/>
          <w:szCs w:val="22"/>
        </w:rPr>
        <w:t>"Flame Retardants",</w:t>
      </w:r>
      <w:r w:rsidRPr="00A52604">
        <w:rPr>
          <w:rFonts w:cs="Arial"/>
          <w:sz w:val="22"/>
          <w:szCs w:val="22"/>
        </w:rPr>
        <w:t xml:space="preserve"> Specialty Chemicals Magazine, England</w:t>
      </w:r>
      <w:r w:rsidRPr="00A52604">
        <w:rPr>
          <w:rFonts w:cs="Arial"/>
          <w:b/>
          <w:bCs/>
          <w:sz w:val="22"/>
          <w:szCs w:val="22"/>
        </w:rPr>
        <w:t xml:space="preserve"> </w:t>
      </w:r>
      <w:r w:rsidRPr="00A52604">
        <w:rPr>
          <w:rFonts w:cs="Arial"/>
          <w:sz w:val="22"/>
          <w:szCs w:val="22"/>
        </w:rPr>
        <w:t>(Nov. 2001).</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40" w:lineRule="exact"/>
        <w:jc w:val="both"/>
        <w:rPr>
          <w:rFonts w:cs="Arial"/>
          <w:sz w:val="22"/>
          <w:szCs w:val="22"/>
        </w:rPr>
      </w:pPr>
      <w:r w:rsidRPr="001D3D82">
        <w:rPr>
          <w:rFonts w:cs="Arial"/>
          <w:b/>
          <w:sz w:val="22"/>
          <w:szCs w:val="22"/>
        </w:rPr>
        <w:t>"Personal Care Delivery Systems",</w:t>
      </w:r>
      <w:r w:rsidRPr="00A52604">
        <w:rPr>
          <w:rFonts w:cs="Arial"/>
          <w:sz w:val="22"/>
          <w:szCs w:val="22"/>
        </w:rPr>
        <w:t xml:space="preserve"> Part II, Global Cosmetic Industry (Oct. 2001).</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59" w:lineRule="exact"/>
        <w:jc w:val="both"/>
        <w:rPr>
          <w:rFonts w:cs="Arial"/>
          <w:sz w:val="22"/>
          <w:szCs w:val="22"/>
        </w:rPr>
      </w:pPr>
      <w:r w:rsidRPr="00522566">
        <w:rPr>
          <w:rFonts w:cs="Arial"/>
          <w:b/>
          <w:sz w:val="22"/>
          <w:szCs w:val="22"/>
        </w:rPr>
        <w:t>"Personal Care Delivery Systems</w:t>
      </w:r>
      <w:r w:rsidRPr="00A52604">
        <w:rPr>
          <w:rFonts w:cs="Arial"/>
          <w:sz w:val="22"/>
          <w:szCs w:val="22"/>
        </w:rPr>
        <w:t>", Part I, Global Cosmetic Industry (Sept 2001).</w:t>
      </w:r>
    </w:p>
    <w:p w:rsidR="000A6D51" w:rsidRPr="00A52604" w:rsidRDefault="000A6D51" w:rsidP="000A6D51">
      <w:pPr>
        <w:spacing w:line="259" w:lineRule="exact"/>
        <w:jc w:val="both"/>
        <w:rPr>
          <w:rFonts w:cs="Arial"/>
          <w:sz w:val="22"/>
          <w:szCs w:val="22"/>
        </w:rPr>
      </w:pPr>
    </w:p>
    <w:p w:rsidR="000A6D51" w:rsidRPr="00A52604" w:rsidRDefault="000A6D51" w:rsidP="000A6D51">
      <w:pPr>
        <w:spacing w:line="259" w:lineRule="exact"/>
        <w:jc w:val="both"/>
        <w:rPr>
          <w:rFonts w:cs="Arial"/>
          <w:sz w:val="22"/>
          <w:szCs w:val="22"/>
        </w:rPr>
      </w:pPr>
      <w:r w:rsidRPr="00522566">
        <w:rPr>
          <w:rFonts w:cs="Arial"/>
          <w:b/>
          <w:sz w:val="22"/>
          <w:szCs w:val="22"/>
        </w:rPr>
        <w:t>"The Consulting Enterprise and the Certification Portal</w:t>
      </w:r>
      <w:r w:rsidRPr="00A52604">
        <w:rPr>
          <w:rFonts w:cs="Arial"/>
          <w:sz w:val="22"/>
          <w:szCs w:val="22"/>
        </w:rPr>
        <w:t xml:space="preserve">", </w:t>
      </w:r>
      <w:proofErr w:type="gramStart"/>
      <w:r w:rsidRPr="00A52604">
        <w:rPr>
          <w:rFonts w:cs="Arial"/>
          <w:sz w:val="22"/>
          <w:szCs w:val="22"/>
        </w:rPr>
        <w:t>The</w:t>
      </w:r>
      <w:proofErr w:type="gramEnd"/>
      <w:r w:rsidRPr="00A52604">
        <w:rPr>
          <w:rFonts w:cs="Arial"/>
          <w:sz w:val="22"/>
          <w:szCs w:val="22"/>
        </w:rPr>
        <w:t xml:space="preserve"> Chemist (July 2001). </w:t>
      </w:r>
    </w:p>
    <w:p w:rsidR="000A6D51" w:rsidRPr="00A52604" w:rsidRDefault="000A6D51" w:rsidP="000A6D51">
      <w:pPr>
        <w:spacing w:line="259" w:lineRule="exact"/>
        <w:jc w:val="both"/>
        <w:rPr>
          <w:rFonts w:cs="Arial"/>
          <w:sz w:val="22"/>
          <w:szCs w:val="22"/>
        </w:rPr>
      </w:pPr>
    </w:p>
    <w:p w:rsidR="000A6D51" w:rsidRPr="00A52604" w:rsidRDefault="000A6D51" w:rsidP="000A6D51">
      <w:pPr>
        <w:pStyle w:val="HeaderBase"/>
        <w:spacing w:line="244" w:lineRule="exact"/>
        <w:rPr>
          <w:rFonts w:ascii="Arial" w:hAnsi="Arial" w:cs="Arial"/>
          <w:sz w:val="22"/>
          <w:szCs w:val="22"/>
        </w:rPr>
      </w:pPr>
      <w:r w:rsidRPr="00522566">
        <w:rPr>
          <w:rFonts w:ascii="Arial" w:hAnsi="Arial" w:cs="Arial"/>
          <w:b/>
          <w:sz w:val="22"/>
          <w:szCs w:val="22"/>
        </w:rPr>
        <w:t>"Silicone Wonders: The Silicone Elastomers",</w:t>
      </w:r>
      <w:r w:rsidRPr="00A52604">
        <w:rPr>
          <w:rFonts w:ascii="Arial" w:hAnsi="Arial" w:cs="Arial"/>
          <w:sz w:val="22"/>
          <w:szCs w:val="22"/>
        </w:rPr>
        <w:t xml:space="preserve"> Global Cosmetic Industry, p. 48 (May 2001).</w:t>
      </w:r>
    </w:p>
    <w:p w:rsidR="000A6D51" w:rsidRPr="00A52604" w:rsidRDefault="000A6D51" w:rsidP="000A6D51">
      <w:pPr>
        <w:spacing w:line="244" w:lineRule="exact"/>
        <w:jc w:val="both"/>
        <w:rPr>
          <w:rFonts w:cs="Arial"/>
          <w:sz w:val="22"/>
          <w:szCs w:val="22"/>
        </w:rPr>
      </w:pPr>
    </w:p>
    <w:p w:rsidR="000A6D51" w:rsidRPr="00A52604" w:rsidRDefault="000A6D51" w:rsidP="000A6D51">
      <w:pPr>
        <w:spacing w:line="182" w:lineRule="exact"/>
        <w:jc w:val="both"/>
        <w:rPr>
          <w:rFonts w:cs="Arial"/>
          <w:sz w:val="22"/>
          <w:szCs w:val="22"/>
        </w:rPr>
      </w:pPr>
      <w:r w:rsidRPr="00CB6D0D">
        <w:rPr>
          <w:rFonts w:cs="Arial"/>
          <w:b/>
          <w:sz w:val="22"/>
          <w:szCs w:val="22"/>
        </w:rPr>
        <w:t>"In Search of Innovation</w:t>
      </w:r>
      <w:r w:rsidRPr="00CB6D0D">
        <w:rPr>
          <w:rFonts w:cs="Arial"/>
          <w:b/>
          <w:bCs/>
          <w:sz w:val="22"/>
          <w:szCs w:val="22"/>
        </w:rPr>
        <w:t>…</w:t>
      </w:r>
      <w:r w:rsidRPr="00CB6D0D">
        <w:rPr>
          <w:rFonts w:cs="Arial"/>
          <w:b/>
          <w:sz w:val="22"/>
          <w:szCs w:val="22"/>
        </w:rPr>
        <w:t>The Technology Transfer Conduit"</w:t>
      </w:r>
      <w:r w:rsidR="00CB6D0D">
        <w:rPr>
          <w:rFonts w:cs="Arial"/>
          <w:b/>
          <w:sz w:val="22"/>
          <w:szCs w:val="22"/>
        </w:rPr>
        <w:t>,</w:t>
      </w:r>
      <w:r w:rsidRPr="00A52604">
        <w:rPr>
          <w:rFonts w:cs="Arial"/>
          <w:sz w:val="22"/>
          <w:szCs w:val="22"/>
        </w:rPr>
        <w:t xml:space="preserve"> HAPPI, Nov. 2000. </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59" w:lineRule="exact"/>
        <w:jc w:val="both"/>
        <w:rPr>
          <w:rFonts w:cs="Arial"/>
          <w:sz w:val="22"/>
          <w:szCs w:val="22"/>
        </w:rPr>
      </w:pPr>
      <w:r w:rsidRPr="00CB6D0D">
        <w:rPr>
          <w:rFonts w:cs="Arial"/>
          <w:b/>
          <w:sz w:val="22"/>
          <w:szCs w:val="22"/>
        </w:rPr>
        <w:t>"Silicones for Personal Care:</w:t>
      </w:r>
      <w:r w:rsidRPr="00A52604">
        <w:rPr>
          <w:rFonts w:cs="Arial"/>
          <w:sz w:val="22"/>
          <w:szCs w:val="22"/>
        </w:rPr>
        <w:t xml:space="preserve"> Technology Focus" Global Cosmetic Industry, May 2000. </w:t>
      </w:r>
    </w:p>
    <w:p w:rsidR="000A6D51" w:rsidRPr="00A52604" w:rsidRDefault="000A6D51" w:rsidP="000A6D51">
      <w:pPr>
        <w:spacing w:line="259" w:lineRule="exact"/>
        <w:jc w:val="both"/>
        <w:rPr>
          <w:rFonts w:cs="Arial"/>
          <w:sz w:val="22"/>
          <w:szCs w:val="22"/>
        </w:rPr>
      </w:pPr>
    </w:p>
    <w:p w:rsidR="000A6D51" w:rsidRPr="00A52604" w:rsidRDefault="000A6D51" w:rsidP="000A6D51">
      <w:pPr>
        <w:spacing w:line="240" w:lineRule="exact"/>
        <w:jc w:val="both"/>
        <w:rPr>
          <w:rFonts w:cs="Arial"/>
          <w:sz w:val="22"/>
          <w:szCs w:val="22"/>
        </w:rPr>
      </w:pPr>
      <w:r w:rsidRPr="00CB6D0D">
        <w:rPr>
          <w:rFonts w:cs="Arial"/>
          <w:b/>
          <w:sz w:val="22"/>
          <w:szCs w:val="22"/>
        </w:rPr>
        <w:t xml:space="preserve">"Personal Care Formulations </w:t>
      </w:r>
      <w:proofErr w:type="gramStart"/>
      <w:r w:rsidRPr="00CB6D0D">
        <w:rPr>
          <w:rFonts w:cs="Arial"/>
          <w:b/>
          <w:sz w:val="22"/>
          <w:szCs w:val="22"/>
        </w:rPr>
        <w:t>Behind The</w:t>
      </w:r>
      <w:proofErr w:type="gramEnd"/>
      <w:r w:rsidRPr="00CB6D0D">
        <w:rPr>
          <w:rFonts w:cs="Arial"/>
          <w:b/>
          <w:sz w:val="22"/>
          <w:szCs w:val="22"/>
        </w:rPr>
        <w:t xml:space="preserve"> Scenes"</w:t>
      </w:r>
      <w:r w:rsidR="00CB6D0D" w:rsidRPr="00CB6D0D">
        <w:rPr>
          <w:rFonts w:cs="Arial"/>
          <w:b/>
          <w:sz w:val="22"/>
          <w:szCs w:val="22"/>
        </w:rPr>
        <w:t>,</w:t>
      </w:r>
      <w:r w:rsidRPr="00A52604">
        <w:rPr>
          <w:rFonts w:cs="Arial"/>
          <w:sz w:val="22"/>
          <w:szCs w:val="22"/>
        </w:rPr>
        <w:t xml:space="preserve"> Global Cosmetic Industry, pg.42, May '99. </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78" w:lineRule="exact"/>
        <w:jc w:val="both"/>
        <w:rPr>
          <w:rFonts w:cs="Arial"/>
          <w:sz w:val="22"/>
          <w:szCs w:val="22"/>
        </w:rPr>
      </w:pPr>
      <w:r w:rsidRPr="00CB6D0D">
        <w:rPr>
          <w:rFonts w:cs="Arial"/>
          <w:b/>
          <w:sz w:val="22"/>
          <w:szCs w:val="22"/>
        </w:rPr>
        <w:t>"Innovations for the Next Millennium"</w:t>
      </w:r>
      <w:r w:rsidRPr="00A52604">
        <w:rPr>
          <w:rFonts w:cs="Arial"/>
          <w:sz w:val="22"/>
          <w:szCs w:val="22"/>
        </w:rPr>
        <w:t xml:space="preserve"> Global Cosmetic Industry, pg. 30, Dec. '99 "Hair Conditioning Silicones: At </w:t>
      </w:r>
      <w:proofErr w:type="gramStart"/>
      <w:r w:rsidRPr="00A52604">
        <w:rPr>
          <w:rFonts w:cs="Arial"/>
          <w:sz w:val="22"/>
          <w:szCs w:val="22"/>
        </w:rPr>
        <w:t>The</w:t>
      </w:r>
      <w:proofErr w:type="gramEnd"/>
      <w:r w:rsidRPr="00A52604">
        <w:rPr>
          <w:rFonts w:cs="Arial"/>
          <w:sz w:val="22"/>
          <w:szCs w:val="22"/>
        </w:rPr>
        <w:t xml:space="preserve"> Cutting Edge", DCI Magazine, Aug. '98. </w:t>
      </w:r>
    </w:p>
    <w:p w:rsidR="000A6D51" w:rsidRPr="00A52604" w:rsidRDefault="000A6D51" w:rsidP="000A6D51">
      <w:pPr>
        <w:spacing w:line="278" w:lineRule="exact"/>
        <w:jc w:val="both"/>
        <w:rPr>
          <w:rFonts w:cs="Arial"/>
          <w:sz w:val="22"/>
          <w:szCs w:val="22"/>
        </w:rPr>
      </w:pPr>
    </w:p>
    <w:p w:rsidR="000A6D51" w:rsidRPr="00A52604" w:rsidRDefault="000A6D51" w:rsidP="000A6D51">
      <w:pPr>
        <w:spacing w:line="259" w:lineRule="exact"/>
        <w:jc w:val="both"/>
        <w:rPr>
          <w:rFonts w:cs="Arial"/>
          <w:sz w:val="22"/>
          <w:szCs w:val="22"/>
        </w:rPr>
      </w:pPr>
      <w:r w:rsidRPr="005D5508">
        <w:rPr>
          <w:rFonts w:cs="Arial"/>
          <w:b/>
          <w:sz w:val="22"/>
          <w:szCs w:val="22"/>
        </w:rPr>
        <w:t>"The Wondrous World of Silicones for Skin Care",</w:t>
      </w:r>
      <w:r w:rsidRPr="00A52604">
        <w:rPr>
          <w:rFonts w:cs="Arial"/>
          <w:sz w:val="22"/>
          <w:szCs w:val="22"/>
        </w:rPr>
        <w:t xml:space="preserve"> DCI Magazine, Dec. '98. </w:t>
      </w:r>
    </w:p>
    <w:p w:rsidR="000A6D51" w:rsidRPr="00A52604" w:rsidRDefault="000A6D51" w:rsidP="000A6D51">
      <w:pPr>
        <w:spacing w:line="259" w:lineRule="exact"/>
        <w:jc w:val="both"/>
        <w:rPr>
          <w:rFonts w:cs="Arial"/>
          <w:sz w:val="22"/>
          <w:szCs w:val="22"/>
        </w:rPr>
      </w:pPr>
    </w:p>
    <w:p w:rsidR="000A6D51" w:rsidRPr="00A52604" w:rsidRDefault="000A6D51" w:rsidP="000A6D51">
      <w:pPr>
        <w:pStyle w:val="BodyText"/>
        <w:rPr>
          <w:rFonts w:cs="Arial"/>
          <w:sz w:val="22"/>
          <w:szCs w:val="22"/>
        </w:rPr>
      </w:pPr>
      <w:r w:rsidRPr="005D5508">
        <w:rPr>
          <w:rFonts w:cs="Arial"/>
          <w:b/>
          <w:sz w:val="22"/>
          <w:szCs w:val="22"/>
        </w:rPr>
        <w:lastRenderedPageBreak/>
        <w:t>'Weaving Out Opportunities" Specialty Chemicals for Textiles 1998,</w:t>
      </w:r>
      <w:r w:rsidRPr="00A52604">
        <w:rPr>
          <w:rFonts w:cs="Arial"/>
          <w:sz w:val="22"/>
          <w:szCs w:val="22"/>
        </w:rPr>
        <w:t xml:space="preserve"> Chemical Market Reporter-Focus Report, </w:t>
      </w:r>
      <w:proofErr w:type="gramStart"/>
      <w:r w:rsidRPr="00A52604">
        <w:rPr>
          <w:rFonts w:cs="Arial"/>
          <w:sz w:val="22"/>
          <w:szCs w:val="22"/>
        </w:rPr>
        <w:t>Apr</w:t>
      </w:r>
      <w:proofErr w:type="gramEnd"/>
      <w:r w:rsidRPr="00A52604">
        <w:rPr>
          <w:rFonts w:cs="Arial"/>
          <w:sz w:val="22"/>
          <w:szCs w:val="22"/>
        </w:rPr>
        <w:t xml:space="preserve">. 27 '98. </w:t>
      </w:r>
    </w:p>
    <w:p w:rsidR="000A6D51" w:rsidRPr="00A52604" w:rsidRDefault="000A6D51" w:rsidP="000A6D51">
      <w:pPr>
        <w:pStyle w:val="BodyText"/>
        <w:rPr>
          <w:rFonts w:cs="Arial"/>
          <w:sz w:val="22"/>
          <w:szCs w:val="22"/>
        </w:rPr>
      </w:pPr>
    </w:p>
    <w:p w:rsidR="000A6D51" w:rsidRPr="00A52604" w:rsidRDefault="000A6D51" w:rsidP="000A6D51">
      <w:pPr>
        <w:spacing w:line="240" w:lineRule="exact"/>
        <w:jc w:val="both"/>
        <w:rPr>
          <w:rFonts w:cs="Arial"/>
          <w:sz w:val="22"/>
          <w:szCs w:val="22"/>
        </w:rPr>
      </w:pPr>
      <w:r w:rsidRPr="005D5508">
        <w:rPr>
          <w:rFonts w:cs="Arial"/>
          <w:b/>
          <w:sz w:val="22"/>
          <w:szCs w:val="22"/>
        </w:rPr>
        <w:t>"Detergent Polymers",</w:t>
      </w:r>
      <w:r w:rsidRPr="00A52604">
        <w:rPr>
          <w:rFonts w:cs="Arial"/>
          <w:sz w:val="22"/>
          <w:szCs w:val="22"/>
        </w:rPr>
        <w:t xml:space="preserve"> Chemical Marketing Reporter- Focus Report, Jan. 26 '98. </w:t>
      </w:r>
    </w:p>
    <w:p w:rsidR="000A6D51" w:rsidRPr="00A52604" w:rsidRDefault="000A6D51" w:rsidP="000A6D51">
      <w:pPr>
        <w:spacing w:line="240" w:lineRule="exact"/>
        <w:jc w:val="both"/>
        <w:rPr>
          <w:rFonts w:cs="Arial"/>
          <w:sz w:val="22"/>
          <w:szCs w:val="22"/>
        </w:rPr>
      </w:pPr>
    </w:p>
    <w:p w:rsidR="000A6D51" w:rsidRPr="00A52604" w:rsidRDefault="000A6D51" w:rsidP="000A6D51">
      <w:pPr>
        <w:spacing w:line="220" w:lineRule="exact"/>
        <w:jc w:val="both"/>
        <w:rPr>
          <w:rFonts w:cs="Arial"/>
          <w:sz w:val="22"/>
          <w:szCs w:val="22"/>
        </w:rPr>
      </w:pPr>
      <w:proofErr w:type="gramStart"/>
      <w:r w:rsidRPr="005D5508">
        <w:rPr>
          <w:rFonts w:cs="Arial"/>
          <w:b/>
          <w:sz w:val="22"/>
          <w:szCs w:val="22"/>
        </w:rPr>
        <w:t>"</w:t>
      </w:r>
      <w:proofErr w:type="spellStart"/>
      <w:r w:rsidRPr="005D5508">
        <w:rPr>
          <w:rFonts w:cs="Arial"/>
          <w:b/>
          <w:sz w:val="22"/>
          <w:szCs w:val="22"/>
        </w:rPr>
        <w:t>Alkylphenol</w:t>
      </w:r>
      <w:proofErr w:type="spellEnd"/>
      <w:r w:rsidRPr="005D5508">
        <w:rPr>
          <w:rFonts w:cs="Arial"/>
          <w:b/>
          <w:sz w:val="22"/>
          <w:szCs w:val="22"/>
        </w:rPr>
        <w:t xml:space="preserve"> </w:t>
      </w:r>
      <w:proofErr w:type="spellStart"/>
      <w:r w:rsidRPr="005D5508">
        <w:rPr>
          <w:rFonts w:cs="Arial"/>
          <w:b/>
          <w:sz w:val="22"/>
          <w:szCs w:val="22"/>
        </w:rPr>
        <w:t>Ethoxylates</w:t>
      </w:r>
      <w:proofErr w:type="spellEnd"/>
      <w:r w:rsidRPr="005D5508">
        <w:rPr>
          <w:rFonts w:cs="Arial"/>
          <w:b/>
          <w:sz w:val="22"/>
          <w:szCs w:val="22"/>
        </w:rPr>
        <w:t xml:space="preserve"> &amp; Alcohol </w:t>
      </w:r>
      <w:proofErr w:type="spellStart"/>
      <w:r w:rsidRPr="005D5508">
        <w:rPr>
          <w:rFonts w:cs="Arial"/>
          <w:b/>
          <w:sz w:val="22"/>
          <w:szCs w:val="22"/>
        </w:rPr>
        <w:t>Ethoxylates</w:t>
      </w:r>
      <w:proofErr w:type="spellEnd"/>
      <w:r w:rsidRPr="005D5508">
        <w:rPr>
          <w:rFonts w:cs="Arial"/>
          <w:b/>
          <w:sz w:val="22"/>
          <w:szCs w:val="22"/>
        </w:rPr>
        <w:t xml:space="preserve"> for Detergents"</w:t>
      </w:r>
      <w:r w:rsidRPr="00A52604">
        <w:rPr>
          <w:rFonts w:cs="Arial"/>
          <w:sz w:val="22"/>
          <w:szCs w:val="22"/>
        </w:rPr>
        <w:t xml:space="preserve"> ibid, Jan.</w:t>
      </w:r>
      <w:r w:rsidRPr="00A52604">
        <w:rPr>
          <w:rFonts w:cs="Arial"/>
          <w:b/>
          <w:bCs/>
          <w:sz w:val="22"/>
          <w:szCs w:val="22"/>
        </w:rPr>
        <w:t xml:space="preserve"> </w:t>
      </w:r>
      <w:r w:rsidRPr="00A52604">
        <w:rPr>
          <w:rFonts w:cs="Arial"/>
          <w:sz w:val="22"/>
          <w:szCs w:val="22"/>
        </w:rPr>
        <w:t>'98.</w:t>
      </w:r>
      <w:proofErr w:type="gramEnd"/>
      <w:r w:rsidRPr="00A52604">
        <w:rPr>
          <w:rFonts w:cs="Arial"/>
          <w:sz w:val="22"/>
          <w:szCs w:val="22"/>
        </w:rPr>
        <w:t xml:space="preserve"> </w:t>
      </w:r>
    </w:p>
    <w:p w:rsidR="000A6D51" w:rsidRPr="00A52604" w:rsidRDefault="000A6D51" w:rsidP="000A6D51">
      <w:pPr>
        <w:spacing w:line="220" w:lineRule="exact"/>
        <w:jc w:val="both"/>
        <w:rPr>
          <w:rFonts w:cs="Arial"/>
          <w:sz w:val="22"/>
          <w:szCs w:val="22"/>
        </w:rPr>
      </w:pPr>
    </w:p>
    <w:p w:rsidR="000A6D51" w:rsidRPr="00A52604" w:rsidRDefault="000A6D51" w:rsidP="000A6D51">
      <w:pPr>
        <w:spacing w:line="259" w:lineRule="exact"/>
        <w:jc w:val="both"/>
        <w:rPr>
          <w:rFonts w:cs="Arial"/>
          <w:sz w:val="22"/>
          <w:szCs w:val="22"/>
        </w:rPr>
      </w:pPr>
      <w:proofErr w:type="gramStart"/>
      <w:r w:rsidRPr="004405AA">
        <w:rPr>
          <w:rFonts w:cs="Arial"/>
          <w:b/>
          <w:sz w:val="22"/>
          <w:szCs w:val="22"/>
        </w:rPr>
        <w:t>"Organic Polymers Taking Their Share",</w:t>
      </w:r>
      <w:r w:rsidRPr="00A52604">
        <w:rPr>
          <w:rFonts w:cs="Arial"/>
          <w:sz w:val="22"/>
          <w:szCs w:val="22"/>
        </w:rPr>
        <w:t xml:space="preserve"> ibid, Oct. 13, '97.</w:t>
      </w:r>
      <w:proofErr w:type="gramEnd"/>
    </w:p>
    <w:p w:rsidR="000A6D51" w:rsidRPr="00A52604" w:rsidRDefault="000A6D51" w:rsidP="000A6D51">
      <w:pPr>
        <w:spacing w:line="259" w:lineRule="exact"/>
        <w:jc w:val="both"/>
        <w:rPr>
          <w:rFonts w:cs="Arial"/>
          <w:szCs w:val="22"/>
        </w:rPr>
      </w:pPr>
    </w:p>
    <w:p w:rsidR="000A6D51" w:rsidRPr="00A52604" w:rsidRDefault="000A6D51" w:rsidP="000A6D51">
      <w:pPr>
        <w:spacing w:line="259" w:lineRule="exact"/>
        <w:jc w:val="both"/>
        <w:rPr>
          <w:rFonts w:cs="Arial"/>
          <w:sz w:val="22"/>
          <w:szCs w:val="22"/>
        </w:rPr>
      </w:pPr>
      <w:proofErr w:type="gramStart"/>
      <w:r w:rsidRPr="004405AA">
        <w:rPr>
          <w:rFonts w:cs="Arial"/>
          <w:b/>
          <w:sz w:val="22"/>
          <w:szCs w:val="22"/>
        </w:rPr>
        <w:t xml:space="preserve">"An Improved Method for Consolidation of </w:t>
      </w:r>
      <w:proofErr w:type="spellStart"/>
      <w:r w:rsidRPr="004405AA">
        <w:rPr>
          <w:rFonts w:cs="Arial"/>
          <w:b/>
          <w:sz w:val="22"/>
          <w:szCs w:val="22"/>
        </w:rPr>
        <w:t>Phosphatic</w:t>
      </w:r>
      <w:proofErr w:type="spellEnd"/>
      <w:r w:rsidRPr="004405AA">
        <w:rPr>
          <w:rFonts w:cs="Arial"/>
          <w:b/>
          <w:sz w:val="22"/>
          <w:szCs w:val="22"/>
        </w:rPr>
        <w:t xml:space="preserve"> Slimes"</w:t>
      </w:r>
      <w:r w:rsidR="004405AA" w:rsidRPr="004405AA">
        <w:rPr>
          <w:rFonts w:cs="Arial"/>
          <w:b/>
          <w:sz w:val="22"/>
          <w:szCs w:val="22"/>
        </w:rPr>
        <w:t>,</w:t>
      </w:r>
      <w:r w:rsidRPr="00A52604">
        <w:rPr>
          <w:rFonts w:cs="Arial"/>
          <w:sz w:val="22"/>
          <w:szCs w:val="22"/>
        </w:rPr>
        <w:t xml:space="preserve"> </w:t>
      </w:r>
      <w:r w:rsidRPr="00A52604">
        <w:rPr>
          <w:rFonts w:cs="Arial"/>
          <w:sz w:val="22"/>
          <w:szCs w:val="22"/>
          <w:u w:val="single"/>
        </w:rPr>
        <w:t xml:space="preserve">Fluid Particle Separation Journal </w:t>
      </w:r>
      <w:r w:rsidRPr="00A52604">
        <w:rPr>
          <w:rFonts w:cs="Arial"/>
          <w:sz w:val="22"/>
          <w:szCs w:val="22"/>
        </w:rPr>
        <w:t>1 (2), 1988.</w:t>
      </w:r>
      <w:proofErr w:type="gramEnd"/>
      <w:r w:rsidRPr="00A52604">
        <w:rPr>
          <w:rFonts w:cs="Arial"/>
          <w:sz w:val="22"/>
          <w:szCs w:val="22"/>
        </w:rPr>
        <w:t xml:space="preserve"> Also in: </w:t>
      </w:r>
      <w:r w:rsidRPr="00A52604">
        <w:rPr>
          <w:rFonts w:cs="Arial"/>
          <w:sz w:val="22"/>
          <w:szCs w:val="22"/>
          <w:u w:val="single"/>
        </w:rPr>
        <w:t xml:space="preserve">"Flocculation and Dewatering" </w:t>
      </w:r>
      <w:r w:rsidRPr="00A52604">
        <w:rPr>
          <w:rFonts w:cs="Arial"/>
          <w:sz w:val="22"/>
          <w:szCs w:val="22"/>
        </w:rPr>
        <w:t xml:space="preserve">Engineering Foundation, NY, p.317-350 (1988). </w:t>
      </w:r>
    </w:p>
    <w:p w:rsidR="000A6D51" w:rsidRPr="00A52604" w:rsidRDefault="000A6D51" w:rsidP="000A6D51">
      <w:pPr>
        <w:spacing w:line="259" w:lineRule="exact"/>
        <w:jc w:val="both"/>
        <w:rPr>
          <w:rFonts w:cs="Arial"/>
          <w:sz w:val="22"/>
          <w:szCs w:val="22"/>
        </w:rPr>
      </w:pPr>
    </w:p>
    <w:p w:rsidR="000A6D51" w:rsidRPr="00A52604" w:rsidRDefault="000A6D51" w:rsidP="000A6D51">
      <w:pPr>
        <w:spacing w:line="273" w:lineRule="exact"/>
        <w:jc w:val="both"/>
        <w:rPr>
          <w:rFonts w:cs="Arial"/>
          <w:sz w:val="22"/>
          <w:szCs w:val="22"/>
        </w:rPr>
      </w:pPr>
      <w:proofErr w:type="gramStart"/>
      <w:r w:rsidRPr="004405AA">
        <w:rPr>
          <w:rFonts w:cs="Arial"/>
          <w:b/>
          <w:sz w:val="22"/>
          <w:szCs w:val="22"/>
        </w:rPr>
        <w:t>"</w:t>
      </w:r>
      <w:proofErr w:type="spellStart"/>
      <w:r w:rsidRPr="004405AA">
        <w:rPr>
          <w:rFonts w:cs="Arial"/>
          <w:b/>
          <w:sz w:val="22"/>
          <w:szCs w:val="22"/>
        </w:rPr>
        <w:t>Carbinder</w:t>
      </w:r>
      <w:proofErr w:type="spellEnd"/>
      <w:r w:rsidRPr="004405AA">
        <w:rPr>
          <w:rFonts w:cs="Arial"/>
          <w:b/>
          <w:sz w:val="22"/>
          <w:szCs w:val="22"/>
        </w:rPr>
        <w:t xml:space="preserve"> Polymer 498: A New Organic Binder for Taconite Ore"</w:t>
      </w:r>
      <w:r w:rsidR="004405AA" w:rsidRPr="004405AA">
        <w:rPr>
          <w:rFonts w:cs="Arial"/>
          <w:b/>
          <w:sz w:val="22"/>
          <w:szCs w:val="22"/>
        </w:rPr>
        <w:t>,</w:t>
      </w:r>
      <w:r w:rsidRPr="00A52604">
        <w:rPr>
          <w:rFonts w:cs="Arial"/>
          <w:sz w:val="22"/>
          <w:szCs w:val="22"/>
        </w:rPr>
        <w:t xml:space="preserve"> presented at Society of Mining Engineers Annual Meeting, Preprint 88-47, Phoenix, AZ (1988).</w:t>
      </w:r>
      <w:proofErr w:type="gramEnd"/>
      <w:r w:rsidRPr="00A52604">
        <w:rPr>
          <w:rFonts w:cs="Arial"/>
          <w:sz w:val="22"/>
          <w:szCs w:val="22"/>
        </w:rPr>
        <w:t xml:space="preserve"> </w:t>
      </w:r>
    </w:p>
    <w:p w:rsidR="000A6D51" w:rsidRPr="00A52604" w:rsidRDefault="000A6D51" w:rsidP="000A6D51">
      <w:pPr>
        <w:spacing w:line="244" w:lineRule="exact"/>
        <w:jc w:val="both"/>
        <w:rPr>
          <w:rFonts w:cs="Arial"/>
          <w:sz w:val="22"/>
          <w:szCs w:val="22"/>
        </w:rPr>
      </w:pPr>
    </w:p>
    <w:p w:rsidR="000A6D51" w:rsidRPr="00A52604" w:rsidRDefault="000A6D51" w:rsidP="000A6D51">
      <w:pPr>
        <w:spacing w:line="278" w:lineRule="exact"/>
        <w:jc w:val="both"/>
        <w:rPr>
          <w:rFonts w:cs="Arial"/>
          <w:sz w:val="22"/>
          <w:szCs w:val="22"/>
        </w:rPr>
      </w:pPr>
      <w:r w:rsidRPr="004405AA">
        <w:rPr>
          <w:rFonts w:cs="Arial"/>
          <w:b/>
          <w:sz w:val="22"/>
          <w:szCs w:val="22"/>
        </w:rPr>
        <w:t xml:space="preserve">"Analytical Method for Rating </w:t>
      </w:r>
      <w:proofErr w:type="spellStart"/>
      <w:r w:rsidRPr="004405AA">
        <w:rPr>
          <w:rFonts w:cs="Arial"/>
          <w:b/>
          <w:sz w:val="22"/>
          <w:szCs w:val="22"/>
        </w:rPr>
        <w:t>Flocculant</w:t>
      </w:r>
      <w:proofErr w:type="spellEnd"/>
      <w:r w:rsidRPr="004405AA">
        <w:rPr>
          <w:rFonts w:cs="Arial"/>
          <w:b/>
          <w:sz w:val="22"/>
          <w:szCs w:val="22"/>
        </w:rPr>
        <w:t xml:space="preserve"> Performance</w:t>
      </w:r>
      <w:r w:rsidRPr="00A52604">
        <w:rPr>
          <w:rFonts w:cs="Arial"/>
          <w:sz w:val="22"/>
          <w:szCs w:val="22"/>
        </w:rPr>
        <w:t xml:space="preserve">", Society of Mining Engineers of AIME, Preprint 80-2, Las Vegas, NV (1980). </w:t>
      </w:r>
    </w:p>
    <w:p w:rsidR="000A6D51" w:rsidRPr="00A52604" w:rsidRDefault="000A6D51" w:rsidP="000A6D51">
      <w:pPr>
        <w:spacing w:line="278" w:lineRule="exact"/>
        <w:jc w:val="both"/>
        <w:rPr>
          <w:rFonts w:cs="Arial"/>
          <w:sz w:val="22"/>
          <w:szCs w:val="22"/>
        </w:rPr>
      </w:pPr>
    </w:p>
    <w:p w:rsidR="000A6D51" w:rsidRPr="00A52604" w:rsidRDefault="000A6D51" w:rsidP="000A6D51">
      <w:pPr>
        <w:spacing w:line="302" w:lineRule="exact"/>
        <w:jc w:val="both"/>
        <w:rPr>
          <w:rFonts w:cs="Arial"/>
          <w:sz w:val="22"/>
          <w:szCs w:val="22"/>
        </w:rPr>
      </w:pPr>
      <w:proofErr w:type="gramStart"/>
      <w:r w:rsidRPr="00266C64">
        <w:rPr>
          <w:rFonts w:cs="Arial"/>
          <w:b/>
          <w:sz w:val="22"/>
          <w:szCs w:val="22"/>
        </w:rPr>
        <w:t>"Characterization of Non-Newtonian Flow",</w:t>
      </w:r>
      <w:r w:rsidRPr="00A52604">
        <w:rPr>
          <w:rFonts w:cs="Arial"/>
          <w:sz w:val="22"/>
          <w:szCs w:val="22"/>
        </w:rPr>
        <w:t xml:space="preserve"> </w:t>
      </w:r>
      <w:proofErr w:type="spellStart"/>
      <w:r w:rsidRPr="00A52604">
        <w:rPr>
          <w:rFonts w:cs="Arial"/>
          <w:sz w:val="22"/>
          <w:szCs w:val="22"/>
        </w:rPr>
        <w:t>Polym</w:t>
      </w:r>
      <w:proofErr w:type="spellEnd"/>
      <w:r w:rsidRPr="00A52604">
        <w:rPr>
          <w:rFonts w:cs="Arial"/>
          <w:sz w:val="22"/>
          <w:szCs w:val="22"/>
        </w:rPr>
        <w:t>.</w:t>
      </w:r>
      <w:proofErr w:type="gramEnd"/>
      <w:r w:rsidRPr="00A52604">
        <w:rPr>
          <w:rFonts w:cs="Arial"/>
          <w:sz w:val="22"/>
          <w:szCs w:val="22"/>
        </w:rPr>
        <w:t xml:space="preserve"> </w:t>
      </w:r>
      <w:proofErr w:type="spellStart"/>
      <w:r w:rsidRPr="00A52604">
        <w:rPr>
          <w:rFonts w:cs="Arial"/>
          <w:sz w:val="22"/>
          <w:szCs w:val="22"/>
        </w:rPr>
        <w:t>Plast.Technol</w:t>
      </w:r>
      <w:proofErr w:type="spellEnd"/>
      <w:r w:rsidRPr="00A52604">
        <w:rPr>
          <w:rFonts w:cs="Arial"/>
          <w:sz w:val="22"/>
          <w:szCs w:val="22"/>
        </w:rPr>
        <w:t xml:space="preserve">. Eng. 12(1), 1-42 (1979). </w:t>
      </w:r>
    </w:p>
    <w:p w:rsidR="000A6D51" w:rsidRPr="00A52604" w:rsidRDefault="000A6D51" w:rsidP="000A6D51">
      <w:pPr>
        <w:pStyle w:val="HeaderBase"/>
        <w:spacing w:line="240" w:lineRule="exact"/>
        <w:rPr>
          <w:rFonts w:ascii="Arial" w:hAnsi="Arial" w:cs="Arial"/>
          <w:i/>
          <w:iCs/>
          <w:sz w:val="22"/>
          <w:szCs w:val="22"/>
        </w:rPr>
      </w:pPr>
    </w:p>
    <w:p w:rsidR="000A6D51" w:rsidRPr="00A52604" w:rsidRDefault="000A6D51" w:rsidP="000A6D51">
      <w:pPr>
        <w:spacing w:line="240" w:lineRule="exact"/>
        <w:jc w:val="both"/>
        <w:rPr>
          <w:rFonts w:cs="Arial"/>
          <w:sz w:val="22"/>
          <w:szCs w:val="22"/>
        </w:rPr>
      </w:pPr>
      <w:r w:rsidRPr="00266C64">
        <w:rPr>
          <w:rFonts w:cs="Arial"/>
          <w:b/>
          <w:sz w:val="22"/>
          <w:szCs w:val="22"/>
        </w:rPr>
        <w:t>“Antifoams”,</w:t>
      </w:r>
      <w:r w:rsidRPr="00A52604">
        <w:rPr>
          <w:rFonts w:cs="Arial"/>
          <w:sz w:val="22"/>
          <w:szCs w:val="22"/>
        </w:rPr>
        <w:t xml:space="preserve"> </w:t>
      </w:r>
      <w:r w:rsidRPr="00A52604">
        <w:rPr>
          <w:rFonts w:cs="Arial"/>
          <w:sz w:val="22"/>
          <w:szCs w:val="22"/>
          <w:u w:val="single"/>
        </w:rPr>
        <w:t xml:space="preserve">J. Society of Cosmetics. </w:t>
      </w:r>
      <w:proofErr w:type="gramStart"/>
      <w:r w:rsidRPr="00A52604">
        <w:rPr>
          <w:rFonts w:cs="Arial"/>
          <w:sz w:val="22"/>
          <w:szCs w:val="22"/>
          <w:u w:val="single"/>
        </w:rPr>
        <w:t xml:space="preserve">Chem. </w:t>
      </w:r>
      <w:r w:rsidRPr="00A52604">
        <w:rPr>
          <w:rFonts w:cs="Arial"/>
          <w:sz w:val="22"/>
          <w:szCs w:val="22"/>
        </w:rPr>
        <w:t>30,105, (1979).</w:t>
      </w:r>
      <w:proofErr w:type="gramEnd"/>
    </w:p>
    <w:p w:rsidR="000A6D51" w:rsidRPr="00A52604" w:rsidRDefault="000A6D51" w:rsidP="000A6D51">
      <w:pPr>
        <w:spacing w:line="240" w:lineRule="exact"/>
        <w:jc w:val="both"/>
        <w:rPr>
          <w:rFonts w:cs="Arial"/>
          <w:sz w:val="22"/>
          <w:szCs w:val="22"/>
        </w:rPr>
      </w:pPr>
    </w:p>
    <w:p w:rsidR="000A6D51" w:rsidRPr="00A52604" w:rsidRDefault="000A6D51" w:rsidP="000A6D51">
      <w:pPr>
        <w:spacing w:line="259" w:lineRule="exact"/>
        <w:jc w:val="both"/>
        <w:rPr>
          <w:rFonts w:cs="Arial"/>
          <w:sz w:val="22"/>
          <w:szCs w:val="22"/>
        </w:rPr>
      </w:pPr>
      <w:proofErr w:type="gramStart"/>
      <w:r w:rsidRPr="00174085">
        <w:rPr>
          <w:rFonts w:cs="Arial"/>
          <w:b/>
          <w:sz w:val="22"/>
          <w:szCs w:val="22"/>
        </w:rPr>
        <w:t xml:space="preserve">"From Treating Solution to Filler Surface and Beyond--Life History of a </w:t>
      </w:r>
      <w:proofErr w:type="spellStart"/>
      <w:r w:rsidRPr="00174085">
        <w:rPr>
          <w:rFonts w:cs="Arial"/>
          <w:b/>
          <w:sz w:val="22"/>
          <w:szCs w:val="22"/>
        </w:rPr>
        <w:t>Silane</w:t>
      </w:r>
      <w:proofErr w:type="spellEnd"/>
      <w:r w:rsidRPr="00174085">
        <w:rPr>
          <w:rFonts w:cs="Arial"/>
          <w:b/>
          <w:sz w:val="22"/>
          <w:szCs w:val="22"/>
        </w:rPr>
        <w:t xml:space="preserve"> Coupling Agent",</w:t>
      </w:r>
      <w:r w:rsidRPr="00A52604">
        <w:rPr>
          <w:rFonts w:cs="Arial"/>
          <w:sz w:val="22"/>
          <w:szCs w:val="22"/>
        </w:rPr>
        <w:t xml:space="preserve"> </w:t>
      </w:r>
      <w:r w:rsidRPr="00A52604">
        <w:rPr>
          <w:rFonts w:cs="Arial"/>
          <w:sz w:val="22"/>
          <w:szCs w:val="22"/>
          <w:u w:val="single"/>
        </w:rPr>
        <w:t>J. of Coatings Technology 50</w:t>
      </w:r>
      <w:r w:rsidRPr="00A52604">
        <w:rPr>
          <w:rFonts w:cs="Arial"/>
          <w:sz w:val="22"/>
          <w:szCs w:val="22"/>
        </w:rPr>
        <w:t>, (644), 70 (1978).</w:t>
      </w:r>
      <w:proofErr w:type="gramEnd"/>
    </w:p>
    <w:p w:rsidR="000A6D51" w:rsidRPr="00A52604" w:rsidRDefault="000A6D51" w:rsidP="000A6D51">
      <w:pPr>
        <w:spacing w:line="259" w:lineRule="exact"/>
        <w:jc w:val="both"/>
        <w:rPr>
          <w:rFonts w:cs="Arial"/>
          <w:sz w:val="22"/>
          <w:szCs w:val="22"/>
        </w:rPr>
      </w:pPr>
    </w:p>
    <w:p w:rsidR="000A6D51" w:rsidRPr="00A52604" w:rsidRDefault="000A6D51" w:rsidP="000A6D51">
      <w:pPr>
        <w:spacing w:line="259" w:lineRule="exact"/>
        <w:jc w:val="both"/>
        <w:rPr>
          <w:rFonts w:cs="Arial"/>
          <w:sz w:val="22"/>
          <w:szCs w:val="22"/>
        </w:rPr>
      </w:pPr>
      <w:proofErr w:type="gramStart"/>
      <w:r w:rsidRPr="00304E74">
        <w:rPr>
          <w:rFonts w:cs="Arial"/>
          <w:b/>
          <w:sz w:val="22"/>
          <w:szCs w:val="22"/>
        </w:rPr>
        <w:t xml:space="preserve">"Approximate Rheological Characterization of </w:t>
      </w:r>
      <w:proofErr w:type="spellStart"/>
      <w:r w:rsidRPr="00304E74">
        <w:rPr>
          <w:rFonts w:cs="Arial"/>
          <w:b/>
          <w:sz w:val="22"/>
          <w:szCs w:val="22"/>
        </w:rPr>
        <w:t>Casson</w:t>
      </w:r>
      <w:proofErr w:type="spellEnd"/>
      <w:r w:rsidRPr="00304E74">
        <w:rPr>
          <w:rFonts w:cs="Arial"/>
          <w:b/>
          <w:sz w:val="22"/>
          <w:szCs w:val="22"/>
        </w:rPr>
        <w:t xml:space="preserve"> Fluids:</w:t>
      </w:r>
      <w:r w:rsidRPr="00A52604">
        <w:rPr>
          <w:rFonts w:cs="Arial"/>
          <w:sz w:val="22"/>
          <w:szCs w:val="22"/>
        </w:rPr>
        <w:t xml:space="preserve"> Template Method for the Brookfield Synchro-</w:t>
      </w:r>
      <w:proofErr w:type="spellStart"/>
      <w:r w:rsidRPr="00A52604">
        <w:rPr>
          <w:rFonts w:cs="Arial"/>
          <w:sz w:val="22"/>
          <w:szCs w:val="22"/>
        </w:rPr>
        <w:t>Lectric</w:t>
      </w:r>
      <w:proofErr w:type="spellEnd"/>
      <w:r w:rsidRPr="00A52604">
        <w:rPr>
          <w:rFonts w:cs="Arial"/>
          <w:sz w:val="22"/>
          <w:szCs w:val="22"/>
        </w:rPr>
        <w:t xml:space="preserve"> Viscometers", </w:t>
      </w:r>
      <w:r w:rsidRPr="00A52604">
        <w:rPr>
          <w:rFonts w:cs="Arial"/>
          <w:sz w:val="22"/>
          <w:szCs w:val="22"/>
          <w:u w:val="single"/>
        </w:rPr>
        <w:t xml:space="preserve">J. of Coatings Technology, </w:t>
      </w:r>
      <w:r w:rsidRPr="00A52604">
        <w:rPr>
          <w:rFonts w:cs="Arial"/>
          <w:sz w:val="22"/>
          <w:szCs w:val="22"/>
        </w:rPr>
        <w:t>.50 (643), 39 (1978).</w:t>
      </w:r>
      <w:proofErr w:type="gramEnd"/>
    </w:p>
    <w:p w:rsidR="000A6D51" w:rsidRPr="00A52604" w:rsidRDefault="000A6D51" w:rsidP="000A6D51">
      <w:pPr>
        <w:spacing w:line="259" w:lineRule="exact"/>
        <w:jc w:val="both"/>
        <w:rPr>
          <w:rFonts w:cs="Arial"/>
          <w:sz w:val="22"/>
          <w:szCs w:val="22"/>
        </w:rPr>
      </w:pPr>
    </w:p>
    <w:p w:rsidR="000A6D51" w:rsidRPr="00A52604" w:rsidRDefault="000A6D51" w:rsidP="000A6D51">
      <w:pPr>
        <w:spacing w:line="302" w:lineRule="exact"/>
        <w:jc w:val="both"/>
        <w:rPr>
          <w:rFonts w:cs="Arial"/>
          <w:sz w:val="22"/>
          <w:szCs w:val="22"/>
        </w:rPr>
      </w:pPr>
      <w:r w:rsidRPr="00C637AE">
        <w:rPr>
          <w:rFonts w:cs="Arial"/>
          <w:b/>
          <w:sz w:val="22"/>
          <w:szCs w:val="22"/>
        </w:rPr>
        <w:t>"Hair Conditioning by a Chemical Comb",</w:t>
      </w:r>
      <w:r w:rsidRPr="00A52604">
        <w:rPr>
          <w:rFonts w:cs="Arial"/>
          <w:sz w:val="22"/>
          <w:szCs w:val="22"/>
        </w:rPr>
        <w:t xml:space="preserve"> </w:t>
      </w:r>
      <w:r w:rsidRPr="00A52604">
        <w:rPr>
          <w:rFonts w:cs="Arial"/>
          <w:sz w:val="22"/>
          <w:szCs w:val="22"/>
          <w:u w:val="single"/>
        </w:rPr>
        <w:t xml:space="preserve">Cosmetics and Toiletries, </w:t>
      </w:r>
      <w:r w:rsidRPr="00A52604">
        <w:rPr>
          <w:rFonts w:cs="Arial"/>
          <w:sz w:val="22"/>
          <w:szCs w:val="22"/>
        </w:rPr>
        <w:t xml:space="preserve">Vol. 35, (Aug. 1977). </w:t>
      </w:r>
    </w:p>
    <w:p w:rsidR="000A6D51" w:rsidRPr="00A52604" w:rsidRDefault="000A6D51" w:rsidP="000A6D51">
      <w:pPr>
        <w:spacing w:line="302" w:lineRule="exact"/>
        <w:jc w:val="both"/>
        <w:rPr>
          <w:rFonts w:cs="Arial"/>
          <w:sz w:val="22"/>
          <w:szCs w:val="22"/>
        </w:rPr>
      </w:pPr>
    </w:p>
    <w:p w:rsidR="000A6D51" w:rsidRPr="00A52604" w:rsidRDefault="000A6D51" w:rsidP="000A6D51">
      <w:pPr>
        <w:spacing w:line="307" w:lineRule="exact"/>
        <w:jc w:val="both"/>
        <w:rPr>
          <w:rFonts w:cs="Arial"/>
          <w:sz w:val="22"/>
          <w:szCs w:val="22"/>
        </w:rPr>
      </w:pPr>
      <w:proofErr w:type="gramStart"/>
      <w:r w:rsidRPr="00C637AE">
        <w:rPr>
          <w:rFonts w:cs="Arial"/>
          <w:b/>
          <w:sz w:val="22"/>
          <w:szCs w:val="22"/>
        </w:rPr>
        <w:t>Estimation of Molecular Weight Error for Concentration Uncertainties in the Intrinsic Viscosity Determination",</w:t>
      </w:r>
      <w:r w:rsidRPr="00A52604">
        <w:rPr>
          <w:rFonts w:cs="Arial"/>
          <w:sz w:val="22"/>
          <w:szCs w:val="22"/>
        </w:rPr>
        <w:t xml:space="preserve"> </w:t>
      </w:r>
      <w:r w:rsidRPr="00A52604">
        <w:rPr>
          <w:rFonts w:cs="Arial"/>
          <w:sz w:val="22"/>
          <w:szCs w:val="22"/>
          <w:u w:val="single"/>
        </w:rPr>
        <w:t xml:space="preserve">J. Appl. Polymer Sci., </w:t>
      </w:r>
      <w:r w:rsidRPr="00A52604">
        <w:rPr>
          <w:rFonts w:cs="Arial"/>
          <w:sz w:val="22"/>
          <w:szCs w:val="22"/>
        </w:rPr>
        <w:t>16, 2435 (1975).</w:t>
      </w:r>
      <w:proofErr w:type="gramEnd"/>
      <w:r w:rsidRPr="00A52604">
        <w:rPr>
          <w:rFonts w:cs="Arial"/>
          <w:sz w:val="22"/>
          <w:szCs w:val="22"/>
        </w:rPr>
        <w:t xml:space="preserve"> </w:t>
      </w:r>
    </w:p>
    <w:p w:rsidR="000A6D51" w:rsidRPr="00A52604" w:rsidRDefault="000A6D51" w:rsidP="000A6D51">
      <w:pPr>
        <w:spacing w:line="307" w:lineRule="exact"/>
        <w:jc w:val="both"/>
        <w:rPr>
          <w:rFonts w:cs="Arial"/>
          <w:sz w:val="22"/>
          <w:szCs w:val="22"/>
        </w:rPr>
      </w:pPr>
    </w:p>
    <w:p w:rsidR="000A6D51" w:rsidRPr="00A52604" w:rsidRDefault="000A6D51" w:rsidP="000A6D51">
      <w:pPr>
        <w:spacing w:line="283" w:lineRule="exact"/>
        <w:jc w:val="both"/>
        <w:rPr>
          <w:rFonts w:cs="Arial"/>
          <w:sz w:val="22"/>
          <w:szCs w:val="22"/>
        </w:rPr>
      </w:pPr>
      <w:proofErr w:type="gramStart"/>
      <w:r w:rsidRPr="009C14CB">
        <w:rPr>
          <w:rFonts w:cs="Arial"/>
          <w:b/>
          <w:sz w:val="22"/>
          <w:szCs w:val="22"/>
        </w:rPr>
        <w:t xml:space="preserve">"A </w:t>
      </w:r>
      <w:proofErr w:type="spellStart"/>
      <w:r w:rsidRPr="009C14CB">
        <w:rPr>
          <w:rFonts w:cs="Arial"/>
          <w:b/>
          <w:sz w:val="22"/>
          <w:szCs w:val="22"/>
        </w:rPr>
        <w:t>Rheogram</w:t>
      </w:r>
      <w:proofErr w:type="spellEnd"/>
      <w:r w:rsidRPr="009C14CB">
        <w:rPr>
          <w:rFonts w:cs="Arial"/>
          <w:b/>
          <w:sz w:val="22"/>
          <w:szCs w:val="22"/>
        </w:rPr>
        <w:t xml:space="preserve"> Template for Power Law Fluids:</w:t>
      </w:r>
      <w:r w:rsidRPr="00A52604">
        <w:rPr>
          <w:rFonts w:cs="Arial"/>
          <w:sz w:val="22"/>
          <w:szCs w:val="22"/>
        </w:rPr>
        <w:t xml:space="preserve"> Technique for Characterizing the Rheological Properties of Emulsions and Polymer Solutions", </w:t>
      </w:r>
      <w:r w:rsidRPr="00A52604">
        <w:rPr>
          <w:rFonts w:cs="Arial"/>
          <w:sz w:val="22"/>
          <w:szCs w:val="22"/>
          <w:u w:val="single"/>
        </w:rPr>
        <w:t xml:space="preserve">J. Coll. and </w:t>
      </w:r>
      <w:proofErr w:type="spellStart"/>
      <w:r w:rsidRPr="00A52604">
        <w:rPr>
          <w:rFonts w:cs="Arial"/>
          <w:sz w:val="22"/>
          <w:szCs w:val="22"/>
          <w:u w:val="single"/>
        </w:rPr>
        <w:t>Intf</w:t>
      </w:r>
      <w:proofErr w:type="spellEnd"/>
      <w:r w:rsidRPr="00A52604">
        <w:rPr>
          <w:rFonts w:cs="Arial"/>
          <w:sz w:val="22"/>
          <w:szCs w:val="22"/>
          <w:u w:val="single"/>
        </w:rPr>
        <w:t>.</w:t>
      </w:r>
      <w:proofErr w:type="gramEnd"/>
      <w:r w:rsidRPr="00A52604">
        <w:rPr>
          <w:rFonts w:cs="Arial"/>
          <w:sz w:val="22"/>
          <w:szCs w:val="22"/>
          <w:u w:val="single"/>
        </w:rPr>
        <w:t xml:space="preserve"> </w:t>
      </w:r>
      <w:proofErr w:type="gramStart"/>
      <w:r w:rsidRPr="00A52604">
        <w:rPr>
          <w:rFonts w:cs="Arial"/>
          <w:sz w:val="22"/>
          <w:szCs w:val="22"/>
          <w:u w:val="single"/>
        </w:rPr>
        <w:t xml:space="preserve">Sci., </w:t>
      </w:r>
      <w:r w:rsidRPr="00A52604">
        <w:rPr>
          <w:rFonts w:cs="Arial"/>
          <w:sz w:val="22"/>
          <w:szCs w:val="22"/>
        </w:rPr>
        <w:t>36(3), 350 (1971).</w:t>
      </w:r>
      <w:proofErr w:type="gramEnd"/>
      <w:r w:rsidRPr="00A52604">
        <w:rPr>
          <w:rFonts w:cs="Arial"/>
          <w:sz w:val="22"/>
          <w:szCs w:val="22"/>
        </w:rPr>
        <w:t xml:space="preserve"> </w:t>
      </w:r>
    </w:p>
    <w:p w:rsidR="000A6D51" w:rsidRPr="00A52604" w:rsidRDefault="000A6D51" w:rsidP="000A6D51">
      <w:pPr>
        <w:spacing w:line="283" w:lineRule="exact"/>
        <w:jc w:val="both"/>
        <w:rPr>
          <w:rFonts w:cs="Arial"/>
          <w:sz w:val="22"/>
          <w:szCs w:val="22"/>
        </w:rPr>
      </w:pPr>
    </w:p>
    <w:p w:rsidR="000A6D51" w:rsidRPr="00A52604" w:rsidRDefault="000A6D51" w:rsidP="000A6D51">
      <w:pPr>
        <w:spacing w:line="259" w:lineRule="exact"/>
        <w:rPr>
          <w:rFonts w:cs="Arial"/>
          <w:sz w:val="22"/>
          <w:szCs w:val="22"/>
        </w:rPr>
      </w:pPr>
      <w:r w:rsidRPr="008D4D26">
        <w:rPr>
          <w:rFonts w:cs="Arial"/>
          <w:b/>
          <w:sz w:val="22"/>
          <w:szCs w:val="22"/>
        </w:rPr>
        <w:t>"Incipient Agglomerate Creaming in Silicone Emulsions: Prediction &amp; Detection",</w:t>
      </w:r>
      <w:r w:rsidRPr="00A52604">
        <w:rPr>
          <w:rFonts w:cs="Arial"/>
          <w:sz w:val="22"/>
          <w:szCs w:val="22"/>
        </w:rPr>
        <w:t xml:space="preserve"> J. </w:t>
      </w:r>
      <w:r w:rsidRPr="00A52604">
        <w:rPr>
          <w:rFonts w:cs="Arial"/>
          <w:sz w:val="22"/>
          <w:szCs w:val="22"/>
          <w:u w:val="single"/>
        </w:rPr>
        <w:t>Coll</w:t>
      </w:r>
      <w:proofErr w:type="gramStart"/>
      <w:r w:rsidRPr="00A52604">
        <w:rPr>
          <w:rFonts w:cs="Arial"/>
          <w:sz w:val="22"/>
          <w:szCs w:val="22"/>
          <w:u w:val="single"/>
        </w:rPr>
        <w:t>.&amp;</w:t>
      </w:r>
      <w:proofErr w:type="gramEnd"/>
      <w:r w:rsidRPr="00A52604">
        <w:rPr>
          <w:rFonts w:cs="Arial"/>
          <w:sz w:val="22"/>
          <w:szCs w:val="22"/>
          <w:u w:val="single"/>
        </w:rPr>
        <w:t xml:space="preserve"> </w:t>
      </w:r>
      <w:proofErr w:type="spellStart"/>
      <w:r w:rsidRPr="00A52604">
        <w:rPr>
          <w:rFonts w:cs="Arial"/>
          <w:sz w:val="22"/>
          <w:szCs w:val="22"/>
          <w:u w:val="single"/>
        </w:rPr>
        <w:t>Intf</w:t>
      </w:r>
      <w:proofErr w:type="spellEnd"/>
      <w:r w:rsidRPr="00A52604">
        <w:rPr>
          <w:rFonts w:cs="Arial"/>
          <w:sz w:val="22"/>
          <w:szCs w:val="22"/>
          <w:u w:val="single"/>
        </w:rPr>
        <w:t xml:space="preserve">. </w:t>
      </w:r>
      <w:proofErr w:type="gramStart"/>
      <w:r w:rsidRPr="00A52604">
        <w:rPr>
          <w:rFonts w:cs="Arial"/>
          <w:sz w:val="22"/>
          <w:szCs w:val="22"/>
          <w:u w:val="single"/>
        </w:rPr>
        <w:t xml:space="preserve">Sci. </w:t>
      </w:r>
      <w:r w:rsidRPr="00A52604">
        <w:rPr>
          <w:rFonts w:cs="Arial"/>
          <w:sz w:val="22"/>
          <w:szCs w:val="22"/>
        </w:rPr>
        <w:t>36(1), 155 (1971).</w:t>
      </w:r>
      <w:proofErr w:type="gramEnd"/>
    </w:p>
    <w:p w:rsidR="000A6D51" w:rsidRPr="00A52604" w:rsidRDefault="000A6D51" w:rsidP="000A6D51">
      <w:pPr>
        <w:spacing w:line="259" w:lineRule="exact"/>
        <w:rPr>
          <w:rFonts w:cs="Arial"/>
          <w:sz w:val="22"/>
          <w:szCs w:val="22"/>
        </w:rPr>
      </w:pPr>
      <w:r w:rsidRPr="00A52604">
        <w:rPr>
          <w:rFonts w:cs="Arial"/>
          <w:sz w:val="22"/>
          <w:szCs w:val="22"/>
        </w:rPr>
        <w:t xml:space="preserve">  </w:t>
      </w:r>
    </w:p>
    <w:p w:rsidR="000A6D51" w:rsidRPr="00A52604" w:rsidRDefault="000A6D51" w:rsidP="000A6D51">
      <w:pPr>
        <w:spacing w:line="259" w:lineRule="exact"/>
        <w:rPr>
          <w:rFonts w:cs="Arial"/>
          <w:sz w:val="22"/>
          <w:szCs w:val="22"/>
        </w:rPr>
      </w:pPr>
      <w:r w:rsidRPr="008D4D26">
        <w:rPr>
          <w:rFonts w:cs="Arial"/>
          <w:b/>
          <w:sz w:val="22"/>
          <w:szCs w:val="22"/>
        </w:rPr>
        <w:t xml:space="preserve">"Viscosity Calculator Slide Rule for </w:t>
      </w:r>
      <w:proofErr w:type="gramStart"/>
      <w:r w:rsidRPr="008D4D26">
        <w:rPr>
          <w:rFonts w:cs="Arial"/>
          <w:b/>
          <w:sz w:val="22"/>
          <w:szCs w:val="22"/>
        </w:rPr>
        <w:t>The</w:t>
      </w:r>
      <w:proofErr w:type="gramEnd"/>
      <w:r w:rsidRPr="008D4D26">
        <w:rPr>
          <w:rFonts w:cs="Arial"/>
          <w:b/>
          <w:sz w:val="22"/>
          <w:szCs w:val="22"/>
        </w:rPr>
        <w:t xml:space="preserve"> Brookfield Synchro- </w:t>
      </w:r>
      <w:proofErr w:type="spellStart"/>
      <w:r w:rsidRPr="008D4D26">
        <w:rPr>
          <w:rFonts w:cs="Arial"/>
          <w:b/>
          <w:sz w:val="22"/>
          <w:szCs w:val="22"/>
        </w:rPr>
        <w:t>Lectric</w:t>
      </w:r>
      <w:proofErr w:type="spellEnd"/>
      <w:r w:rsidRPr="008D4D26">
        <w:rPr>
          <w:rFonts w:cs="Arial"/>
          <w:b/>
          <w:sz w:val="22"/>
          <w:szCs w:val="22"/>
        </w:rPr>
        <w:t xml:space="preserve"> Viscometer"</w:t>
      </w:r>
      <w:r w:rsidRPr="00A52604">
        <w:rPr>
          <w:rFonts w:cs="Arial"/>
          <w:sz w:val="22"/>
          <w:szCs w:val="22"/>
        </w:rPr>
        <w:t xml:space="preserve"> (1971).</w:t>
      </w:r>
    </w:p>
    <w:p w:rsidR="000A6D51" w:rsidRPr="00A52604" w:rsidRDefault="000A6D51" w:rsidP="000A6D51">
      <w:pPr>
        <w:pStyle w:val="Heading3"/>
        <w:rPr>
          <w:rFonts w:ascii="Arial" w:hAnsi="Arial" w:cs="Arial"/>
          <w:sz w:val="24"/>
        </w:rPr>
      </w:pPr>
      <w:r w:rsidRPr="00A52604">
        <w:rPr>
          <w:rFonts w:ascii="Arial" w:hAnsi="Arial" w:cs="Arial"/>
          <w:sz w:val="24"/>
        </w:rPr>
        <w:lastRenderedPageBreak/>
        <w:tab/>
      </w:r>
    </w:p>
    <w:p w:rsidR="00AF2ACB" w:rsidRPr="00A52604" w:rsidRDefault="00AF2ACB" w:rsidP="00AF2ACB">
      <w:pPr>
        <w:pStyle w:val="Heading2"/>
        <w:tabs>
          <w:tab w:val="clear" w:pos="720"/>
        </w:tabs>
        <w:spacing w:line="307" w:lineRule="exact"/>
        <w:rPr>
          <w:sz w:val="28"/>
          <w:szCs w:val="24"/>
          <w:u w:val="single"/>
        </w:rPr>
      </w:pPr>
    </w:p>
    <w:p w:rsidR="00AF2ACB" w:rsidRDefault="00AF2ACB" w:rsidP="00AF2ACB">
      <w:pPr>
        <w:pStyle w:val="Heading2"/>
        <w:tabs>
          <w:tab w:val="clear" w:pos="720"/>
        </w:tabs>
        <w:spacing w:line="307" w:lineRule="exact"/>
        <w:rPr>
          <w:sz w:val="28"/>
          <w:szCs w:val="24"/>
          <w:u w:val="single"/>
        </w:rPr>
      </w:pPr>
    </w:p>
    <w:p w:rsidR="003C59DC" w:rsidRDefault="003C59DC" w:rsidP="003C59DC"/>
    <w:p w:rsidR="003C59DC" w:rsidRDefault="003C59DC" w:rsidP="003C59DC"/>
    <w:p w:rsidR="003C59DC" w:rsidRPr="003C59DC" w:rsidRDefault="003C59DC" w:rsidP="003C59DC"/>
    <w:p w:rsidR="00ED3D06" w:rsidRDefault="00ED3D06" w:rsidP="00AF2ACB">
      <w:pPr>
        <w:pStyle w:val="Heading2"/>
        <w:tabs>
          <w:tab w:val="clear" w:pos="720"/>
        </w:tabs>
        <w:spacing w:line="307" w:lineRule="exact"/>
        <w:rPr>
          <w:sz w:val="28"/>
          <w:szCs w:val="24"/>
          <w:u w:val="single"/>
        </w:rPr>
      </w:pPr>
    </w:p>
    <w:p w:rsidR="00013540" w:rsidRPr="00A52604" w:rsidRDefault="00425CE2" w:rsidP="00AF2ACB">
      <w:pPr>
        <w:pStyle w:val="Heading2"/>
        <w:tabs>
          <w:tab w:val="clear" w:pos="720"/>
        </w:tabs>
        <w:spacing w:line="307" w:lineRule="exact"/>
        <w:rPr>
          <w:sz w:val="28"/>
          <w:szCs w:val="24"/>
          <w:u w:val="single"/>
        </w:rPr>
      </w:pPr>
      <w:r w:rsidRPr="00A52604">
        <w:rPr>
          <w:sz w:val="28"/>
          <w:szCs w:val="24"/>
          <w:u w:val="single"/>
        </w:rPr>
        <w:t>Patents</w:t>
      </w:r>
    </w:p>
    <w:p w:rsidR="00425CE2" w:rsidRPr="00A52604" w:rsidRDefault="00425CE2">
      <w:pPr>
        <w:rPr>
          <w:rFonts w:cs="Arial"/>
          <w:b/>
          <w:bCs/>
          <w:szCs w:val="20"/>
        </w:rPr>
      </w:pPr>
    </w:p>
    <w:tbl>
      <w:tblPr>
        <w:tblW w:w="12636" w:type="dxa"/>
        <w:tblLayout w:type="fixed"/>
        <w:tblLook w:val="0000" w:firstRow="0" w:lastRow="0" w:firstColumn="0" w:lastColumn="0" w:noHBand="0" w:noVBand="0"/>
      </w:tblPr>
      <w:tblGrid>
        <w:gridCol w:w="1728"/>
        <w:gridCol w:w="5400"/>
        <w:gridCol w:w="5508"/>
      </w:tblGrid>
      <w:tr w:rsidR="00425CE2" w:rsidRPr="00A52604" w:rsidTr="00030145">
        <w:tc>
          <w:tcPr>
            <w:tcW w:w="1728" w:type="dxa"/>
          </w:tcPr>
          <w:p w:rsidR="00184E76" w:rsidRPr="00A52604" w:rsidRDefault="00425CE2">
            <w:pPr>
              <w:rPr>
                <w:rFonts w:cs="Arial"/>
                <w:b/>
                <w:bCs/>
              </w:rPr>
            </w:pPr>
            <w:r w:rsidRPr="00A52604">
              <w:rPr>
                <w:rFonts w:cs="Arial"/>
                <w:b/>
                <w:bCs/>
              </w:rPr>
              <w:t>Year</w:t>
            </w:r>
          </w:p>
          <w:p w:rsidR="00184E76" w:rsidRPr="00A52604" w:rsidRDefault="00184E76">
            <w:pPr>
              <w:rPr>
                <w:rFonts w:cs="Arial"/>
                <w:b/>
                <w:bCs/>
              </w:rPr>
            </w:pPr>
          </w:p>
          <w:p w:rsidR="00184E76" w:rsidRPr="00A52604" w:rsidRDefault="00184E76">
            <w:pPr>
              <w:rPr>
                <w:rFonts w:cs="Arial"/>
                <w:bCs/>
                <w:sz w:val="22"/>
                <w:szCs w:val="22"/>
              </w:rPr>
            </w:pPr>
            <w:r w:rsidRPr="00A52604">
              <w:rPr>
                <w:rFonts w:cs="Arial"/>
                <w:bCs/>
                <w:sz w:val="22"/>
                <w:szCs w:val="22"/>
              </w:rPr>
              <w:t>2010</w:t>
            </w:r>
          </w:p>
        </w:tc>
        <w:tc>
          <w:tcPr>
            <w:tcW w:w="5400" w:type="dxa"/>
          </w:tcPr>
          <w:p w:rsidR="00184E76" w:rsidRPr="00A52604" w:rsidRDefault="00425CE2">
            <w:pPr>
              <w:rPr>
                <w:rFonts w:cs="Arial"/>
                <w:b/>
                <w:bCs/>
              </w:rPr>
            </w:pPr>
            <w:r w:rsidRPr="00A52604">
              <w:rPr>
                <w:rFonts w:cs="Arial"/>
                <w:b/>
                <w:bCs/>
              </w:rPr>
              <w:t xml:space="preserve">                   Description</w:t>
            </w:r>
          </w:p>
          <w:p w:rsidR="00184E76" w:rsidRPr="00A52604" w:rsidRDefault="00184E76">
            <w:pPr>
              <w:rPr>
                <w:rFonts w:cs="Arial"/>
                <w:sz w:val="22"/>
                <w:szCs w:val="22"/>
              </w:rPr>
            </w:pPr>
          </w:p>
          <w:p w:rsidR="00184E76" w:rsidRPr="00A52604" w:rsidRDefault="00184E76">
            <w:pPr>
              <w:rPr>
                <w:rFonts w:cs="Arial"/>
                <w:b/>
                <w:bCs/>
                <w:szCs w:val="20"/>
              </w:rPr>
            </w:pPr>
            <w:r w:rsidRPr="00A52604">
              <w:rPr>
                <w:rFonts w:cs="Arial"/>
                <w:sz w:val="22"/>
                <w:szCs w:val="22"/>
              </w:rPr>
              <w:t>Shaving Aid Delivery System for Use With Wet Shave Razors</w:t>
            </w:r>
          </w:p>
        </w:tc>
        <w:tc>
          <w:tcPr>
            <w:tcW w:w="5508" w:type="dxa"/>
          </w:tcPr>
          <w:p w:rsidR="00184E76" w:rsidRPr="00A52604" w:rsidRDefault="00425CE2">
            <w:pPr>
              <w:rPr>
                <w:rFonts w:cs="Arial"/>
                <w:b/>
                <w:bCs/>
              </w:rPr>
            </w:pPr>
            <w:r w:rsidRPr="00A52604">
              <w:rPr>
                <w:rFonts w:cs="Arial"/>
                <w:b/>
                <w:bCs/>
              </w:rPr>
              <w:t>Patent Number</w:t>
            </w:r>
          </w:p>
          <w:p w:rsidR="00184E76" w:rsidRPr="00A52604" w:rsidRDefault="00184E76">
            <w:pPr>
              <w:rPr>
                <w:rFonts w:cs="Arial"/>
                <w:b/>
                <w:bCs/>
              </w:rPr>
            </w:pPr>
          </w:p>
          <w:p w:rsidR="00184E76" w:rsidRPr="00A52604" w:rsidRDefault="00184E76">
            <w:pPr>
              <w:rPr>
                <w:rFonts w:cs="Arial"/>
                <w:bCs/>
                <w:sz w:val="22"/>
                <w:szCs w:val="22"/>
              </w:rPr>
            </w:pPr>
            <w:r w:rsidRPr="00A52604">
              <w:rPr>
                <w:rFonts w:cs="Arial"/>
                <w:bCs/>
                <w:sz w:val="22"/>
                <w:szCs w:val="22"/>
              </w:rPr>
              <w:t>US2008003018</w:t>
            </w:r>
          </w:p>
          <w:p w:rsidR="00425CE2" w:rsidRPr="00A52604" w:rsidRDefault="00425CE2">
            <w:pPr>
              <w:rPr>
                <w:rFonts w:cs="Arial"/>
                <w:b/>
                <w:bCs/>
                <w:szCs w:val="20"/>
              </w:rPr>
            </w:pPr>
          </w:p>
        </w:tc>
      </w:tr>
      <w:tr w:rsidR="00171B57" w:rsidRPr="00A52604" w:rsidTr="00030145">
        <w:tc>
          <w:tcPr>
            <w:tcW w:w="1728" w:type="dxa"/>
          </w:tcPr>
          <w:p w:rsidR="00171B57" w:rsidRPr="00A52604" w:rsidRDefault="00171B57">
            <w:pPr>
              <w:rPr>
                <w:rFonts w:cs="Arial"/>
                <w:sz w:val="22"/>
                <w:szCs w:val="22"/>
              </w:rPr>
            </w:pPr>
            <w:r w:rsidRPr="00A52604">
              <w:rPr>
                <w:rFonts w:cs="Arial"/>
                <w:sz w:val="22"/>
                <w:szCs w:val="22"/>
              </w:rPr>
              <w:t>2008</w:t>
            </w:r>
          </w:p>
        </w:tc>
        <w:tc>
          <w:tcPr>
            <w:tcW w:w="5400" w:type="dxa"/>
          </w:tcPr>
          <w:p w:rsidR="00171B57" w:rsidRPr="00A52604" w:rsidRDefault="00171B57">
            <w:pPr>
              <w:rPr>
                <w:rFonts w:cs="Arial"/>
                <w:sz w:val="22"/>
                <w:szCs w:val="22"/>
              </w:rPr>
            </w:pPr>
            <w:r w:rsidRPr="00A52604">
              <w:rPr>
                <w:rFonts w:cs="Arial"/>
                <w:sz w:val="22"/>
                <w:szCs w:val="22"/>
              </w:rPr>
              <w:t>Shaving Aid Delivery System for Use With Wet Shave Razors</w:t>
            </w:r>
          </w:p>
        </w:tc>
        <w:tc>
          <w:tcPr>
            <w:tcW w:w="5508" w:type="dxa"/>
          </w:tcPr>
          <w:p w:rsidR="00171B57" w:rsidRPr="00A52604" w:rsidRDefault="00171B57">
            <w:pPr>
              <w:rPr>
                <w:rFonts w:cs="Arial"/>
                <w:sz w:val="22"/>
                <w:szCs w:val="22"/>
              </w:rPr>
            </w:pPr>
            <w:r w:rsidRPr="00A52604">
              <w:rPr>
                <w:rFonts w:cs="Arial"/>
                <w:sz w:val="22"/>
                <w:szCs w:val="22"/>
              </w:rPr>
              <w:t>US 2008/0216321 A1                                        (Sept (Sept. 11, 2008)</w:t>
            </w:r>
          </w:p>
        </w:tc>
      </w:tr>
      <w:tr w:rsidR="00425CE2" w:rsidRPr="00A52604" w:rsidTr="00030145">
        <w:tc>
          <w:tcPr>
            <w:tcW w:w="1728" w:type="dxa"/>
          </w:tcPr>
          <w:p w:rsidR="00425CE2" w:rsidRPr="00A52604" w:rsidRDefault="00E06701">
            <w:pPr>
              <w:rPr>
                <w:rFonts w:cs="Arial"/>
                <w:sz w:val="22"/>
                <w:szCs w:val="22"/>
              </w:rPr>
            </w:pPr>
            <w:r w:rsidRPr="00A52604">
              <w:rPr>
                <w:rFonts w:cs="Arial"/>
                <w:sz w:val="22"/>
                <w:szCs w:val="22"/>
              </w:rPr>
              <w:t>2005</w:t>
            </w:r>
          </w:p>
          <w:p w:rsidR="0079333C" w:rsidRPr="00A52604" w:rsidRDefault="0079333C">
            <w:pPr>
              <w:rPr>
                <w:rFonts w:cs="Arial"/>
                <w:sz w:val="22"/>
                <w:szCs w:val="22"/>
              </w:rPr>
            </w:pPr>
            <w:r w:rsidRPr="00A52604">
              <w:rPr>
                <w:rFonts w:cs="Arial"/>
                <w:sz w:val="22"/>
                <w:szCs w:val="22"/>
              </w:rPr>
              <w:t>2003</w:t>
            </w:r>
          </w:p>
        </w:tc>
        <w:tc>
          <w:tcPr>
            <w:tcW w:w="5400" w:type="dxa"/>
          </w:tcPr>
          <w:p w:rsidR="00425CE2" w:rsidRPr="00A52604" w:rsidRDefault="00E06701">
            <w:pPr>
              <w:rPr>
                <w:rFonts w:cs="Arial"/>
                <w:sz w:val="22"/>
                <w:szCs w:val="22"/>
              </w:rPr>
            </w:pPr>
            <w:r w:rsidRPr="00A52604">
              <w:rPr>
                <w:rFonts w:cs="Arial"/>
                <w:sz w:val="22"/>
                <w:szCs w:val="22"/>
              </w:rPr>
              <w:t>Fumed Silica Embolic Compositions</w:t>
            </w:r>
          </w:p>
          <w:p w:rsidR="0079333C" w:rsidRPr="00A52604" w:rsidRDefault="0079333C">
            <w:pPr>
              <w:rPr>
                <w:rFonts w:cs="Arial"/>
                <w:sz w:val="22"/>
                <w:szCs w:val="22"/>
              </w:rPr>
            </w:pPr>
            <w:r w:rsidRPr="00A52604">
              <w:rPr>
                <w:rFonts w:cs="Arial"/>
                <w:sz w:val="22"/>
                <w:szCs w:val="22"/>
              </w:rPr>
              <w:t>Fumed Silica Embolic Compositions</w:t>
            </w:r>
          </w:p>
        </w:tc>
        <w:tc>
          <w:tcPr>
            <w:tcW w:w="5508" w:type="dxa"/>
          </w:tcPr>
          <w:p w:rsidR="00425CE2" w:rsidRPr="00A52604" w:rsidRDefault="00E06701">
            <w:pPr>
              <w:rPr>
                <w:rFonts w:cs="Arial"/>
                <w:sz w:val="22"/>
                <w:szCs w:val="22"/>
              </w:rPr>
            </w:pPr>
            <w:r w:rsidRPr="00A52604">
              <w:rPr>
                <w:rFonts w:cs="Arial"/>
                <w:sz w:val="22"/>
                <w:szCs w:val="22"/>
              </w:rPr>
              <w:t>20050025707</w:t>
            </w:r>
          </w:p>
          <w:p w:rsidR="0079333C" w:rsidRPr="00A52604" w:rsidRDefault="0079333C">
            <w:pPr>
              <w:rPr>
                <w:rFonts w:cs="Arial"/>
                <w:sz w:val="22"/>
                <w:szCs w:val="22"/>
              </w:rPr>
            </w:pPr>
            <w:r w:rsidRPr="00A52604">
              <w:rPr>
                <w:rFonts w:cs="Arial"/>
                <w:sz w:val="22"/>
                <w:szCs w:val="22"/>
              </w:rPr>
              <w:t>WO2004075989(A1)</w:t>
            </w:r>
          </w:p>
          <w:p w:rsidR="0079333C" w:rsidRPr="00A52604" w:rsidRDefault="0079333C">
            <w:pPr>
              <w:rPr>
                <w:rFonts w:cs="Arial"/>
                <w:sz w:val="22"/>
                <w:szCs w:val="22"/>
              </w:rPr>
            </w:pPr>
            <w:r w:rsidRPr="00A52604">
              <w:rPr>
                <w:rFonts w:cs="Arial"/>
                <w:sz w:val="22"/>
                <w:szCs w:val="22"/>
              </w:rPr>
              <w:t>2004-09-10</w:t>
            </w:r>
          </w:p>
          <w:p w:rsidR="0079333C" w:rsidRPr="00A52604" w:rsidRDefault="0079333C">
            <w:pPr>
              <w:rPr>
                <w:rFonts w:cs="Arial"/>
                <w:sz w:val="22"/>
                <w:szCs w:val="22"/>
              </w:rPr>
            </w:pPr>
          </w:p>
        </w:tc>
      </w:tr>
      <w:tr w:rsidR="00E06701" w:rsidRPr="00A52604" w:rsidTr="00030145">
        <w:tc>
          <w:tcPr>
            <w:tcW w:w="1728" w:type="dxa"/>
          </w:tcPr>
          <w:p w:rsidR="00E06701" w:rsidRPr="00A52604" w:rsidRDefault="00E06701" w:rsidP="00650463">
            <w:pPr>
              <w:rPr>
                <w:rFonts w:cs="Arial"/>
                <w:sz w:val="22"/>
                <w:szCs w:val="22"/>
              </w:rPr>
            </w:pPr>
            <w:r w:rsidRPr="00A52604">
              <w:rPr>
                <w:rFonts w:cs="Arial"/>
                <w:sz w:val="22"/>
                <w:szCs w:val="22"/>
              </w:rPr>
              <w:t>1997</w:t>
            </w:r>
          </w:p>
        </w:tc>
        <w:tc>
          <w:tcPr>
            <w:tcW w:w="5400" w:type="dxa"/>
          </w:tcPr>
          <w:p w:rsidR="00E06701" w:rsidRPr="00A52604" w:rsidRDefault="00E06701" w:rsidP="00650463">
            <w:pPr>
              <w:rPr>
                <w:rFonts w:cs="Arial"/>
                <w:sz w:val="22"/>
                <w:szCs w:val="22"/>
              </w:rPr>
            </w:pPr>
            <w:r w:rsidRPr="00A52604">
              <w:rPr>
                <w:rFonts w:cs="Arial"/>
                <w:sz w:val="22"/>
                <w:szCs w:val="22"/>
              </w:rPr>
              <w:t>Design of Reflex-Correspondence Tool</w:t>
            </w:r>
          </w:p>
        </w:tc>
        <w:tc>
          <w:tcPr>
            <w:tcW w:w="5508" w:type="dxa"/>
          </w:tcPr>
          <w:p w:rsidR="00E06701" w:rsidRPr="00A52604" w:rsidRDefault="00E06701" w:rsidP="00650463">
            <w:pPr>
              <w:rPr>
                <w:rFonts w:cs="Arial"/>
                <w:sz w:val="22"/>
                <w:szCs w:val="22"/>
              </w:rPr>
            </w:pPr>
            <w:r w:rsidRPr="00A52604">
              <w:rPr>
                <w:rFonts w:cs="Arial"/>
                <w:sz w:val="22"/>
                <w:szCs w:val="22"/>
              </w:rPr>
              <w:t>U.S. D 382, 342</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1997</w:t>
            </w:r>
          </w:p>
        </w:tc>
        <w:tc>
          <w:tcPr>
            <w:tcW w:w="5400" w:type="dxa"/>
          </w:tcPr>
          <w:p w:rsidR="00425CE2" w:rsidRPr="00A52604" w:rsidRDefault="00425CE2">
            <w:pPr>
              <w:rPr>
                <w:rFonts w:cs="Arial"/>
                <w:sz w:val="22"/>
                <w:szCs w:val="22"/>
              </w:rPr>
            </w:pPr>
            <w:r w:rsidRPr="00A52604">
              <w:rPr>
                <w:rFonts w:cs="Arial"/>
                <w:sz w:val="22"/>
                <w:szCs w:val="22"/>
              </w:rPr>
              <w:t xml:space="preserve">Design of Alternative Reflex-Correspondence   </w:t>
            </w:r>
          </w:p>
          <w:p w:rsidR="00425CE2" w:rsidRPr="00A52604" w:rsidRDefault="00425CE2">
            <w:pPr>
              <w:rPr>
                <w:rFonts w:cs="Arial"/>
                <w:sz w:val="22"/>
                <w:szCs w:val="22"/>
              </w:rPr>
            </w:pPr>
            <w:r w:rsidRPr="00A52604">
              <w:rPr>
                <w:rFonts w:cs="Arial"/>
                <w:sz w:val="22"/>
                <w:szCs w:val="22"/>
              </w:rPr>
              <w:t xml:space="preserve">  Tool.</w:t>
            </w:r>
          </w:p>
        </w:tc>
        <w:tc>
          <w:tcPr>
            <w:tcW w:w="5508" w:type="dxa"/>
          </w:tcPr>
          <w:p w:rsidR="00425CE2" w:rsidRPr="00A52604" w:rsidRDefault="00425CE2">
            <w:pPr>
              <w:rPr>
                <w:rFonts w:cs="Arial"/>
                <w:sz w:val="22"/>
                <w:szCs w:val="22"/>
              </w:rPr>
            </w:pPr>
            <w:r w:rsidRPr="00A52604">
              <w:rPr>
                <w:rFonts w:cs="Arial"/>
                <w:sz w:val="22"/>
                <w:szCs w:val="22"/>
              </w:rPr>
              <w:t>U.S. D 379, 227</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1993</w:t>
            </w:r>
          </w:p>
        </w:tc>
        <w:tc>
          <w:tcPr>
            <w:tcW w:w="5400" w:type="dxa"/>
          </w:tcPr>
          <w:p w:rsidR="00425CE2" w:rsidRPr="00A52604" w:rsidRDefault="00425CE2">
            <w:pPr>
              <w:rPr>
                <w:rFonts w:cs="Arial"/>
                <w:sz w:val="22"/>
                <w:szCs w:val="22"/>
              </w:rPr>
            </w:pPr>
            <w:r w:rsidRPr="00A52604">
              <w:rPr>
                <w:rFonts w:cs="Arial"/>
                <w:sz w:val="22"/>
                <w:szCs w:val="22"/>
              </w:rPr>
              <w:t>Removal of Residual Ethylene oxide from Poly (ethylene oxide)</w:t>
            </w:r>
          </w:p>
        </w:tc>
        <w:tc>
          <w:tcPr>
            <w:tcW w:w="5508" w:type="dxa"/>
          </w:tcPr>
          <w:p w:rsidR="00425CE2" w:rsidRPr="00A52604" w:rsidRDefault="00425CE2">
            <w:pPr>
              <w:rPr>
                <w:rFonts w:cs="Arial"/>
                <w:sz w:val="22"/>
                <w:szCs w:val="22"/>
              </w:rPr>
            </w:pPr>
            <w:r w:rsidRPr="00A52604">
              <w:rPr>
                <w:rFonts w:cs="Arial"/>
                <w:sz w:val="22"/>
                <w:szCs w:val="22"/>
              </w:rPr>
              <w:t>U.S. 5,216,122</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1992</w:t>
            </w:r>
          </w:p>
        </w:tc>
        <w:tc>
          <w:tcPr>
            <w:tcW w:w="5400" w:type="dxa"/>
          </w:tcPr>
          <w:p w:rsidR="00425CE2" w:rsidRPr="00A52604" w:rsidRDefault="00425CE2">
            <w:pPr>
              <w:rPr>
                <w:rFonts w:cs="Arial"/>
                <w:sz w:val="22"/>
                <w:szCs w:val="22"/>
              </w:rPr>
            </w:pPr>
            <w:r w:rsidRPr="00A52604">
              <w:rPr>
                <w:rFonts w:cs="Arial"/>
                <w:sz w:val="22"/>
                <w:szCs w:val="22"/>
              </w:rPr>
              <w:t>Slurries of Poly (ethylene oxide)</w:t>
            </w:r>
          </w:p>
        </w:tc>
        <w:tc>
          <w:tcPr>
            <w:tcW w:w="5508" w:type="dxa"/>
          </w:tcPr>
          <w:p w:rsidR="00425CE2" w:rsidRPr="00A52604" w:rsidRDefault="00425CE2">
            <w:pPr>
              <w:rPr>
                <w:rFonts w:cs="Arial"/>
                <w:sz w:val="22"/>
                <w:szCs w:val="22"/>
              </w:rPr>
            </w:pPr>
            <w:r w:rsidRPr="00A52604">
              <w:rPr>
                <w:rFonts w:cs="Arial"/>
                <w:sz w:val="22"/>
                <w:szCs w:val="22"/>
              </w:rPr>
              <w:t>Patent pending</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1989</w:t>
            </w:r>
          </w:p>
        </w:tc>
        <w:tc>
          <w:tcPr>
            <w:tcW w:w="5400" w:type="dxa"/>
          </w:tcPr>
          <w:p w:rsidR="00425CE2" w:rsidRPr="00A52604" w:rsidRDefault="00425CE2">
            <w:pPr>
              <w:rPr>
                <w:rFonts w:cs="Arial"/>
                <w:sz w:val="22"/>
                <w:szCs w:val="22"/>
              </w:rPr>
            </w:pPr>
            <w:r w:rsidRPr="00A52604">
              <w:rPr>
                <w:rFonts w:cs="Arial"/>
                <w:sz w:val="22"/>
                <w:szCs w:val="22"/>
              </w:rPr>
              <w:t>Process for agglomerating ore concentrate utilizing clay and dispersions of polymer binders or dry powder binders.</w:t>
            </w:r>
          </w:p>
        </w:tc>
        <w:tc>
          <w:tcPr>
            <w:tcW w:w="5508" w:type="dxa"/>
          </w:tcPr>
          <w:p w:rsidR="00425CE2" w:rsidRPr="00A52604" w:rsidRDefault="00425CE2">
            <w:pPr>
              <w:rPr>
                <w:rFonts w:cs="Arial"/>
                <w:sz w:val="22"/>
                <w:szCs w:val="22"/>
              </w:rPr>
            </w:pPr>
            <w:r w:rsidRPr="00A52604">
              <w:rPr>
                <w:rFonts w:cs="Arial"/>
                <w:sz w:val="22"/>
                <w:szCs w:val="22"/>
              </w:rPr>
              <w:t>U.S. 4,802,914</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1988</w:t>
            </w:r>
          </w:p>
        </w:tc>
        <w:tc>
          <w:tcPr>
            <w:tcW w:w="5400" w:type="dxa"/>
          </w:tcPr>
          <w:p w:rsidR="00425CE2" w:rsidRPr="00A52604" w:rsidRDefault="00425CE2">
            <w:pPr>
              <w:pStyle w:val="CompanyName"/>
              <w:tabs>
                <w:tab w:val="left" w:pos="720"/>
              </w:tabs>
              <w:spacing w:before="0" w:after="0" w:line="240" w:lineRule="auto"/>
              <w:rPr>
                <w:rFonts w:ascii="Arial" w:hAnsi="Arial" w:cs="Arial"/>
                <w:sz w:val="22"/>
                <w:szCs w:val="22"/>
              </w:rPr>
            </w:pPr>
            <w:r w:rsidRPr="00A52604">
              <w:rPr>
                <w:rFonts w:ascii="Arial" w:hAnsi="Arial" w:cs="Arial"/>
                <w:sz w:val="22"/>
                <w:szCs w:val="22"/>
              </w:rPr>
              <w:t>Process for agglomerating ore concentrate utilizing clay and dispersions of polymer binders or dry powder binders.</w:t>
            </w:r>
          </w:p>
        </w:tc>
        <w:tc>
          <w:tcPr>
            <w:tcW w:w="5508" w:type="dxa"/>
          </w:tcPr>
          <w:p w:rsidR="00425CE2" w:rsidRPr="00A52604" w:rsidRDefault="00425CE2">
            <w:pPr>
              <w:rPr>
                <w:rFonts w:cs="Arial"/>
                <w:sz w:val="22"/>
                <w:szCs w:val="22"/>
              </w:rPr>
            </w:pPr>
            <w:r w:rsidRPr="00A52604">
              <w:rPr>
                <w:rFonts w:cs="Arial"/>
                <w:sz w:val="22"/>
                <w:szCs w:val="22"/>
              </w:rPr>
              <w:t>U.S. 4,767,449</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1986</w:t>
            </w:r>
          </w:p>
        </w:tc>
        <w:tc>
          <w:tcPr>
            <w:tcW w:w="5400" w:type="dxa"/>
          </w:tcPr>
          <w:p w:rsidR="00425CE2" w:rsidRPr="00A52604" w:rsidRDefault="00425CE2">
            <w:pPr>
              <w:spacing w:line="268" w:lineRule="exact"/>
              <w:jc w:val="both"/>
              <w:rPr>
                <w:rFonts w:cs="Arial"/>
                <w:sz w:val="22"/>
                <w:szCs w:val="22"/>
              </w:rPr>
            </w:pPr>
            <w:r w:rsidRPr="00A52604">
              <w:rPr>
                <w:rFonts w:cs="Arial"/>
                <w:sz w:val="22"/>
                <w:szCs w:val="22"/>
              </w:rPr>
              <w:t>Process for producing a polymer water-in-oil emulsion</w:t>
            </w:r>
          </w:p>
        </w:tc>
        <w:tc>
          <w:tcPr>
            <w:tcW w:w="5508" w:type="dxa"/>
          </w:tcPr>
          <w:p w:rsidR="00425CE2" w:rsidRPr="00A52604" w:rsidRDefault="00425CE2">
            <w:pPr>
              <w:rPr>
                <w:rFonts w:cs="Arial"/>
                <w:sz w:val="22"/>
                <w:szCs w:val="22"/>
              </w:rPr>
            </w:pPr>
            <w:r w:rsidRPr="00A52604">
              <w:rPr>
                <w:rFonts w:cs="Arial"/>
                <w:sz w:val="22"/>
                <w:szCs w:val="22"/>
              </w:rPr>
              <w:t>U.S. 4,618,647</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1986</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High molecular weight water- soluble polymer and flocculating method.</w:t>
            </w:r>
          </w:p>
        </w:tc>
        <w:tc>
          <w:tcPr>
            <w:tcW w:w="5508" w:type="dxa"/>
          </w:tcPr>
          <w:p w:rsidR="00425CE2" w:rsidRPr="00A52604" w:rsidRDefault="00425CE2">
            <w:pPr>
              <w:rPr>
                <w:rFonts w:cs="Arial"/>
                <w:sz w:val="22"/>
                <w:szCs w:val="22"/>
              </w:rPr>
            </w:pPr>
            <w:r w:rsidRPr="00A52604">
              <w:rPr>
                <w:rFonts w:cs="Arial"/>
                <w:sz w:val="22"/>
                <w:szCs w:val="22"/>
              </w:rPr>
              <w:t>U.S. 4,599,390</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1985</w:t>
            </w:r>
          </w:p>
        </w:tc>
        <w:tc>
          <w:tcPr>
            <w:tcW w:w="5400" w:type="dxa"/>
          </w:tcPr>
          <w:p w:rsidR="00425CE2" w:rsidRPr="00A52604" w:rsidRDefault="00425CE2">
            <w:pPr>
              <w:pStyle w:val="HeaderBase"/>
              <w:spacing w:line="268" w:lineRule="exact"/>
              <w:rPr>
                <w:rFonts w:ascii="Arial" w:hAnsi="Arial" w:cs="Arial"/>
              </w:rPr>
            </w:pPr>
            <w:r w:rsidRPr="00A52604">
              <w:rPr>
                <w:rFonts w:ascii="Arial" w:hAnsi="Arial" w:cs="Arial"/>
                <w:szCs w:val="22"/>
              </w:rPr>
              <w:t xml:space="preserve">Process for flocculation of </w:t>
            </w:r>
            <w:proofErr w:type="spellStart"/>
            <w:r w:rsidRPr="00A52604">
              <w:rPr>
                <w:rFonts w:ascii="Arial" w:hAnsi="Arial" w:cs="Arial"/>
                <w:szCs w:val="22"/>
              </w:rPr>
              <w:t>phosphatic</w:t>
            </w:r>
            <w:proofErr w:type="spellEnd"/>
            <w:r w:rsidRPr="00A52604">
              <w:rPr>
                <w:rFonts w:ascii="Arial" w:hAnsi="Arial" w:cs="Arial"/>
                <w:szCs w:val="22"/>
              </w:rPr>
              <w:t xml:space="preserve"> slimes</w:t>
            </w:r>
          </w:p>
        </w:tc>
        <w:tc>
          <w:tcPr>
            <w:tcW w:w="5508" w:type="dxa"/>
          </w:tcPr>
          <w:p w:rsidR="00425CE2" w:rsidRPr="00A52604" w:rsidRDefault="00425CE2">
            <w:pPr>
              <w:rPr>
                <w:rFonts w:cs="Arial"/>
                <w:szCs w:val="20"/>
              </w:rPr>
            </w:pPr>
            <w:r w:rsidRPr="00A52604">
              <w:rPr>
                <w:rFonts w:cs="Arial"/>
                <w:szCs w:val="22"/>
              </w:rPr>
              <w:t>U.S. 4,555,346</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1985</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High molecular weight water soluble polymers</w:t>
            </w:r>
          </w:p>
        </w:tc>
        <w:tc>
          <w:tcPr>
            <w:tcW w:w="5508" w:type="dxa"/>
          </w:tcPr>
          <w:p w:rsidR="00425CE2" w:rsidRPr="00A52604" w:rsidRDefault="00425CE2">
            <w:pPr>
              <w:rPr>
                <w:rFonts w:cs="Arial"/>
                <w:sz w:val="22"/>
                <w:szCs w:val="22"/>
              </w:rPr>
            </w:pPr>
            <w:r w:rsidRPr="00A52604">
              <w:rPr>
                <w:rFonts w:cs="Arial"/>
                <w:sz w:val="22"/>
                <w:szCs w:val="22"/>
              </w:rPr>
              <w:t>U.S. 4,529,782</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1984</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Polymer water-in-oil emulsions</w:t>
            </w:r>
          </w:p>
        </w:tc>
        <w:tc>
          <w:tcPr>
            <w:tcW w:w="5508" w:type="dxa"/>
          </w:tcPr>
          <w:p w:rsidR="00425CE2" w:rsidRPr="00A52604" w:rsidRDefault="00425CE2">
            <w:pPr>
              <w:rPr>
                <w:rFonts w:cs="Arial"/>
                <w:sz w:val="22"/>
                <w:szCs w:val="22"/>
              </w:rPr>
            </w:pPr>
            <w:r w:rsidRPr="00A52604">
              <w:rPr>
                <w:rFonts w:cs="Arial"/>
                <w:sz w:val="22"/>
                <w:szCs w:val="22"/>
              </w:rPr>
              <w:t>U.S 4,452,940</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1982</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Rapidly dissolved water soluble polymer composition</w:t>
            </w:r>
          </w:p>
        </w:tc>
        <w:tc>
          <w:tcPr>
            <w:tcW w:w="5508" w:type="dxa"/>
          </w:tcPr>
          <w:p w:rsidR="00425CE2" w:rsidRPr="00A52604" w:rsidRDefault="00425CE2">
            <w:pPr>
              <w:rPr>
                <w:rFonts w:cs="Arial"/>
                <w:sz w:val="22"/>
                <w:szCs w:val="22"/>
              </w:rPr>
            </w:pPr>
            <w:r w:rsidRPr="00A52604">
              <w:rPr>
                <w:rFonts w:cs="Arial"/>
                <w:sz w:val="22"/>
                <w:szCs w:val="22"/>
              </w:rPr>
              <w:t>U.S. 4,325,861</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1979</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Process for forming ceramic bodies employing aqueous lubricants</w:t>
            </w:r>
          </w:p>
        </w:tc>
        <w:tc>
          <w:tcPr>
            <w:tcW w:w="5508" w:type="dxa"/>
          </w:tcPr>
          <w:p w:rsidR="00425CE2" w:rsidRPr="00A52604" w:rsidRDefault="00425CE2">
            <w:pPr>
              <w:rPr>
                <w:rFonts w:cs="Arial"/>
                <w:sz w:val="22"/>
                <w:szCs w:val="22"/>
              </w:rPr>
            </w:pPr>
            <w:r w:rsidRPr="00A52604">
              <w:rPr>
                <w:rFonts w:cs="Arial"/>
                <w:sz w:val="22"/>
                <w:szCs w:val="22"/>
              </w:rPr>
              <w:t>U.S. 4,171,337</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1978</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Non-aqueous antifoam compositions</w:t>
            </w:r>
          </w:p>
        </w:tc>
        <w:tc>
          <w:tcPr>
            <w:tcW w:w="5508" w:type="dxa"/>
          </w:tcPr>
          <w:p w:rsidR="00425CE2" w:rsidRPr="00A52604" w:rsidRDefault="00425CE2">
            <w:pPr>
              <w:rPr>
                <w:rFonts w:cs="Arial"/>
                <w:sz w:val="22"/>
                <w:szCs w:val="22"/>
              </w:rPr>
            </w:pPr>
            <w:r w:rsidRPr="00A52604">
              <w:rPr>
                <w:rFonts w:cs="Arial"/>
                <w:sz w:val="22"/>
                <w:szCs w:val="22"/>
              </w:rPr>
              <w:t>U.S. 4,101,442</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1978</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Transient antifoam composition</w:t>
            </w:r>
          </w:p>
        </w:tc>
        <w:tc>
          <w:tcPr>
            <w:tcW w:w="5508" w:type="dxa"/>
          </w:tcPr>
          <w:p w:rsidR="00425CE2" w:rsidRPr="00A52604" w:rsidRDefault="00425CE2">
            <w:pPr>
              <w:rPr>
                <w:rFonts w:cs="Arial"/>
                <w:sz w:val="22"/>
                <w:szCs w:val="22"/>
              </w:rPr>
            </w:pPr>
            <w:r w:rsidRPr="00A52604">
              <w:rPr>
                <w:rFonts w:cs="Arial"/>
                <w:sz w:val="22"/>
                <w:szCs w:val="22"/>
              </w:rPr>
              <w:t>U.S. 4,101,443</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1978</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Self-dispersible antifoam compositions</w:t>
            </w:r>
          </w:p>
        </w:tc>
        <w:tc>
          <w:tcPr>
            <w:tcW w:w="5508" w:type="dxa"/>
          </w:tcPr>
          <w:p w:rsidR="00425CE2" w:rsidRPr="00A52604" w:rsidRDefault="00425CE2">
            <w:pPr>
              <w:rPr>
                <w:rFonts w:cs="Arial"/>
                <w:sz w:val="22"/>
                <w:szCs w:val="22"/>
              </w:rPr>
            </w:pPr>
            <w:r w:rsidRPr="00A52604">
              <w:rPr>
                <w:rFonts w:cs="Arial"/>
                <w:sz w:val="22"/>
                <w:szCs w:val="22"/>
              </w:rPr>
              <w:t>U.S. 4,076,648</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1977</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Shaped article for conditioning hair. A blend of water soluble &amp; insoluble polymers with inter-penetrating networks.</w:t>
            </w:r>
          </w:p>
        </w:tc>
        <w:tc>
          <w:tcPr>
            <w:tcW w:w="5508" w:type="dxa"/>
          </w:tcPr>
          <w:p w:rsidR="00425CE2" w:rsidRPr="00A52604" w:rsidRDefault="00425CE2">
            <w:pPr>
              <w:rPr>
                <w:rFonts w:cs="Arial"/>
                <w:sz w:val="22"/>
                <w:szCs w:val="22"/>
              </w:rPr>
            </w:pPr>
            <w:r w:rsidRPr="00A52604">
              <w:rPr>
                <w:rFonts w:cs="Arial"/>
                <w:sz w:val="22"/>
                <w:szCs w:val="22"/>
              </w:rPr>
              <w:t>U.S. 4,018,729</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t>1976</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 xml:space="preserve">Shaped article for conditioning hair fabricated </w:t>
            </w:r>
            <w:r w:rsidRPr="00A52604">
              <w:rPr>
                <w:rFonts w:ascii="Arial" w:hAnsi="Arial" w:cs="Arial"/>
                <w:sz w:val="22"/>
                <w:szCs w:val="22"/>
              </w:rPr>
              <w:lastRenderedPageBreak/>
              <w:t>quaternary nitrogen-containing cellulose ether.</w:t>
            </w:r>
          </w:p>
        </w:tc>
        <w:tc>
          <w:tcPr>
            <w:tcW w:w="5508" w:type="dxa"/>
          </w:tcPr>
          <w:p w:rsidR="00425CE2" w:rsidRPr="00A52604" w:rsidRDefault="00425CE2">
            <w:pPr>
              <w:rPr>
                <w:rFonts w:cs="Arial"/>
                <w:sz w:val="22"/>
                <w:szCs w:val="22"/>
              </w:rPr>
            </w:pPr>
            <w:r w:rsidRPr="00A52604">
              <w:rPr>
                <w:rFonts w:cs="Arial"/>
                <w:sz w:val="22"/>
                <w:szCs w:val="22"/>
              </w:rPr>
              <w:lastRenderedPageBreak/>
              <w:t>U.S. 3,992,336</w:t>
            </w:r>
          </w:p>
        </w:tc>
      </w:tr>
      <w:tr w:rsidR="00425CE2" w:rsidRPr="00A52604" w:rsidTr="00030145">
        <w:tc>
          <w:tcPr>
            <w:tcW w:w="1728" w:type="dxa"/>
          </w:tcPr>
          <w:p w:rsidR="00425CE2" w:rsidRPr="00A52604" w:rsidRDefault="00425CE2">
            <w:pPr>
              <w:rPr>
                <w:rFonts w:cs="Arial"/>
                <w:sz w:val="22"/>
                <w:szCs w:val="22"/>
              </w:rPr>
            </w:pPr>
            <w:r w:rsidRPr="00A52604">
              <w:rPr>
                <w:rFonts w:cs="Arial"/>
                <w:sz w:val="22"/>
                <w:szCs w:val="22"/>
              </w:rPr>
              <w:lastRenderedPageBreak/>
              <w:t>1972</w:t>
            </w:r>
          </w:p>
        </w:tc>
        <w:tc>
          <w:tcPr>
            <w:tcW w:w="5400" w:type="dxa"/>
          </w:tcPr>
          <w:p w:rsidR="00425CE2" w:rsidRPr="00A52604" w:rsidRDefault="00425CE2">
            <w:pPr>
              <w:pStyle w:val="HeaderBase"/>
              <w:spacing w:line="268" w:lineRule="exact"/>
              <w:rPr>
                <w:rFonts w:ascii="Arial" w:hAnsi="Arial" w:cs="Arial"/>
                <w:sz w:val="22"/>
                <w:szCs w:val="22"/>
              </w:rPr>
            </w:pPr>
            <w:r w:rsidRPr="00A52604">
              <w:rPr>
                <w:rFonts w:ascii="Arial" w:hAnsi="Arial" w:cs="Arial"/>
                <w:sz w:val="22"/>
                <w:szCs w:val="22"/>
              </w:rPr>
              <w:t>Method extinguishing fires &amp; compositions, comprising cationic silicone surfactants.</w:t>
            </w:r>
          </w:p>
        </w:tc>
        <w:tc>
          <w:tcPr>
            <w:tcW w:w="5508" w:type="dxa"/>
          </w:tcPr>
          <w:p w:rsidR="00425CE2" w:rsidRPr="00A52604" w:rsidRDefault="00425CE2">
            <w:pPr>
              <w:rPr>
                <w:rFonts w:cs="Arial"/>
                <w:sz w:val="22"/>
                <w:szCs w:val="22"/>
              </w:rPr>
            </w:pPr>
            <w:r w:rsidRPr="00A52604">
              <w:rPr>
                <w:rFonts w:cs="Arial"/>
                <w:sz w:val="22"/>
                <w:szCs w:val="22"/>
              </w:rPr>
              <w:t>U.S. 3,677,347</w:t>
            </w:r>
          </w:p>
        </w:tc>
      </w:tr>
      <w:tr w:rsidR="00425CE2" w:rsidRPr="00A52604" w:rsidTr="00030145">
        <w:tc>
          <w:tcPr>
            <w:tcW w:w="1728" w:type="dxa"/>
          </w:tcPr>
          <w:p w:rsidR="00425CE2" w:rsidRPr="00A52604" w:rsidRDefault="00425CE2">
            <w:pPr>
              <w:pStyle w:val="CompanyName"/>
              <w:tabs>
                <w:tab w:val="left" w:pos="720"/>
              </w:tabs>
              <w:spacing w:before="0" w:after="0" w:line="240" w:lineRule="auto"/>
              <w:rPr>
                <w:rFonts w:ascii="Arial" w:hAnsi="Arial" w:cs="Arial"/>
                <w:sz w:val="22"/>
                <w:szCs w:val="22"/>
              </w:rPr>
            </w:pPr>
            <w:r w:rsidRPr="00A52604">
              <w:rPr>
                <w:rFonts w:ascii="Arial" w:hAnsi="Arial" w:cs="Arial"/>
                <w:sz w:val="22"/>
                <w:szCs w:val="22"/>
              </w:rPr>
              <w:t>1971</w:t>
            </w:r>
          </w:p>
        </w:tc>
        <w:tc>
          <w:tcPr>
            <w:tcW w:w="5400" w:type="dxa"/>
          </w:tcPr>
          <w:p w:rsidR="00425CE2" w:rsidRDefault="00425CE2">
            <w:pPr>
              <w:pStyle w:val="HeaderBase"/>
              <w:spacing w:line="268" w:lineRule="exact"/>
              <w:rPr>
                <w:rFonts w:ascii="Arial" w:hAnsi="Arial" w:cs="Arial"/>
                <w:sz w:val="22"/>
                <w:szCs w:val="22"/>
              </w:rPr>
            </w:pPr>
            <w:r w:rsidRPr="00A52604">
              <w:rPr>
                <w:rFonts w:ascii="Arial" w:hAnsi="Arial" w:cs="Arial"/>
                <w:sz w:val="22"/>
                <w:szCs w:val="22"/>
              </w:rPr>
              <w:t>Method extinguishing liquid hydrocarbon fires &amp; compositions therefore comprising silicone surfactants.</w:t>
            </w:r>
          </w:p>
          <w:p w:rsidR="00ED3D06" w:rsidRPr="00A52604" w:rsidRDefault="00ED3D06">
            <w:pPr>
              <w:pStyle w:val="HeaderBase"/>
              <w:spacing w:line="268" w:lineRule="exact"/>
              <w:rPr>
                <w:rFonts w:ascii="Arial" w:hAnsi="Arial" w:cs="Arial"/>
                <w:sz w:val="22"/>
                <w:szCs w:val="22"/>
              </w:rPr>
            </w:pPr>
          </w:p>
          <w:p w:rsidR="00092A66" w:rsidRPr="00A52604" w:rsidRDefault="00092A66">
            <w:pPr>
              <w:pStyle w:val="HeaderBase"/>
              <w:spacing w:line="268" w:lineRule="exact"/>
              <w:rPr>
                <w:rFonts w:ascii="Arial" w:hAnsi="Arial" w:cs="Arial"/>
                <w:sz w:val="22"/>
                <w:szCs w:val="22"/>
              </w:rPr>
            </w:pPr>
          </w:p>
        </w:tc>
        <w:tc>
          <w:tcPr>
            <w:tcW w:w="5508" w:type="dxa"/>
          </w:tcPr>
          <w:p w:rsidR="00425CE2" w:rsidRPr="00A52604" w:rsidRDefault="00425CE2">
            <w:pPr>
              <w:rPr>
                <w:rFonts w:cs="Arial"/>
                <w:sz w:val="22"/>
                <w:szCs w:val="22"/>
              </w:rPr>
            </w:pPr>
            <w:r w:rsidRPr="00A52604">
              <w:rPr>
                <w:rFonts w:cs="Arial"/>
                <w:sz w:val="22"/>
                <w:szCs w:val="22"/>
              </w:rPr>
              <w:t>U.S. 3,621,917</w:t>
            </w:r>
          </w:p>
        </w:tc>
      </w:tr>
    </w:tbl>
    <w:p w:rsidR="00425CE2" w:rsidRPr="005106F8" w:rsidRDefault="00E605B0">
      <w:pPr>
        <w:rPr>
          <w:rFonts w:cs="Arial"/>
          <w:bCs/>
          <w:sz w:val="22"/>
          <w:szCs w:val="22"/>
        </w:rPr>
      </w:pPr>
      <w:r>
        <w:rPr>
          <w:rFonts w:cs="Arial"/>
          <w:bCs/>
          <w:sz w:val="22"/>
          <w:szCs w:val="22"/>
        </w:rPr>
        <w:t>8-15</w:t>
      </w:r>
      <w:r w:rsidR="00D33E53">
        <w:rPr>
          <w:rFonts w:cs="Arial"/>
          <w:bCs/>
          <w:sz w:val="22"/>
          <w:szCs w:val="22"/>
        </w:rPr>
        <w:t>-16</w:t>
      </w:r>
      <w:r w:rsidR="00A73CCC">
        <w:rPr>
          <w:rFonts w:cs="Arial"/>
          <w:bCs/>
          <w:sz w:val="22"/>
          <w:szCs w:val="22"/>
        </w:rPr>
        <w:tab/>
        <w:t xml:space="preserve">    </w:t>
      </w:r>
      <w:bookmarkStart w:id="0" w:name="_GoBack"/>
      <w:bookmarkEnd w:id="0"/>
    </w:p>
    <w:sectPr w:rsidR="00425CE2" w:rsidRPr="005106F8" w:rsidSect="006D4CFA">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7A5" w:rsidRDefault="005877A5">
      <w:r>
        <w:separator/>
      </w:r>
    </w:p>
  </w:endnote>
  <w:endnote w:type="continuationSeparator" w:id="0">
    <w:p w:rsidR="005877A5" w:rsidRDefault="0058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35" w:rsidRDefault="00E96A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6A35" w:rsidRDefault="00E96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35" w:rsidRDefault="00E96A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5B0">
      <w:rPr>
        <w:rStyle w:val="PageNumber"/>
        <w:noProof/>
      </w:rPr>
      <w:t>18</w:t>
    </w:r>
    <w:r>
      <w:rPr>
        <w:rStyle w:val="PageNumber"/>
      </w:rPr>
      <w:fldChar w:fldCharType="end"/>
    </w:r>
  </w:p>
  <w:p w:rsidR="00E96A35" w:rsidRDefault="00E9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7A5" w:rsidRDefault="005877A5">
      <w:r>
        <w:separator/>
      </w:r>
    </w:p>
  </w:footnote>
  <w:footnote w:type="continuationSeparator" w:id="0">
    <w:p w:rsidR="005877A5" w:rsidRDefault="00587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95F5B"/>
    <w:multiLevelType w:val="singleLevel"/>
    <w:tmpl w:val="D85A7CD0"/>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1F"/>
    <w:rsid w:val="0000016A"/>
    <w:rsid w:val="000051EE"/>
    <w:rsid w:val="00005F06"/>
    <w:rsid w:val="000067EF"/>
    <w:rsid w:val="00013540"/>
    <w:rsid w:val="00014701"/>
    <w:rsid w:val="00026FC6"/>
    <w:rsid w:val="00030145"/>
    <w:rsid w:val="00034E43"/>
    <w:rsid w:val="00034EA4"/>
    <w:rsid w:val="00041437"/>
    <w:rsid w:val="00041BB8"/>
    <w:rsid w:val="00054A1B"/>
    <w:rsid w:val="00055EAB"/>
    <w:rsid w:val="000573CD"/>
    <w:rsid w:val="0006048F"/>
    <w:rsid w:val="00080EA9"/>
    <w:rsid w:val="00087BB2"/>
    <w:rsid w:val="00092A66"/>
    <w:rsid w:val="0009561A"/>
    <w:rsid w:val="000A6D51"/>
    <w:rsid w:val="000B0447"/>
    <w:rsid w:val="000C4360"/>
    <w:rsid w:val="000C4FAB"/>
    <w:rsid w:val="000D3436"/>
    <w:rsid w:val="000D6270"/>
    <w:rsid w:val="000D7EC6"/>
    <w:rsid w:val="000E39B0"/>
    <w:rsid w:val="000E5BE0"/>
    <w:rsid w:val="000E5F75"/>
    <w:rsid w:val="00103984"/>
    <w:rsid w:val="001040E9"/>
    <w:rsid w:val="00104A19"/>
    <w:rsid w:val="0010665C"/>
    <w:rsid w:val="00106A5F"/>
    <w:rsid w:val="00107F3C"/>
    <w:rsid w:val="00110745"/>
    <w:rsid w:val="00116E98"/>
    <w:rsid w:val="00117EA1"/>
    <w:rsid w:val="001230A9"/>
    <w:rsid w:val="00125920"/>
    <w:rsid w:val="001304A6"/>
    <w:rsid w:val="00132F44"/>
    <w:rsid w:val="00136DEE"/>
    <w:rsid w:val="00137363"/>
    <w:rsid w:val="001420EB"/>
    <w:rsid w:val="00144044"/>
    <w:rsid w:val="00145212"/>
    <w:rsid w:val="00147275"/>
    <w:rsid w:val="00153CA1"/>
    <w:rsid w:val="00162D82"/>
    <w:rsid w:val="0016724C"/>
    <w:rsid w:val="00170A4E"/>
    <w:rsid w:val="00171B57"/>
    <w:rsid w:val="0017254E"/>
    <w:rsid w:val="001738D1"/>
    <w:rsid w:val="00174085"/>
    <w:rsid w:val="0017586B"/>
    <w:rsid w:val="00184E76"/>
    <w:rsid w:val="00187FF7"/>
    <w:rsid w:val="00190839"/>
    <w:rsid w:val="00192B63"/>
    <w:rsid w:val="001968E3"/>
    <w:rsid w:val="001A2D60"/>
    <w:rsid w:val="001A4481"/>
    <w:rsid w:val="001B3E79"/>
    <w:rsid w:val="001B75A6"/>
    <w:rsid w:val="001C00C8"/>
    <w:rsid w:val="001C1CD5"/>
    <w:rsid w:val="001C398B"/>
    <w:rsid w:val="001D3D82"/>
    <w:rsid w:val="001D41E3"/>
    <w:rsid w:val="001D7CBC"/>
    <w:rsid w:val="001F3F09"/>
    <w:rsid w:val="001F4A1E"/>
    <w:rsid w:val="001F7BAC"/>
    <w:rsid w:val="00204450"/>
    <w:rsid w:val="00205916"/>
    <w:rsid w:val="00210F2C"/>
    <w:rsid w:val="00212D60"/>
    <w:rsid w:val="00213FD8"/>
    <w:rsid w:val="00214732"/>
    <w:rsid w:val="00217114"/>
    <w:rsid w:val="002179C7"/>
    <w:rsid w:val="00221094"/>
    <w:rsid w:val="00222C6E"/>
    <w:rsid w:val="0022378A"/>
    <w:rsid w:val="0023037E"/>
    <w:rsid w:val="0023205D"/>
    <w:rsid w:val="002323F4"/>
    <w:rsid w:val="00235D0B"/>
    <w:rsid w:val="00237387"/>
    <w:rsid w:val="0024581F"/>
    <w:rsid w:val="00247299"/>
    <w:rsid w:val="00251B47"/>
    <w:rsid w:val="002553C3"/>
    <w:rsid w:val="00264B5E"/>
    <w:rsid w:val="00266C64"/>
    <w:rsid w:val="00272D5F"/>
    <w:rsid w:val="002748CF"/>
    <w:rsid w:val="00274FE3"/>
    <w:rsid w:val="00281D01"/>
    <w:rsid w:val="00282157"/>
    <w:rsid w:val="002907C8"/>
    <w:rsid w:val="00294669"/>
    <w:rsid w:val="00294BFF"/>
    <w:rsid w:val="002979DF"/>
    <w:rsid w:val="002A68A6"/>
    <w:rsid w:val="002B09CD"/>
    <w:rsid w:val="002B328F"/>
    <w:rsid w:val="002B5086"/>
    <w:rsid w:val="002C2EA2"/>
    <w:rsid w:val="002C2FD4"/>
    <w:rsid w:val="002C432B"/>
    <w:rsid w:val="002C44CB"/>
    <w:rsid w:val="002D3193"/>
    <w:rsid w:val="002D6249"/>
    <w:rsid w:val="002E47B5"/>
    <w:rsid w:val="002E5C1B"/>
    <w:rsid w:val="002F6A7D"/>
    <w:rsid w:val="002F6C5A"/>
    <w:rsid w:val="00300402"/>
    <w:rsid w:val="00301063"/>
    <w:rsid w:val="003014C8"/>
    <w:rsid w:val="00304E74"/>
    <w:rsid w:val="00305F08"/>
    <w:rsid w:val="00333E87"/>
    <w:rsid w:val="00337BB0"/>
    <w:rsid w:val="00341E05"/>
    <w:rsid w:val="00343E9F"/>
    <w:rsid w:val="00350D5C"/>
    <w:rsid w:val="00351263"/>
    <w:rsid w:val="0035315B"/>
    <w:rsid w:val="003548CA"/>
    <w:rsid w:val="003548E5"/>
    <w:rsid w:val="00357526"/>
    <w:rsid w:val="0036286B"/>
    <w:rsid w:val="00365758"/>
    <w:rsid w:val="0036763D"/>
    <w:rsid w:val="00367709"/>
    <w:rsid w:val="003805DC"/>
    <w:rsid w:val="00384758"/>
    <w:rsid w:val="0039450F"/>
    <w:rsid w:val="003A10B6"/>
    <w:rsid w:val="003A78BE"/>
    <w:rsid w:val="003B2AF4"/>
    <w:rsid w:val="003B42CB"/>
    <w:rsid w:val="003B64E9"/>
    <w:rsid w:val="003B7873"/>
    <w:rsid w:val="003C23AE"/>
    <w:rsid w:val="003C59DC"/>
    <w:rsid w:val="003D3F7E"/>
    <w:rsid w:val="003E4F62"/>
    <w:rsid w:val="003F0B69"/>
    <w:rsid w:val="003F3F6E"/>
    <w:rsid w:val="003F4E57"/>
    <w:rsid w:val="003F7F51"/>
    <w:rsid w:val="00403F37"/>
    <w:rsid w:val="004072BB"/>
    <w:rsid w:val="00410C99"/>
    <w:rsid w:val="00412328"/>
    <w:rsid w:val="0041497D"/>
    <w:rsid w:val="00425560"/>
    <w:rsid w:val="00425CE2"/>
    <w:rsid w:val="00430149"/>
    <w:rsid w:val="004301EB"/>
    <w:rsid w:val="00433E32"/>
    <w:rsid w:val="004405AA"/>
    <w:rsid w:val="0044126F"/>
    <w:rsid w:val="004422D4"/>
    <w:rsid w:val="0044546D"/>
    <w:rsid w:val="00445AB0"/>
    <w:rsid w:val="004528C8"/>
    <w:rsid w:val="00456F89"/>
    <w:rsid w:val="004610A5"/>
    <w:rsid w:val="004610D3"/>
    <w:rsid w:val="004809F5"/>
    <w:rsid w:val="00481373"/>
    <w:rsid w:val="004837BE"/>
    <w:rsid w:val="004849BA"/>
    <w:rsid w:val="004861D4"/>
    <w:rsid w:val="00492C33"/>
    <w:rsid w:val="004A039E"/>
    <w:rsid w:val="004B2135"/>
    <w:rsid w:val="004C12E2"/>
    <w:rsid w:val="004C1E1D"/>
    <w:rsid w:val="004D1433"/>
    <w:rsid w:val="004D431D"/>
    <w:rsid w:val="004D6695"/>
    <w:rsid w:val="004D7FE1"/>
    <w:rsid w:val="004F2308"/>
    <w:rsid w:val="004F5334"/>
    <w:rsid w:val="00500635"/>
    <w:rsid w:val="00500987"/>
    <w:rsid w:val="0050106C"/>
    <w:rsid w:val="00504192"/>
    <w:rsid w:val="005106F8"/>
    <w:rsid w:val="00512F3D"/>
    <w:rsid w:val="00522566"/>
    <w:rsid w:val="005244E3"/>
    <w:rsid w:val="005325AA"/>
    <w:rsid w:val="00536985"/>
    <w:rsid w:val="0054181B"/>
    <w:rsid w:val="005470BF"/>
    <w:rsid w:val="0055393C"/>
    <w:rsid w:val="005574D0"/>
    <w:rsid w:val="005609F0"/>
    <w:rsid w:val="005639D0"/>
    <w:rsid w:val="00565A12"/>
    <w:rsid w:val="00576CDD"/>
    <w:rsid w:val="00576D95"/>
    <w:rsid w:val="005841A6"/>
    <w:rsid w:val="00586E91"/>
    <w:rsid w:val="005877A5"/>
    <w:rsid w:val="00590B40"/>
    <w:rsid w:val="00594E33"/>
    <w:rsid w:val="005A19EC"/>
    <w:rsid w:val="005A28FE"/>
    <w:rsid w:val="005B092C"/>
    <w:rsid w:val="005B28AB"/>
    <w:rsid w:val="005B3E88"/>
    <w:rsid w:val="005B58AB"/>
    <w:rsid w:val="005B7DCF"/>
    <w:rsid w:val="005D0DF8"/>
    <w:rsid w:val="005D5508"/>
    <w:rsid w:val="005D5673"/>
    <w:rsid w:val="005F6E87"/>
    <w:rsid w:val="006024FB"/>
    <w:rsid w:val="006053F3"/>
    <w:rsid w:val="00605655"/>
    <w:rsid w:val="00607115"/>
    <w:rsid w:val="0061313E"/>
    <w:rsid w:val="0061372C"/>
    <w:rsid w:val="00616AF0"/>
    <w:rsid w:val="0062135B"/>
    <w:rsid w:val="00625ADE"/>
    <w:rsid w:val="00627185"/>
    <w:rsid w:val="00633C97"/>
    <w:rsid w:val="00637694"/>
    <w:rsid w:val="00641CA2"/>
    <w:rsid w:val="0064648E"/>
    <w:rsid w:val="00650463"/>
    <w:rsid w:val="00651D2C"/>
    <w:rsid w:val="006702F8"/>
    <w:rsid w:val="00673805"/>
    <w:rsid w:val="00675568"/>
    <w:rsid w:val="0067673E"/>
    <w:rsid w:val="0068349B"/>
    <w:rsid w:val="00686DF2"/>
    <w:rsid w:val="00692F09"/>
    <w:rsid w:val="0069576C"/>
    <w:rsid w:val="006A2F40"/>
    <w:rsid w:val="006A66A0"/>
    <w:rsid w:val="006B1B74"/>
    <w:rsid w:val="006B2052"/>
    <w:rsid w:val="006C1234"/>
    <w:rsid w:val="006C3279"/>
    <w:rsid w:val="006D0F0A"/>
    <w:rsid w:val="006D2EC6"/>
    <w:rsid w:val="006D378B"/>
    <w:rsid w:val="006D4C61"/>
    <w:rsid w:val="006D4CFA"/>
    <w:rsid w:val="006D4F88"/>
    <w:rsid w:val="006D65C4"/>
    <w:rsid w:val="006D7F95"/>
    <w:rsid w:val="006E4C61"/>
    <w:rsid w:val="006E7F5A"/>
    <w:rsid w:val="006F17AE"/>
    <w:rsid w:val="0070017F"/>
    <w:rsid w:val="00703174"/>
    <w:rsid w:val="007041C4"/>
    <w:rsid w:val="007067F0"/>
    <w:rsid w:val="007111A1"/>
    <w:rsid w:val="00715687"/>
    <w:rsid w:val="00716119"/>
    <w:rsid w:val="00722B35"/>
    <w:rsid w:val="007266D6"/>
    <w:rsid w:val="00732F7E"/>
    <w:rsid w:val="0073560E"/>
    <w:rsid w:val="007402B3"/>
    <w:rsid w:val="00741133"/>
    <w:rsid w:val="00742EA0"/>
    <w:rsid w:val="0074376D"/>
    <w:rsid w:val="00770788"/>
    <w:rsid w:val="00775441"/>
    <w:rsid w:val="007770F4"/>
    <w:rsid w:val="00781330"/>
    <w:rsid w:val="00781F49"/>
    <w:rsid w:val="007902A3"/>
    <w:rsid w:val="0079333C"/>
    <w:rsid w:val="007A32E6"/>
    <w:rsid w:val="007A4949"/>
    <w:rsid w:val="007A5CBD"/>
    <w:rsid w:val="007B0031"/>
    <w:rsid w:val="007B0E21"/>
    <w:rsid w:val="007B2B96"/>
    <w:rsid w:val="007B4BE5"/>
    <w:rsid w:val="007C1137"/>
    <w:rsid w:val="007C40C3"/>
    <w:rsid w:val="007D73EF"/>
    <w:rsid w:val="007E0860"/>
    <w:rsid w:val="007F7A47"/>
    <w:rsid w:val="00804E8D"/>
    <w:rsid w:val="008105CD"/>
    <w:rsid w:val="008120EF"/>
    <w:rsid w:val="008166F2"/>
    <w:rsid w:val="008204C3"/>
    <w:rsid w:val="00823E4A"/>
    <w:rsid w:val="00824C82"/>
    <w:rsid w:val="008273B5"/>
    <w:rsid w:val="00833C93"/>
    <w:rsid w:val="0083536C"/>
    <w:rsid w:val="008425CD"/>
    <w:rsid w:val="00843CF5"/>
    <w:rsid w:val="00854BF9"/>
    <w:rsid w:val="008613BF"/>
    <w:rsid w:val="008628A8"/>
    <w:rsid w:val="00863AD5"/>
    <w:rsid w:val="0087123E"/>
    <w:rsid w:val="008838DB"/>
    <w:rsid w:val="008867E5"/>
    <w:rsid w:val="00891E7C"/>
    <w:rsid w:val="0089400C"/>
    <w:rsid w:val="00896C09"/>
    <w:rsid w:val="008A3F35"/>
    <w:rsid w:val="008A7490"/>
    <w:rsid w:val="008B5083"/>
    <w:rsid w:val="008B7005"/>
    <w:rsid w:val="008C1CA0"/>
    <w:rsid w:val="008D2425"/>
    <w:rsid w:val="008D4D26"/>
    <w:rsid w:val="008E071E"/>
    <w:rsid w:val="008E3813"/>
    <w:rsid w:val="00916D14"/>
    <w:rsid w:val="00923498"/>
    <w:rsid w:val="009332AC"/>
    <w:rsid w:val="00935375"/>
    <w:rsid w:val="009362CF"/>
    <w:rsid w:val="00937998"/>
    <w:rsid w:val="00940A6F"/>
    <w:rsid w:val="0094464F"/>
    <w:rsid w:val="0096092F"/>
    <w:rsid w:val="00962EDD"/>
    <w:rsid w:val="009633B7"/>
    <w:rsid w:val="009666D4"/>
    <w:rsid w:val="00977C17"/>
    <w:rsid w:val="00984712"/>
    <w:rsid w:val="009862E9"/>
    <w:rsid w:val="009867F6"/>
    <w:rsid w:val="009B2618"/>
    <w:rsid w:val="009B3946"/>
    <w:rsid w:val="009B47DA"/>
    <w:rsid w:val="009B661A"/>
    <w:rsid w:val="009C0098"/>
    <w:rsid w:val="009C14CB"/>
    <w:rsid w:val="009C181C"/>
    <w:rsid w:val="009C1C6E"/>
    <w:rsid w:val="009D0977"/>
    <w:rsid w:val="009D2483"/>
    <w:rsid w:val="009D360A"/>
    <w:rsid w:val="009D3F96"/>
    <w:rsid w:val="009D5156"/>
    <w:rsid w:val="009D5C1F"/>
    <w:rsid w:val="009D6DF2"/>
    <w:rsid w:val="009E4BF0"/>
    <w:rsid w:val="009E4D48"/>
    <w:rsid w:val="009E588C"/>
    <w:rsid w:val="009F1C9A"/>
    <w:rsid w:val="009F5349"/>
    <w:rsid w:val="009F795B"/>
    <w:rsid w:val="00A0502B"/>
    <w:rsid w:val="00A065D5"/>
    <w:rsid w:val="00A12767"/>
    <w:rsid w:val="00A228F3"/>
    <w:rsid w:val="00A26EF3"/>
    <w:rsid w:val="00A272F4"/>
    <w:rsid w:val="00A27E2F"/>
    <w:rsid w:val="00A37483"/>
    <w:rsid w:val="00A400F5"/>
    <w:rsid w:val="00A43354"/>
    <w:rsid w:val="00A466D6"/>
    <w:rsid w:val="00A52604"/>
    <w:rsid w:val="00A54F48"/>
    <w:rsid w:val="00A568E3"/>
    <w:rsid w:val="00A65A20"/>
    <w:rsid w:val="00A70AE3"/>
    <w:rsid w:val="00A7168C"/>
    <w:rsid w:val="00A73CCC"/>
    <w:rsid w:val="00A80AEB"/>
    <w:rsid w:val="00A83697"/>
    <w:rsid w:val="00A83837"/>
    <w:rsid w:val="00A8438C"/>
    <w:rsid w:val="00A85E8A"/>
    <w:rsid w:val="00A94A34"/>
    <w:rsid w:val="00AA3345"/>
    <w:rsid w:val="00AA4DD3"/>
    <w:rsid w:val="00AB3D20"/>
    <w:rsid w:val="00AB5AE0"/>
    <w:rsid w:val="00AC1034"/>
    <w:rsid w:val="00AD0616"/>
    <w:rsid w:val="00AD26C3"/>
    <w:rsid w:val="00AD5B99"/>
    <w:rsid w:val="00AE24A1"/>
    <w:rsid w:val="00AE4860"/>
    <w:rsid w:val="00AE4AF7"/>
    <w:rsid w:val="00AF1C7B"/>
    <w:rsid w:val="00AF23FF"/>
    <w:rsid w:val="00AF2ACB"/>
    <w:rsid w:val="00AF4212"/>
    <w:rsid w:val="00AF47DF"/>
    <w:rsid w:val="00AF5978"/>
    <w:rsid w:val="00AF686E"/>
    <w:rsid w:val="00B0049F"/>
    <w:rsid w:val="00B017D6"/>
    <w:rsid w:val="00B02141"/>
    <w:rsid w:val="00B03A45"/>
    <w:rsid w:val="00B06735"/>
    <w:rsid w:val="00B07199"/>
    <w:rsid w:val="00B075FB"/>
    <w:rsid w:val="00B07E38"/>
    <w:rsid w:val="00B12CB2"/>
    <w:rsid w:val="00B15015"/>
    <w:rsid w:val="00B24915"/>
    <w:rsid w:val="00B26373"/>
    <w:rsid w:val="00B33DBC"/>
    <w:rsid w:val="00B3414F"/>
    <w:rsid w:val="00B3502B"/>
    <w:rsid w:val="00B35E03"/>
    <w:rsid w:val="00B46811"/>
    <w:rsid w:val="00B630B5"/>
    <w:rsid w:val="00B65CB8"/>
    <w:rsid w:val="00B745B5"/>
    <w:rsid w:val="00B749EA"/>
    <w:rsid w:val="00B76F93"/>
    <w:rsid w:val="00B800BA"/>
    <w:rsid w:val="00B843C8"/>
    <w:rsid w:val="00B90860"/>
    <w:rsid w:val="00BA1254"/>
    <w:rsid w:val="00BB55B5"/>
    <w:rsid w:val="00BB7D95"/>
    <w:rsid w:val="00BC0002"/>
    <w:rsid w:val="00BC0822"/>
    <w:rsid w:val="00BC137F"/>
    <w:rsid w:val="00BC1928"/>
    <w:rsid w:val="00BC3964"/>
    <w:rsid w:val="00BD09B8"/>
    <w:rsid w:val="00BD28B6"/>
    <w:rsid w:val="00BD4C03"/>
    <w:rsid w:val="00BE34F7"/>
    <w:rsid w:val="00BE4FCA"/>
    <w:rsid w:val="00BE64FF"/>
    <w:rsid w:val="00BF03D6"/>
    <w:rsid w:val="00BF0FAB"/>
    <w:rsid w:val="00C06356"/>
    <w:rsid w:val="00C0760E"/>
    <w:rsid w:val="00C127B1"/>
    <w:rsid w:val="00C1361A"/>
    <w:rsid w:val="00C21978"/>
    <w:rsid w:val="00C27067"/>
    <w:rsid w:val="00C30078"/>
    <w:rsid w:val="00C31701"/>
    <w:rsid w:val="00C3290F"/>
    <w:rsid w:val="00C36966"/>
    <w:rsid w:val="00C4345F"/>
    <w:rsid w:val="00C45AE5"/>
    <w:rsid w:val="00C45B9F"/>
    <w:rsid w:val="00C46479"/>
    <w:rsid w:val="00C466C9"/>
    <w:rsid w:val="00C5558B"/>
    <w:rsid w:val="00C57C5D"/>
    <w:rsid w:val="00C61F76"/>
    <w:rsid w:val="00C637AE"/>
    <w:rsid w:val="00C768D9"/>
    <w:rsid w:val="00C80321"/>
    <w:rsid w:val="00C8298F"/>
    <w:rsid w:val="00C844B4"/>
    <w:rsid w:val="00C93469"/>
    <w:rsid w:val="00CA21B3"/>
    <w:rsid w:val="00CA3939"/>
    <w:rsid w:val="00CB05F2"/>
    <w:rsid w:val="00CB216B"/>
    <w:rsid w:val="00CB22F4"/>
    <w:rsid w:val="00CB6282"/>
    <w:rsid w:val="00CB6D0D"/>
    <w:rsid w:val="00CC7C99"/>
    <w:rsid w:val="00CC7EC6"/>
    <w:rsid w:val="00CD27EE"/>
    <w:rsid w:val="00CD3706"/>
    <w:rsid w:val="00CE2A7A"/>
    <w:rsid w:val="00CE4A15"/>
    <w:rsid w:val="00CE539B"/>
    <w:rsid w:val="00CE7A62"/>
    <w:rsid w:val="00CF7098"/>
    <w:rsid w:val="00D014E4"/>
    <w:rsid w:val="00D042DE"/>
    <w:rsid w:val="00D065C5"/>
    <w:rsid w:val="00D25393"/>
    <w:rsid w:val="00D3139F"/>
    <w:rsid w:val="00D32B77"/>
    <w:rsid w:val="00D33E53"/>
    <w:rsid w:val="00D33F85"/>
    <w:rsid w:val="00D358AF"/>
    <w:rsid w:val="00D4586B"/>
    <w:rsid w:val="00D47E2F"/>
    <w:rsid w:val="00D5205C"/>
    <w:rsid w:val="00D5206F"/>
    <w:rsid w:val="00D537AD"/>
    <w:rsid w:val="00D60017"/>
    <w:rsid w:val="00D718DE"/>
    <w:rsid w:val="00D73D27"/>
    <w:rsid w:val="00D808B4"/>
    <w:rsid w:val="00D954C3"/>
    <w:rsid w:val="00D9581B"/>
    <w:rsid w:val="00D9621C"/>
    <w:rsid w:val="00DA7D87"/>
    <w:rsid w:val="00DB435A"/>
    <w:rsid w:val="00DC78A6"/>
    <w:rsid w:val="00DD082A"/>
    <w:rsid w:val="00DE398A"/>
    <w:rsid w:val="00DE564B"/>
    <w:rsid w:val="00DE6AF7"/>
    <w:rsid w:val="00DF1CD6"/>
    <w:rsid w:val="00DF5576"/>
    <w:rsid w:val="00DF7258"/>
    <w:rsid w:val="00E00D6D"/>
    <w:rsid w:val="00E06701"/>
    <w:rsid w:val="00E07F9B"/>
    <w:rsid w:val="00E11195"/>
    <w:rsid w:val="00E20319"/>
    <w:rsid w:val="00E32902"/>
    <w:rsid w:val="00E40D0E"/>
    <w:rsid w:val="00E43DC7"/>
    <w:rsid w:val="00E5122A"/>
    <w:rsid w:val="00E56D37"/>
    <w:rsid w:val="00E56E19"/>
    <w:rsid w:val="00E5795F"/>
    <w:rsid w:val="00E57F74"/>
    <w:rsid w:val="00E605B0"/>
    <w:rsid w:val="00E70FB5"/>
    <w:rsid w:val="00E70FDC"/>
    <w:rsid w:val="00E80DC2"/>
    <w:rsid w:val="00E8617A"/>
    <w:rsid w:val="00E916E8"/>
    <w:rsid w:val="00E96A35"/>
    <w:rsid w:val="00EA6858"/>
    <w:rsid w:val="00EA7CE2"/>
    <w:rsid w:val="00EC2509"/>
    <w:rsid w:val="00ED3D06"/>
    <w:rsid w:val="00EE255D"/>
    <w:rsid w:val="00EE2CAC"/>
    <w:rsid w:val="00EE3095"/>
    <w:rsid w:val="00EE6398"/>
    <w:rsid w:val="00EF0267"/>
    <w:rsid w:val="00EF614A"/>
    <w:rsid w:val="00F01D66"/>
    <w:rsid w:val="00F10473"/>
    <w:rsid w:val="00F110F8"/>
    <w:rsid w:val="00F147EF"/>
    <w:rsid w:val="00F222C1"/>
    <w:rsid w:val="00F27E00"/>
    <w:rsid w:val="00F33A98"/>
    <w:rsid w:val="00F37E37"/>
    <w:rsid w:val="00F52607"/>
    <w:rsid w:val="00F57D54"/>
    <w:rsid w:val="00F60F56"/>
    <w:rsid w:val="00F64ABB"/>
    <w:rsid w:val="00F726F5"/>
    <w:rsid w:val="00F72E91"/>
    <w:rsid w:val="00F74EF5"/>
    <w:rsid w:val="00F8505C"/>
    <w:rsid w:val="00F85446"/>
    <w:rsid w:val="00F87F6C"/>
    <w:rsid w:val="00FA30AB"/>
    <w:rsid w:val="00FA4E58"/>
    <w:rsid w:val="00FB3713"/>
    <w:rsid w:val="00FB63A6"/>
    <w:rsid w:val="00FC5A7F"/>
    <w:rsid w:val="00FD1072"/>
    <w:rsid w:val="00FD1C1D"/>
    <w:rsid w:val="00FE4A53"/>
    <w:rsid w:val="00FE4FD0"/>
    <w:rsid w:val="00FE4FEA"/>
    <w:rsid w:val="00FF0B02"/>
    <w:rsid w:val="00FF0D5D"/>
    <w:rsid w:val="00FF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CFA"/>
    <w:rPr>
      <w:rFonts w:ascii="Arial" w:hAnsi="Arial"/>
      <w:sz w:val="24"/>
      <w:szCs w:val="24"/>
    </w:rPr>
  </w:style>
  <w:style w:type="paragraph" w:styleId="Heading1">
    <w:name w:val="heading 1"/>
    <w:basedOn w:val="Normal"/>
    <w:next w:val="Normal"/>
    <w:qFormat/>
    <w:rsid w:val="006D4CFA"/>
    <w:pPr>
      <w:keepNext/>
      <w:tabs>
        <w:tab w:val="left" w:pos="720"/>
        <w:tab w:val="center" w:pos="4320"/>
      </w:tabs>
      <w:jc w:val="both"/>
      <w:outlineLvl w:val="0"/>
    </w:pPr>
    <w:rPr>
      <w:rFonts w:cs="Arial"/>
      <w:b/>
      <w:bCs/>
      <w:sz w:val="20"/>
      <w:szCs w:val="20"/>
    </w:rPr>
  </w:style>
  <w:style w:type="paragraph" w:styleId="Heading2">
    <w:name w:val="heading 2"/>
    <w:basedOn w:val="Normal"/>
    <w:next w:val="Normal"/>
    <w:qFormat/>
    <w:rsid w:val="006D4CFA"/>
    <w:pPr>
      <w:keepNext/>
      <w:tabs>
        <w:tab w:val="left" w:pos="720"/>
        <w:tab w:val="center" w:pos="4320"/>
      </w:tabs>
      <w:jc w:val="both"/>
      <w:outlineLvl w:val="1"/>
    </w:pPr>
    <w:rPr>
      <w:rFonts w:cs="Arial"/>
      <w:b/>
      <w:bCs/>
      <w:szCs w:val="20"/>
    </w:rPr>
  </w:style>
  <w:style w:type="paragraph" w:styleId="Heading3">
    <w:name w:val="heading 3"/>
    <w:basedOn w:val="Normal"/>
    <w:next w:val="Normal"/>
    <w:qFormat/>
    <w:rsid w:val="006D4CFA"/>
    <w:pPr>
      <w:keepNext/>
      <w:tabs>
        <w:tab w:val="left" w:pos="720"/>
        <w:tab w:val="center" w:pos="4320"/>
      </w:tabs>
      <w:outlineLvl w:val="2"/>
    </w:pPr>
    <w:rPr>
      <w:rFonts w:ascii="New York" w:hAnsi="New York"/>
      <w:b/>
      <w:sz w:val="22"/>
      <w:szCs w:val="20"/>
    </w:rPr>
  </w:style>
  <w:style w:type="paragraph" w:styleId="Heading4">
    <w:name w:val="heading 4"/>
    <w:basedOn w:val="Normal"/>
    <w:next w:val="Normal"/>
    <w:qFormat/>
    <w:rsid w:val="006D4CFA"/>
    <w:pPr>
      <w:keepNext/>
      <w:tabs>
        <w:tab w:val="left" w:pos="0"/>
        <w:tab w:val="center" w:pos="4320"/>
      </w:tabs>
      <w:suppressAutoHyphens/>
      <w:ind w:firstLine="3600"/>
      <w:jc w:val="both"/>
      <w:outlineLvl w:val="3"/>
    </w:pPr>
    <w:rPr>
      <w:b/>
      <w:bCs/>
      <w:spacing w:val="-2"/>
      <w:sz w:val="22"/>
      <w:szCs w:val="22"/>
      <w:u w:val="single"/>
    </w:rPr>
  </w:style>
  <w:style w:type="paragraph" w:styleId="Heading5">
    <w:name w:val="heading 5"/>
    <w:basedOn w:val="Normal"/>
    <w:next w:val="Normal"/>
    <w:qFormat/>
    <w:rsid w:val="006D4CFA"/>
    <w:pPr>
      <w:keepNext/>
      <w:spacing w:line="307" w:lineRule="exact"/>
      <w:jc w:val="both"/>
      <w:outlineLvl w:val="4"/>
    </w:pPr>
    <w:rPr>
      <w:rFonts w:cs="Arial"/>
      <w:u w:val="single"/>
    </w:rPr>
  </w:style>
  <w:style w:type="paragraph" w:styleId="Heading6">
    <w:name w:val="heading 6"/>
    <w:basedOn w:val="Normal"/>
    <w:next w:val="Normal"/>
    <w:qFormat/>
    <w:rsid w:val="006D4CFA"/>
    <w:pPr>
      <w:keepNext/>
      <w:tabs>
        <w:tab w:val="left" w:pos="0"/>
        <w:tab w:val="left" w:pos="576"/>
        <w:tab w:val="left" w:pos="720"/>
        <w:tab w:val="center" w:pos="4320"/>
      </w:tabs>
      <w:suppressAutoHyphens/>
      <w:ind w:left="1440"/>
      <w:jc w:val="both"/>
      <w:outlineLvl w:val="5"/>
    </w:pPr>
    <w:rPr>
      <w:spacing w:val="-2"/>
      <w:sz w:val="28"/>
      <w:szCs w:val="22"/>
    </w:rPr>
  </w:style>
  <w:style w:type="paragraph" w:styleId="Heading7">
    <w:name w:val="heading 7"/>
    <w:basedOn w:val="Normal"/>
    <w:next w:val="Normal"/>
    <w:qFormat/>
    <w:rsid w:val="006D4CFA"/>
    <w:pPr>
      <w:keepNext/>
      <w:outlineLvl w:val="6"/>
    </w:pPr>
    <w:rPr>
      <w:b/>
      <w:szCs w:val="20"/>
    </w:rPr>
  </w:style>
  <w:style w:type="paragraph" w:styleId="Heading8">
    <w:name w:val="heading 8"/>
    <w:basedOn w:val="Normal"/>
    <w:next w:val="Normal"/>
    <w:qFormat/>
    <w:rsid w:val="006D4CFA"/>
    <w:pPr>
      <w:keepNext/>
      <w:tabs>
        <w:tab w:val="left" w:pos="0"/>
        <w:tab w:val="left" w:pos="576"/>
        <w:tab w:val="left" w:pos="720"/>
        <w:tab w:val="center" w:pos="4320"/>
      </w:tabs>
      <w:suppressAutoHyphens/>
      <w:ind w:left="1440"/>
      <w:jc w:val="both"/>
      <w:outlineLvl w:val="7"/>
    </w:pPr>
    <w:rPr>
      <w:b/>
      <w:bCs/>
      <w:spacing w:val="-2"/>
      <w:sz w:val="28"/>
      <w:szCs w:val="22"/>
    </w:rPr>
  </w:style>
  <w:style w:type="paragraph" w:styleId="Heading9">
    <w:name w:val="heading 9"/>
    <w:basedOn w:val="Normal"/>
    <w:next w:val="Normal"/>
    <w:qFormat/>
    <w:rsid w:val="006D4CFA"/>
    <w:pPr>
      <w:keepNext/>
      <w:tabs>
        <w:tab w:val="left" w:pos="4950"/>
        <w:tab w:val="left" w:pos="5850"/>
      </w:tabs>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4CFA"/>
    <w:pPr>
      <w:tabs>
        <w:tab w:val="center" w:pos="4320"/>
        <w:tab w:val="right" w:pos="8640"/>
      </w:tabs>
    </w:pPr>
    <w:rPr>
      <w:rFonts w:ascii="New York" w:hAnsi="New York"/>
      <w:szCs w:val="20"/>
    </w:rPr>
  </w:style>
  <w:style w:type="paragraph" w:styleId="BodyText">
    <w:name w:val="Body Text"/>
    <w:basedOn w:val="Normal"/>
    <w:rsid w:val="006D4CFA"/>
    <w:rPr>
      <w:sz w:val="20"/>
      <w:szCs w:val="20"/>
    </w:rPr>
  </w:style>
  <w:style w:type="character" w:styleId="Hyperlink">
    <w:name w:val="Hyperlink"/>
    <w:basedOn w:val="DefaultParagraphFont"/>
    <w:rsid w:val="006D4CFA"/>
    <w:rPr>
      <w:color w:val="0000FF"/>
      <w:u w:val="single"/>
    </w:rPr>
  </w:style>
  <w:style w:type="paragraph" w:customStyle="1" w:styleId="HeaderBase">
    <w:name w:val="Header Base"/>
    <w:basedOn w:val="Normal"/>
    <w:rsid w:val="006D4CFA"/>
    <w:pPr>
      <w:jc w:val="both"/>
    </w:pPr>
    <w:rPr>
      <w:rFonts w:ascii="Times New Roman" w:hAnsi="Times New Roman"/>
      <w:szCs w:val="20"/>
    </w:rPr>
  </w:style>
  <w:style w:type="paragraph" w:styleId="BodyText3">
    <w:name w:val="Body Text 3"/>
    <w:basedOn w:val="Normal"/>
    <w:rsid w:val="006D4CFA"/>
    <w:pPr>
      <w:tabs>
        <w:tab w:val="left" w:pos="720"/>
        <w:tab w:val="center" w:pos="4320"/>
      </w:tabs>
      <w:autoSpaceDE w:val="0"/>
      <w:autoSpaceDN w:val="0"/>
      <w:jc w:val="both"/>
    </w:pPr>
    <w:rPr>
      <w:rFonts w:cs="Arial"/>
      <w:sz w:val="20"/>
      <w:szCs w:val="20"/>
    </w:rPr>
  </w:style>
  <w:style w:type="paragraph" w:customStyle="1" w:styleId="CompanyName">
    <w:name w:val="Company Name"/>
    <w:basedOn w:val="Normal"/>
    <w:next w:val="Normal"/>
    <w:rsid w:val="006D4CFA"/>
    <w:pPr>
      <w:tabs>
        <w:tab w:val="left" w:pos="2160"/>
        <w:tab w:val="right" w:pos="6480"/>
      </w:tabs>
      <w:spacing w:before="220" w:after="40" w:line="220" w:lineRule="atLeast"/>
    </w:pPr>
    <w:rPr>
      <w:rFonts w:ascii="Times New Roman" w:hAnsi="Times New Roman"/>
      <w:szCs w:val="20"/>
    </w:rPr>
  </w:style>
  <w:style w:type="character" w:styleId="PageNumber">
    <w:name w:val="page number"/>
    <w:basedOn w:val="DefaultParagraphFont"/>
    <w:rsid w:val="006D4CFA"/>
  </w:style>
  <w:style w:type="paragraph" w:styleId="BodyTextIndent">
    <w:name w:val="Body Text Indent"/>
    <w:basedOn w:val="Normal"/>
    <w:rsid w:val="006D4CFA"/>
    <w:pPr>
      <w:tabs>
        <w:tab w:val="center" w:pos="4320"/>
      </w:tabs>
      <w:autoSpaceDE w:val="0"/>
      <w:autoSpaceDN w:val="0"/>
      <w:jc w:val="both"/>
    </w:pPr>
    <w:rPr>
      <w:rFonts w:cs="Arial"/>
      <w:b/>
      <w:bCs/>
      <w:color w:val="0000FF"/>
      <w:sz w:val="20"/>
      <w:szCs w:val="20"/>
    </w:rPr>
  </w:style>
  <w:style w:type="paragraph" w:styleId="BalloonText">
    <w:name w:val="Balloon Text"/>
    <w:basedOn w:val="Normal"/>
    <w:link w:val="BalloonTextChar"/>
    <w:rsid w:val="00512F3D"/>
    <w:rPr>
      <w:rFonts w:ascii="Tahoma" w:hAnsi="Tahoma" w:cs="Tahoma"/>
      <w:sz w:val="16"/>
      <w:szCs w:val="16"/>
    </w:rPr>
  </w:style>
  <w:style w:type="character" w:customStyle="1" w:styleId="BalloonTextChar">
    <w:name w:val="Balloon Text Char"/>
    <w:basedOn w:val="DefaultParagraphFont"/>
    <w:link w:val="BalloonText"/>
    <w:rsid w:val="00512F3D"/>
    <w:rPr>
      <w:rFonts w:ascii="Tahoma" w:hAnsi="Tahoma" w:cs="Tahoma"/>
      <w:sz w:val="16"/>
      <w:szCs w:val="16"/>
    </w:rPr>
  </w:style>
  <w:style w:type="paragraph" w:styleId="PlainText">
    <w:name w:val="Plain Text"/>
    <w:basedOn w:val="Normal"/>
    <w:link w:val="PlainTextChar"/>
    <w:uiPriority w:val="99"/>
    <w:unhideWhenUsed/>
    <w:rsid w:val="003B42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B42CB"/>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CFA"/>
    <w:rPr>
      <w:rFonts w:ascii="Arial" w:hAnsi="Arial"/>
      <w:sz w:val="24"/>
      <w:szCs w:val="24"/>
    </w:rPr>
  </w:style>
  <w:style w:type="paragraph" w:styleId="Heading1">
    <w:name w:val="heading 1"/>
    <w:basedOn w:val="Normal"/>
    <w:next w:val="Normal"/>
    <w:qFormat/>
    <w:rsid w:val="006D4CFA"/>
    <w:pPr>
      <w:keepNext/>
      <w:tabs>
        <w:tab w:val="left" w:pos="720"/>
        <w:tab w:val="center" w:pos="4320"/>
      </w:tabs>
      <w:jc w:val="both"/>
      <w:outlineLvl w:val="0"/>
    </w:pPr>
    <w:rPr>
      <w:rFonts w:cs="Arial"/>
      <w:b/>
      <w:bCs/>
      <w:sz w:val="20"/>
      <w:szCs w:val="20"/>
    </w:rPr>
  </w:style>
  <w:style w:type="paragraph" w:styleId="Heading2">
    <w:name w:val="heading 2"/>
    <w:basedOn w:val="Normal"/>
    <w:next w:val="Normal"/>
    <w:qFormat/>
    <w:rsid w:val="006D4CFA"/>
    <w:pPr>
      <w:keepNext/>
      <w:tabs>
        <w:tab w:val="left" w:pos="720"/>
        <w:tab w:val="center" w:pos="4320"/>
      </w:tabs>
      <w:jc w:val="both"/>
      <w:outlineLvl w:val="1"/>
    </w:pPr>
    <w:rPr>
      <w:rFonts w:cs="Arial"/>
      <w:b/>
      <w:bCs/>
      <w:szCs w:val="20"/>
    </w:rPr>
  </w:style>
  <w:style w:type="paragraph" w:styleId="Heading3">
    <w:name w:val="heading 3"/>
    <w:basedOn w:val="Normal"/>
    <w:next w:val="Normal"/>
    <w:qFormat/>
    <w:rsid w:val="006D4CFA"/>
    <w:pPr>
      <w:keepNext/>
      <w:tabs>
        <w:tab w:val="left" w:pos="720"/>
        <w:tab w:val="center" w:pos="4320"/>
      </w:tabs>
      <w:outlineLvl w:val="2"/>
    </w:pPr>
    <w:rPr>
      <w:rFonts w:ascii="New York" w:hAnsi="New York"/>
      <w:b/>
      <w:sz w:val="22"/>
      <w:szCs w:val="20"/>
    </w:rPr>
  </w:style>
  <w:style w:type="paragraph" w:styleId="Heading4">
    <w:name w:val="heading 4"/>
    <w:basedOn w:val="Normal"/>
    <w:next w:val="Normal"/>
    <w:qFormat/>
    <w:rsid w:val="006D4CFA"/>
    <w:pPr>
      <w:keepNext/>
      <w:tabs>
        <w:tab w:val="left" w:pos="0"/>
        <w:tab w:val="center" w:pos="4320"/>
      </w:tabs>
      <w:suppressAutoHyphens/>
      <w:ind w:firstLine="3600"/>
      <w:jc w:val="both"/>
      <w:outlineLvl w:val="3"/>
    </w:pPr>
    <w:rPr>
      <w:b/>
      <w:bCs/>
      <w:spacing w:val="-2"/>
      <w:sz w:val="22"/>
      <w:szCs w:val="22"/>
      <w:u w:val="single"/>
    </w:rPr>
  </w:style>
  <w:style w:type="paragraph" w:styleId="Heading5">
    <w:name w:val="heading 5"/>
    <w:basedOn w:val="Normal"/>
    <w:next w:val="Normal"/>
    <w:qFormat/>
    <w:rsid w:val="006D4CFA"/>
    <w:pPr>
      <w:keepNext/>
      <w:spacing w:line="307" w:lineRule="exact"/>
      <w:jc w:val="both"/>
      <w:outlineLvl w:val="4"/>
    </w:pPr>
    <w:rPr>
      <w:rFonts w:cs="Arial"/>
      <w:u w:val="single"/>
    </w:rPr>
  </w:style>
  <w:style w:type="paragraph" w:styleId="Heading6">
    <w:name w:val="heading 6"/>
    <w:basedOn w:val="Normal"/>
    <w:next w:val="Normal"/>
    <w:qFormat/>
    <w:rsid w:val="006D4CFA"/>
    <w:pPr>
      <w:keepNext/>
      <w:tabs>
        <w:tab w:val="left" w:pos="0"/>
        <w:tab w:val="left" w:pos="576"/>
        <w:tab w:val="left" w:pos="720"/>
        <w:tab w:val="center" w:pos="4320"/>
      </w:tabs>
      <w:suppressAutoHyphens/>
      <w:ind w:left="1440"/>
      <w:jc w:val="both"/>
      <w:outlineLvl w:val="5"/>
    </w:pPr>
    <w:rPr>
      <w:spacing w:val="-2"/>
      <w:sz w:val="28"/>
      <w:szCs w:val="22"/>
    </w:rPr>
  </w:style>
  <w:style w:type="paragraph" w:styleId="Heading7">
    <w:name w:val="heading 7"/>
    <w:basedOn w:val="Normal"/>
    <w:next w:val="Normal"/>
    <w:qFormat/>
    <w:rsid w:val="006D4CFA"/>
    <w:pPr>
      <w:keepNext/>
      <w:outlineLvl w:val="6"/>
    </w:pPr>
    <w:rPr>
      <w:b/>
      <w:szCs w:val="20"/>
    </w:rPr>
  </w:style>
  <w:style w:type="paragraph" w:styleId="Heading8">
    <w:name w:val="heading 8"/>
    <w:basedOn w:val="Normal"/>
    <w:next w:val="Normal"/>
    <w:qFormat/>
    <w:rsid w:val="006D4CFA"/>
    <w:pPr>
      <w:keepNext/>
      <w:tabs>
        <w:tab w:val="left" w:pos="0"/>
        <w:tab w:val="left" w:pos="576"/>
        <w:tab w:val="left" w:pos="720"/>
        <w:tab w:val="center" w:pos="4320"/>
      </w:tabs>
      <w:suppressAutoHyphens/>
      <w:ind w:left="1440"/>
      <w:jc w:val="both"/>
      <w:outlineLvl w:val="7"/>
    </w:pPr>
    <w:rPr>
      <w:b/>
      <w:bCs/>
      <w:spacing w:val="-2"/>
      <w:sz w:val="28"/>
      <w:szCs w:val="22"/>
    </w:rPr>
  </w:style>
  <w:style w:type="paragraph" w:styleId="Heading9">
    <w:name w:val="heading 9"/>
    <w:basedOn w:val="Normal"/>
    <w:next w:val="Normal"/>
    <w:qFormat/>
    <w:rsid w:val="006D4CFA"/>
    <w:pPr>
      <w:keepNext/>
      <w:tabs>
        <w:tab w:val="left" w:pos="4950"/>
        <w:tab w:val="left" w:pos="5850"/>
      </w:tabs>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4CFA"/>
    <w:pPr>
      <w:tabs>
        <w:tab w:val="center" w:pos="4320"/>
        <w:tab w:val="right" w:pos="8640"/>
      </w:tabs>
    </w:pPr>
    <w:rPr>
      <w:rFonts w:ascii="New York" w:hAnsi="New York"/>
      <w:szCs w:val="20"/>
    </w:rPr>
  </w:style>
  <w:style w:type="paragraph" w:styleId="BodyText">
    <w:name w:val="Body Text"/>
    <w:basedOn w:val="Normal"/>
    <w:rsid w:val="006D4CFA"/>
    <w:rPr>
      <w:sz w:val="20"/>
      <w:szCs w:val="20"/>
    </w:rPr>
  </w:style>
  <w:style w:type="character" w:styleId="Hyperlink">
    <w:name w:val="Hyperlink"/>
    <w:basedOn w:val="DefaultParagraphFont"/>
    <w:rsid w:val="006D4CFA"/>
    <w:rPr>
      <w:color w:val="0000FF"/>
      <w:u w:val="single"/>
    </w:rPr>
  </w:style>
  <w:style w:type="paragraph" w:customStyle="1" w:styleId="HeaderBase">
    <w:name w:val="Header Base"/>
    <w:basedOn w:val="Normal"/>
    <w:rsid w:val="006D4CFA"/>
    <w:pPr>
      <w:jc w:val="both"/>
    </w:pPr>
    <w:rPr>
      <w:rFonts w:ascii="Times New Roman" w:hAnsi="Times New Roman"/>
      <w:szCs w:val="20"/>
    </w:rPr>
  </w:style>
  <w:style w:type="paragraph" w:styleId="BodyText3">
    <w:name w:val="Body Text 3"/>
    <w:basedOn w:val="Normal"/>
    <w:rsid w:val="006D4CFA"/>
    <w:pPr>
      <w:tabs>
        <w:tab w:val="left" w:pos="720"/>
        <w:tab w:val="center" w:pos="4320"/>
      </w:tabs>
      <w:autoSpaceDE w:val="0"/>
      <w:autoSpaceDN w:val="0"/>
      <w:jc w:val="both"/>
    </w:pPr>
    <w:rPr>
      <w:rFonts w:cs="Arial"/>
      <w:sz w:val="20"/>
      <w:szCs w:val="20"/>
    </w:rPr>
  </w:style>
  <w:style w:type="paragraph" w:customStyle="1" w:styleId="CompanyName">
    <w:name w:val="Company Name"/>
    <w:basedOn w:val="Normal"/>
    <w:next w:val="Normal"/>
    <w:rsid w:val="006D4CFA"/>
    <w:pPr>
      <w:tabs>
        <w:tab w:val="left" w:pos="2160"/>
        <w:tab w:val="right" w:pos="6480"/>
      </w:tabs>
      <w:spacing w:before="220" w:after="40" w:line="220" w:lineRule="atLeast"/>
    </w:pPr>
    <w:rPr>
      <w:rFonts w:ascii="Times New Roman" w:hAnsi="Times New Roman"/>
      <w:szCs w:val="20"/>
    </w:rPr>
  </w:style>
  <w:style w:type="character" w:styleId="PageNumber">
    <w:name w:val="page number"/>
    <w:basedOn w:val="DefaultParagraphFont"/>
    <w:rsid w:val="006D4CFA"/>
  </w:style>
  <w:style w:type="paragraph" w:styleId="BodyTextIndent">
    <w:name w:val="Body Text Indent"/>
    <w:basedOn w:val="Normal"/>
    <w:rsid w:val="006D4CFA"/>
    <w:pPr>
      <w:tabs>
        <w:tab w:val="center" w:pos="4320"/>
      </w:tabs>
      <w:autoSpaceDE w:val="0"/>
      <w:autoSpaceDN w:val="0"/>
      <w:jc w:val="both"/>
    </w:pPr>
    <w:rPr>
      <w:rFonts w:cs="Arial"/>
      <w:b/>
      <w:bCs/>
      <w:color w:val="0000FF"/>
      <w:sz w:val="20"/>
      <w:szCs w:val="20"/>
    </w:rPr>
  </w:style>
  <w:style w:type="paragraph" w:styleId="BalloonText">
    <w:name w:val="Balloon Text"/>
    <w:basedOn w:val="Normal"/>
    <w:link w:val="BalloonTextChar"/>
    <w:rsid w:val="00512F3D"/>
    <w:rPr>
      <w:rFonts w:ascii="Tahoma" w:hAnsi="Tahoma" w:cs="Tahoma"/>
      <w:sz w:val="16"/>
      <w:szCs w:val="16"/>
    </w:rPr>
  </w:style>
  <w:style w:type="character" w:customStyle="1" w:styleId="BalloonTextChar">
    <w:name w:val="Balloon Text Char"/>
    <w:basedOn w:val="DefaultParagraphFont"/>
    <w:link w:val="BalloonText"/>
    <w:rsid w:val="00512F3D"/>
    <w:rPr>
      <w:rFonts w:ascii="Tahoma" w:hAnsi="Tahoma" w:cs="Tahoma"/>
      <w:sz w:val="16"/>
      <w:szCs w:val="16"/>
    </w:rPr>
  </w:style>
  <w:style w:type="paragraph" w:styleId="PlainText">
    <w:name w:val="Plain Text"/>
    <w:basedOn w:val="Normal"/>
    <w:link w:val="PlainTextChar"/>
    <w:uiPriority w:val="99"/>
    <w:unhideWhenUsed/>
    <w:rsid w:val="003B42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B42C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56570">
      <w:bodyDiv w:val="1"/>
      <w:marLeft w:val="0"/>
      <w:marRight w:val="0"/>
      <w:marTop w:val="0"/>
      <w:marBottom w:val="0"/>
      <w:divBdr>
        <w:top w:val="none" w:sz="0" w:space="0" w:color="auto"/>
        <w:left w:val="none" w:sz="0" w:space="0" w:color="auto"/>
        <w:bottom w:val="none" w:sz="0" w:space="0" w:color="auto"/>
        <w:right w:val="none" w:sz="0" w:space="0" w:color="auto"/>
      </w:divBdr>
    </w:div>
    <w:div w:id="910193031">
      <w:bodyDiv w:val="1"/>
      <w:marLeft w:val="0"/>
      <w:marRight w:val="0"/>
      <w:marTop w:val="0"/>
      <w:marBottom w:val="0"/>
      <w:divBdr>
        <w:top w:val="none" w:sz="0" w:space="0" w:color="auto"/>
        <w:left w:val="none" w:sz="0" w:space="0" w:color="auto"/>
        <w:bottom w:val="none" w:sz="0" w:space="0" w:color="auto"/>
        <w:right w:val="none" w:sz="0" w:space="0" w:color="auto"/>
      </w:divBdr>
      <w:divsChild>
        <w:div w:id="689379244">
          <w:marLeft w:val="0"/>
          <w:marRight w:val="0"/>
          <w:marTop w:val="0"/>
          <w:marBottom w:val="0"/>
          <w:divBdr>
            <w:top w:val="none" w:sz="0" w:space="0" w:color="auto"/>
            <w:left w:val="none" w:sz="0" w:space="0" w:color="auto"/>
            <w:bottom w:val="none" w:sz="0" w:space="0" w:color="auto"/>
            <w:right w:val="none" w:sz="0" w:space="0" w:color="auto"/>
          </w:divBdr>
        </w:div>
        <w:div w:id="708796116">
          <w:marLeft w:val="0"/>
          <w:marRight w:val="0"/>
          <w:marTop w:val="0"/>
          <w:marBottom w:val="0"/>
          <w:divBdr>
            <w:top w:val="none" w:sz="0" w:space="0" w:color="auto"/>
            <w:left w:val="none" w:sz="0" w:space="0" w:color="auto"/>
            <w:bottom w:val="none" w:sz="0" w:space="0" w:color="auto"/>
            <w:right w:val="none" w:sz="0" w:space="0" w:color="auto"/>
          </w:divBdr>
        </w:div>
        <w:div w:id="480125018">
          <w:marLeft w:val="0"/>
          <w:marRight w:val="0"/>
          <w:marTop w:val="0"/>
          <w:marBottom w:val="0"/>
          <w:divBdr>
            <w:top w:val="none" w:sz="0" w:space="0" w:color="auto"/>
            <w:left w:val="none" w:sz="0" w:space="0" w:color="auto"/>
            <w:bottom w:val="none" w:sz="0" w:space="0" w:color="auto"/>
            <w:right w:val="none" w:sz="0" w:space="0" w:color="auto"/>
          </w:divBdr>
        </w:div>
        <w:div w:id="833376770">
          <w:marLeft w:val="0"/>
          <w:marRight w:val="0"/>
          <w:marTop w:val="0"/>
          <w:marBottom w:val="0"/>
          <w:divBdr>
            <w:top w:val="none" w:sz="0" w:space="0" w:color="auto"/>
            <w:left w:val="none" w:sz="0" w:space="0" w:color="auto"/>
            <w:bottom w:val="none" w:sz="0" w:space="0" w:color="auto"/>
            <w:right w:val="none" w:sz="0" w:space="0" w:color="auto"/>
          </w:divBdr>
        </w:div>
        <w:div w:id="87670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arryscosmeticolog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arryscosmeticolog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arryscosmeticology.com" TargetMode="External"/><Relationship Id="rId4" Type="http://schemas.openxmlformats.org/officeDocument/2006/relationships/settings" Target="settings.xml"/><Relationship Id="rId9" Type="http://schemas.openxmlformats.org/officeDocument/2006/relationships/hyperlink" Target="http://www.happi.com/issues/2015-11-01/view_features/just-wild-about-harry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INTERACTIVE CONSULTING, INC</vt:lpstr>
    </vt:vector>
  </TitlesOfParts>
  <Company/>
  <LinksUpToDate>false</LinksUpToDate>
  <CharactersWithSpaces>37457</CharactersWithSpaces>
  <SharedDoc>false</SharedDoc>
  <HLinks>
    <vt:vector size="6" baseType="variant">
      <vt:variant>
        <vt:i4>3866726</vt:i4>
      </vt:variant>
      <vt:variant>
        <vt:i4>0</vt:i4>
      </vt:variant>
      <vt:variant>
        <vt:i4>0</vt:i4>
      </vt:variant>
      <vt:variant>
        <vt:i4>5</vt:i4>
      </vt:variant>
      <vt:variant>
        <vt:lpwstr>http://www.hbaexpo.com/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INTERACTIVE CONSULTING, INC</dc:title>
  <dc:creator>Meyer R. Rosen</dc:creator>
  <cp:lastModifiedBy>meyer</cp:lastModifiedBy>
  <cp:revision>87</cp:revision>
  <cp:lastPrinted>2013-11-15T16:53:00Z</cp:lastPrinted>
  <dcterms:created xsi:type="dcterms:W3CDTF">2016-02-20T00:56:00Z</dcterms:created>
  <dcterms:modified xsi:type="dcterms:W3CDTF">2016-08-15T19:07:00Z</dcterms:modified>
</cp:coreProperties>
</file>