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C4" w:rsidRDefault="001619C4">
      <w:pPr>
        <w:jc w:val="center"/>
        <w:rPr>
          <w:b/>
          <w:sz w:val="24"/>
        </w:rPr>
      </w:pPr>
      <w:r>
        <w:rPr>
          <w:b/>
          <w:sz w:val="24"/>
        </w:rPr>
        <w:t>OSCAR E. STAROBIN, M.D.</w:t>
      </w:r>
    </w:p>
    <w:p w:rsidR="001619C4" w:rsidRDefault="001619C4">
      <w:pPr>
        <w:pStyle w:val="Heading4"/>
      </w:pPr>
      <w:r>
        <w:t>CURRICULUM VITAE</w:t>
      </w:r>
    </w:p>
    <w:p w:rsidR="001619C4" w:rsidRDefault="001619C4">
      <w:pPr>
        <w:rPr>
          <w:b/>
          <w:sz w:val="24"/>
        </w:rPr>
      </w:pPr>
    </w:p>
    <w:p w:rsidR="001619C4" w:rsidRDefault="001619C4" w:rsidP="00054631">
      <w:pPr>
        <w:rPr>
          <w:b/>
          <w:sz w:val="24"/>
        </w:rPr>
      </w:pPr>
      <w:r>
        <w:rPr>
          <w:b/>
          <w:sz w:val="24"/>
        </w:rPr>
        <w:t>EDUCATION</w:t>
      </w:r>
      <w:r>
        <w:rPr>
          <w:b/>
          <w:sz w:val="24"/>
        </w:rPr>
        <w:tab/>
      </w:r>
    </w:p>
    <w:p w:rsidR="001619C4" w:rsidRDefault="001619C4" w:rsidP="00054631">
      <w:pPr>
        <w:rPr>
          <w:b/>
          <w:sz w:val="24"/>
        </w:rPr>
      </w:pPr>
    </w:p>
    <w:p w:rsidR="001619C4" w:rsidRDefault="001619C4" w:rsidP="00054631">
      <w:pPr>
        <w:numPr>
          <w:ilvl w:val="0"/>
          <w:numId w:val="1"/>
        </w:numPr>
        <w:ind w:left="0" w:firstLine="0"/>
        <w:jc w:val="both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Harvard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>, A.B.  1950, Summa Cum Laude;  Phi Beta Kappa;</w:t>
      </w:r>
    </w:p>
    <w:p w:rsidR="001619C4" w:rsidRDefault="001619C4" w:rsidP="00054631">
      <w:pPr>
        <w:ind w:left="1440"/>
        <w:jc w:val="both"/>
        <w:rPr>
          <w:sz w:val="24"/>
        </w:rPr>
      </w:pPr>
      <w:r>
        <w:rPr>
          <w:sz w:val="24"/>
        </w:rPr>
        <w:t xml:space="preserve">Undergraduate Research in Visual Biochemistry with </w:t>
      </w:r>
      <w:r>
        <w:rPr>
          <w:sz w:val="24"/>
        </w:rPr>
        <w:tab/>
      </w:r>
    </w:p>
    <w:p w:rsidR="001619C4" w:rsidRDefault="001619C4" w:rsidP="00054631">
      <w:pPr>
        <w:ind w:left="1440"/>
        <w:jc w:val="both"/>
        <w:rPr>
          <w:sz w:val="24"/>
        </w:rPr>
      </w:pPr>
      <w:r>
        <w:rPr>
          <w:sz w:val="24"/>
        </w:rPr>
        <w:t>Dr. George Wald, Nobel Laureate</w:t>
      </w:r>
    </w:p>
    <w:p w:rsidR="001619C4" w:rsidRDefault="001619C4" w:rsidP="00054631">
      <w:pPr>
        <w:ind w:left="1440"/>
        <w:jc w:val="both"/>
        <w:rPr>
          <w:sz w:val="10"/>
        </w:rPr>
      </w:pPr>
    </w:p>
    <w:p w:rsidR="001619C4" w:rsidRDefault="001619C4" w:rsidP="00054631">
      <w:pPr>
        <w:numPr>
          <w:ilvl w:val="0"/>
          <w:numId w:val="2"/>
        </w:numPr>
        <w:tabs>
          <w:tab w:val="clear" w:pos="576"/>
        </w:tabs>
        <w:ind w:left="540" w:hanging="630"/>
        <w:jc w:val="both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Harvard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Medical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School</w:t>
          </w:r>
        </w:smartTag>
      </w:smartTag>
      <w:r>
        <w:rPr>
          <w:sz w:val="24"/>
        </w:rPr>
        <w:t>, M.D.  1954; Magna Cum Laude; Alpha Omega Society;</w:t>
      </w:r>
    </w:p>
    <w:p w:rsidR="001619C4" w:rsidRDefault="001619C4" w:rsidP="00054631">
      <w:pPr>
        <w:pStyle w:val="Heading1"/>
      </w:pPr>
      <w:r>
        <w:t>Henry A. Christian Award as highest ranking student</w:t>
      </w:r>
    </w:p>
    <w:p w:rsidR="001619C4" w:rsidRDefault="001619C4" w:rsidP="00054631">
      <w:pPr>
        <w:ind w:left="720" w:firstLine="720"/>
        <w:jc w:val="both"/>
        <w:rPr>
          <w:sz w:val="24"/>
        </w:rPr>
      </w:pPr>
    </w:p>
    <w:p w:rsidR="001619C4" w:rsidRDefault="001619C4" w:rsidP="00054631">
      <w:pPr>
        <w:jc w:val="both"/>
        <w:rPr>
          <w:sz w:val="24"/>
        </w:rPr>
      </w:pPr>
      <w:r>
        <w:rPr>
          <w:b/>
          <w:sz w:val="24"/>
        </w:rPr>
        <w:t>POST-GRADUATE MEDICAL TRAINING</w:t>
      </w:r>
    </w:p>
    <w:p w:rsidR="001619C4" w:rsidRDefault="001619C4" w:rsidP="00054631">
      <w:pPr>
        <w:jc w:val="both"/>
        <w:rPr>
          <w:sz w:val="24"/>
        </w:rPr>
      </w:pPr>
    </w:p>
    <w:p w:rsidR="001619C4" w:rsidRDefault="001619C4" w:rsidP="00054631">
      <w:pPr>
        <w:numPr>
          <w:ilvl w:val="0"/>
          <w:numId w:val="3"/>
        </w:numPr>
        <w:spacing w:after="120"/>
        <w:ind w:left="540" w:hanging="540"/>
        <w:jc w:val="both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Massachusetts General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Hospital</w:t>
          </w:r>
        </w:smartTag>
      </w:smartTag>
      <w:r>
        <w:rPr>
          <w:sz w:val="24"/>
        </w:rPr>
        <w:t>; Straight internship in Medicine (1954-55);</w:t>
      </w:r>
    </w:p>
    <w:p w:rsidR="001619C4" w:rsidRDefault="001619C4" w:rsidP="00054631">
      <w:pPr>
        <w:spacing w:after="120"/>
        <w:ind w:left="1440"/>
        <w:jc w:val="both"/>
        <w:rPr>
          <w:sz w:val="24"/>
        </w:rPr>
      </w:pPr>
      <w:r>
        <w:rPr>
          <w:sz w:val="24"/>
        </w:rPr>
        <w:t>Assistant Resident in Medicine (1955-56); Cardiac Resident (1959-60)</w:t>
      </w:r>
    </w:p>
    <w:p w:rsidR="001619C4" w:rsidRDefault="001619C4" w:rsidP="00054631">
      <w:pPr>
        <w:numPr>
          <w:ilvl w:val="0"/>
          <w:numId w:val="4"/>
        </w:numPr>
        <w:tabs>
          <w:tab w:val="clear" w:pos="576"/>
        </w:tabs>
        <w:spacing w:after="120"/>
        <w:ind w:left="630" w:hanging="630"/>
        <w:jc w:val="both"/>
        <w:rPr>
          <w:sz w:val="24"/>
        </w:rPr>
      </w:pPr>
      <w:smartTag w:uri="urn:schemas-microsoft-com:office:smarttags" w:element="PlaceName">
        <w:r>
          <w:rPr>
            <w:sz w:val="24"/>
          </w:rPr>
          <w:t>V.A.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, West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Roxbury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Massachusetts</w:t>
          </w:r>
        </w:smartTag>
      </w:smartTag>
      <w:r>
        <w:rPr>
          <w:sz w:val="24"/>
        </w:rPr>
        <w:t xml:space="preserve">;  Senior Assistant Resident in </w:t>
      </w:r>
    </w:p>
    <w:p w:rsidR="001619C4" w:rsidRDefault="001619C4" w:rsidP="00054631">
      <w:pPr>
        <w:pStyle w:val="Heading1"/>
        <w:spacing w:after="120"/>
      </w:pPr>
      <w:r>
        <w:t>Medicine and Cardiac Resident (1956 and 1958-59)</w:t>
      </w:r>
    </w:p>
    <w:p w:rsidR="001619C4" w:rsidRDefault="001619C4" w:rsidP="00054631">
      <w:pPr>
        <w:ind w:left="1440"/>
        <w:jc w:val="both"/>
        <w:rPr>
          <w:sz w:val="24"/>
        </w:rPr>
      </w:pPr>
    </w:p>
    <w:p w:rsidR="001619C4" w:rsidRDefault="001619C4" w:rsidP="00054631">
      <w:pPr>
        <w:spacing w:after="120"/>
        <w:jc w:val="both"/>
        <w:rPr>
          <w:sz w:val="24"/>
        </w:rPr>
      </w:pPr>
      <w:r>
        <w:rPr>
          <w:b/>
          <w:sz w:val="24"/>
        </w:rPr>
        <w:t>BOARD CERTIFICATION</w:t>
      </w:r>
    </w:p>
    <w:p w:rsidR="001619C4" w:rsidRDefault="001619C4" w:rsidP="00054631">
      <w:pPr>
        <w:numPr>
          <w:ilvl w:val="0"/>
          <w:numId w:val="5"/>
        </w:numPr>
        <w:spacing w:after="120"/>
        <w:ind w:left="630" w:hanging="630"/>
        <w:jc w:val="both"/>
        <w:rPr>
          <w:sz w:val="24"/>
        </w:rPr>
      </w:pPr>
      <w:r>
        <w:rPr>
          <w:sz w:val="24"/>
        </w:rPr>
        <w:t>American Board of Internal Medicine 1961</w:t>
      </w:r>
    </w:p>
    <w:p w:rsidR="001619C4" w:rsidRDefault="001619C4" w:rsidP="00054631">
      <w:pPr>
        <w:numPr>
          <w:ilvl w:val="0"/>
          <w:numId w:val="5"/>
        </w:numPr>
        <w:spacing w:after="120"/>
        <w:ind w:left="630" w:hanging="630"/>
        <w:jc w:val="both"/>
        <w:rPr>
          <w:sz w:val="24"/>
        </w:rPr>
      </w:pPr>
      <w:r>
        <w:rPr>
          <w:sz w:val="24"/>
        </w:rPr>
        <w:t>Subspeciality Board of Cardiovascular Disease 1965</w:t>
      </w:r>
    </w:p>
    <w:p w:rsidR="001619C4" w:rsidRDefault="001619C4" w:rsidP="00054631">
      <w:pPr>
        <w:numPr>
          <w:ilvl w:val="0"/>
          <w:numId w:val="5"/>
        </w:numPr>
        <w:spacing w:after="120"/>
        <w:ind w:left="630" w:hanging="630"/>
        <w:jc w:val="both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Fellow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American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 xml:space="preserve"> of Physicians 1966</w:t>
      </w:r>
    </w:p>
    <w:p w:rsidR="001619C4" w:rsidRDefault="001619C4" w:rsidP="00054631">
      <w:pPr>
        <w:numPr>
          <w:ilvl w:val="0"/>
          <w:numId w:val="5"/>
        </w:numPr>
        <w:spacing w:after="120"/>
        <w:ind w:left="630" w:hanging="630"/>
        <w:jc w:val="both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Fellow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American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 xml:space="preserve"> of Cardiology 1972</w:t>
      </w:r>
    </w:p>
    <w:p w:rsidR="001619C4" w:rsidRDefault="001619C4" w:rsidP="00054631">
      <w:pPr>
        <w:numPr>
          <w:ilvl w:val="0"/>
          <w:numId w:val="5"/>
        </w:numPr>
        <w:ind w:left="630" w:hanging="630"/>
        <w:jc w:val="both"/>
        <w:rPr>
          <w:sz w:val="24"/>
        </w:rPr>
      </w:pPr>
      <w:r>
        <w:rPr>
          <w:sz w:val="24"/>
        </w:rPr>
        <w:t>North American Society of Pacing and Electrophysiology [NASPE]</w:t>
      </w:r>
    </w:p>
    <w:p w:rsidR="001619C4" w:rsidRDefault="001619C4" w:rsidP="00054631">
      <w:pPr>
        <w:ind w:left="1440"/>
        <w:jc w:val="both"/>
        <w:rPr>
          <w:sz w:val="24"/>
        </w:rPr>
      </w:pPr>
      <w:r>
        <w:rPr>
          <w:sz w:val="24"/>
        </w:rPr>
        <w:t>Examination of Special Competency, Cardiac Pacing 1986</w:t>
      </w:r>
      <w:r w:rsidR="00572583">
        <w:rPr>
          <w:sz w:val="24"/>
        </w:rPr>
        <w:t>. Fellow</w:t>
      </w:r>
      <w:r w:rsidR="00D36D9D">
        <w:rPr>
          <w:sz w:val="24"/>
        </w:rPr>
        <w:t>,</w:t>
      </w:r>
      <w:r w:rsidR="00572583">
        <w:rPr>
          <w:sz w:val="24"/>
        </w:rPr>
        <w:t xml:space="preserve"> Heart Rhythm Society</w:t>
      </w:r>
      <w:proofErr w:type="gramStart"/>
      <w:r w:rsidR="00572583">
        <w:rPr>
          <w:sz w:val="24"/>
        </w:rPr>
        <w:t>,  2005</w:t>
      </w:r>
      <w:proofErr w:type="gramEnd"/>
    </w:p>
    <w:p w:rsidR="001619C4" w:rsidRDefault="001619C4" w:rsidP="00054631">
      <w:pPr>
        <w:ind w:left="1440"/>
        <w:jc w:val="both"/>
        <w:rPr>
          <w:sz w:val="24"/>
        </w:rPr>
      </w:pPr>
    </w:p>
    <w:p w:rsidR="001619C4" w:rsidRDefault="001619C4" w:rsidP="00054631">
      <w:pPr>
        <w:ind w:left="-90"/>
        <w:jc w:val="both"/>
        <w:rPr>
          <w:sz w:val="24"/>
        </w:rPr>
      </w:pPr>
      <w:r>
        <w:rPr>
          <w:b/>
          <w:sz w:val="24"/>
        </w:rPr>
        <w:t xml:space="preserve"> APPOINTMENTS</w:t>
      </w:r>
    </w:p>
    <w:p w:rsidR="001619C4" w:rsidRDefault="001619C4" w:rsidP="00054631">
      <w:pPr>
        <w:ind w:left="-90"/>
        <w:jc w:val="both"/>
        <w:rPr>
          <w:sz w:val="24"/>
        </w:rPr>
      </w:pPr>
    </w:p>
    <w:p w:rsidR="001619C4" w:rsidRDefault="001619C4" w:rsidP="00054631">
      <w:pPr>
        <w:numPr>
          <w:ilvl w:val="0"/>
          <w:numId w:val="6"/>
        </w:numPr>
        <w:tabs>
          <w:tab w:val="clear" w:pos="576"/>
          <w:tab w:val="left" w:pos="540"/>
        </w:tabs>
        <w:ind w:left="-18" w:firstLine="18"/>
        <w:jc w:val="both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Harvard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Medical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School</w:t>
          </w:r>
        </w:smartTag>
      </w:smartTag>
    </w:p>
    <w:p w:rsidR="001619C4" w:rsidRDefault="001619C4" w:rsidP="00054631">
      <w:pPr>
        <w:pStyle w:val="Heading3"/>
        <w:spacing w:after="120"/>
      </w:pPr>
      <w:r>
        <w:t>Clinical Assistant in Medicine, 1960-present</w:t>
      </w:r>
    </w:p>
    <w:p w:rsidR="001619C4" w:rsidRDefault="001619C4" w:rsidP="00054631">
      <w:pPr>
        <w:numPr>
          <w:ilvl w:val="0"/>
          <w:numId w:val="7"/>
        </w:numPr>
        <w:ind w:left="630" w:hanging="630"/>
        <w:jc w:val="both"/>
        <w:rPr>
          <w:sz w:val="24"/>
        </w:rPr>
      </w:pPr>
      <w:r>
        <w:rPr>
          <w:sz w:val="24"/>
        </w:rPr>
        <w:t>Massachusetts General Hospital</w:t>
      </w:r>
    </w:p>
    <w:p w:rsidR="00054631" w:rsidRDefault="00054631" w:rsidP="00054631">
      <w:pPr>
        <w:pStyle w:val="ListParagraph"/>
        <w:tabs>
          <w:tab w:val="left" w:pos="450"/>
        </w:tabs>
        <w:ind w:left="28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Clinical Associate in Medicine, 1960-2014</w:t>
      </w:r>
    </w:p>
    <w:p w:rsidR="00054631" w:rsidRDefault="00054631" w:rsidP="00054631">
      <w:pPr>
        <w:pStyle w:val="ListParagraph"/>
        <w:tabs>
          <w:tab w:val="left" w:pos="450"/>
        </w:tabs>
        <w:ind w:left="28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Consultant in Medicine, 2014</w:t>
      </w:r>
    </w:p>
    <w:p w:rsidR="00054631" w:rsidRPr="00054631" w:rsidRDefault="00054631" w:rsidP="00054631">
      <w:pPr>
        <w:tabs>
          <w:tab w:val="left" w:pos="450"/>
        </w:tabs>
        <w:jc w:val="both"/>
        <w:rPr>
          <w:sz w:val="24"/>
        </w:rPr>
      </w:pPr>
    </w:p>
    <w:p w:rsidR="001619C4" w:rsidRDefault="001619C4" w:rsidP="00054631">
      <w:pPr>
        <w:numPr>
          <w:ilvl w:val="0"/>
          <w:numId w:val="8"/>
        </w:numPr>
        <w:tabs>
          <w:tab w:val="clear" w:pos="576"/>
          <w:tab w:val="left" w:pos="540"/>
          <w:tab w:val="num" w:pos="1800"/>
        </w:tabs>
        <w:ind w:left="540" w:hanging="540"/>
        <w:jc w:val="both"/>
        <w:rPr>
          <w:sz w:val="24"/>
        </w:rPr>
      </w:pPr>
      <w:r>
        <w:rPr>
          <w:sz w:val="24"/>
        </w:rPr>
        <w:t xml:space="preserve">University of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Massachusetts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Medical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School</w:t>
          </w:r>
        </w:smartTag>
      </w:smartTag>
    </w:p>
    <w:p w:rsidR="00054631" w:rsidRDefault="001619C4" w:rsidP="00054631">
      <w:pPr>
        <w:tabs>
          <w:tab w:val="left" w:pos="45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Chief of Cardiology (Interim), 1975</w:t>
      </w:r>
    </w:p>
    <w:p w:rsidR="001619C4" w:rsidRDefault="001619C4" w:rsidP="00054631">
      <w:pPr>
        <w:tabs>
          <w:tab w:val="left" w:pos="45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Associate Professor of Medicine, 1975-81</w:t>
      </w:r>
    </w:p>
    <w:p w:rsidR="001619C4" w:rsidRDefault="001619C4" w:rsidP="00054631">
      <w:pPr>
        <w:tabs>
          <w:tab w:val="left" w:pos="45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Profes</w:t>
      </w:r>
      <w:r w:rsidR="00775609">
        <w:rPr>
          <w:sz w:val="24"/>
        </w:rPr>
        <w:t xml:space="preserve">sor of Medicine, 1981 to June 2014. </w:t>
      </w:r>
      <w:r w:rsidR="00434607">
        <w:rPr>
          <w:sz w:val="24"/>
        </w:rPr>
        <w:t xml:space="preserve"> </w:t>
      </w:r>
      <w:r w:rsidR="00775609">
        <w:rPr>
          <w:sz w:val="24"/>
        </w:rPr>
        <w:t xml:space="preserve">Awarded Professor Emeritus, </w:t>
      </w:r>
      <w:r w:rsidR="00434607">
        <w:rPr>
          <w:sz w:val="24"/>
        </w:rPr>
        <w:t>July 1, 2014</w:t>
      </w:r>
    </w:p>
    <w:p w:rsidR="001619C4" w:rsidRDefault="001619C4" w:rsidP="00054631">
      <w:pPr>
        <w:tabs>
          <w:tab w:val="left" w:pos="450"/>
        </w:tabs>
        <w:ind w:left="1440"/>
        <w:jc w:val="both"/>
        <w:rPr>
          <w:sz w:val="24"/>
        </w:rPr>
      </w:pPr>
      <w:r>
        <w:rPr>
          <w:sz w:val="24"/>
        </w:rPr>
        <w:t xml:space="preserve">Coordinator of Clinical Cardiology, Director of Ambulatory Cardiology Services  </w:t>
      </w:r>
    </w:p>
    <w:p w:rsidR="001619C4" w:rsidRDefault="001619C4" w:rsidP="00054631">
      <w:pPr>
        <w:tabs>
          <w:tab w:val="left" w:pos="450"/>
        </w:tabs>
        <w:ind w:left="1440"/>
        <w:jc w:val="both"/>
        <w:rPr>
          <w:sz w:val="24"/>
        </w:rPr>
      </w:pPr>
      <w:r>
        <w:rPr>
          <w:sz w:val="24"/>
        </w:rPr>
        <w:t xml:space="preserve">    &amp; Cardiovascular Center, 1989-1995</w:t>
      </w:r>
    </w:p>
    <w:p w:rsidR="001619C4" w:rsidRPr="00AD63B4" w:rsidRDefault="001619C4" w:rsidP="00054631">
      <w:pPr>
        <w:tabs>
          <w:tab w:val="left" w:pos="450"/>
        </w:tabs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D63B4">
        <w:rPr>
          <w:sz w:val="24"/>
          <w:szCs w:val="24"/>
        </w:rPr>
        <w:t>Director, Clinical Cardiology 1995-</w:t>
      </w:r>
      <w:r w:rsidR="00AD63B4">
        <w:rPr>
          <w:sz w:val="24"/>
          <w:szCs w:val="24"/>
        </w:rPr>
        <w:t>2007</w:t>
      </w:r>
    </w:p>
    <w:p w:rsidR="001619C4" w:rsidRPr="00AD63B4" w:rsidRDefault="001619C4" w:rsidP="00054631">
      <w:pPr>
        <w:pStyle w:val="Heading2"/>
        <w:tabs>
          <w:tab w:val="clear" w:pos="540"/>
          <w:tab w:val="left" w:pos="450"/>
        </w:tabs>
        <w:rPr>
          <w:szCs w:val="24"/>
        </w:rPr>
      </w:pPr>
      <w:r w:rsidRPr="00AD63B4">
        <w:rPr>
          <w:szCs w:val="24"/>
        </w:rPr>
        <w:tab/>
      </w:r>
      <w:r w:rsidRPr="00AD63B4">
        <w:rPr>
          <w:szCs w:val="24"/>
        </w:rPr>
        <w:tab/>
      </w:r>
      <w:r w:rsidRPr="00AD63B4">
        <w:rPr>
          <w:szCs w:val="24"/>
        </w:rPr>
        <w:tab/>
        <w:t>Director</w:t>
      </w:r>
      <w:r w:rsidR="00AD63B4">
        <w:rPr>
          <w:szCs w:val="24"/>
        </w:rPr>
        <w:t>, Adult Congenital Heart Program</w:t>
      </w:r>
      <w:r w:rsidR="00775609">
        <w:rPr>
          <w:szCs w:val="24"/>
        </w:rPr>
        <w:t xml:space="preserve"> 1999-2014</w:t>
      </w:r>
    </w:p>
    <w:p w:rsidR="00AD63B4" w:rsidRPr="00AD63B4" w:rsidRDefault="00AD63B4" w:rsidP="00054631">
      <w:pPr>
        <w:rPr>
          <w:sz w:val="24"/>
          <w:szCs w:val="24"/>
        </w:rPr>
      </w:pPr>
      <w:r w:rsidRPr="00AD63B4">
        <w:rPr>
          <w:sz w:val="24"/>
          <w:szCs w:val="24"/>
        </w:rPr>
        <w:tab/>
      </w:r>
      <w:r w:rsidRPr="00AD63B4">
        <w:rPr>
          <w:sz w:val="24"/>
          <w:szCs w:val="24"/>
        </w:rPr>
        <w:tab/>
        <w:t>Director, Cardiac Fellows’ Clinics 2010</w:t>
      </w:r>
      <w:r w:rsidR="00775609">
        <w:rPr>
          <w:sz w:val="24"/>
          <w:szCs w:val="24"/>
        </w:rPr>
        <w:t>- 2014</w:t>
      </w:r>
    </w:p>
    <w:p w:rsidR="001619C4" w:rsidRDefault="00770366">
      <w:pPr>
        <w:numPr>
          <w:ilvl w:val="0"/>
          <w:numId w:val="10"/>
        </w:numPr>
        <w:tabs>
          <w:tab w:val="clear" w:pos="360"/>
          <w:tab w:val="left" w:pos="540"/>
          <w:tab w:val="num" w:pos="1800"/>
        </w:tabs>
        <w:ind w:left="1800" w:hanging="1800"/>
        <w:jc w:val="both"/>
        <w:rPr>
          <w:sz w:val="24"/>
        </w:rPr>
      </w:pPr>
      <w:r>
        <w:rPr>
          <w:sz w:val="24"/>
        </w:rPr>
        <w:lastRenderedPageBreak/>
        <w:t>Emeritus Professor of Medicine, July2014</w:t>
      </w:r>
      <w:bookmarkStart w:id="0" w:name="_GoBack"/>
      <w:bookmarkEnd w:id="0"/>
      <w:r w:rsidR="001619C4">
        <w:rPr>
          <w:sz w:val="24"/>
        </w:rPr>
        <w:br w:type="page"/>
      </w:r>
      <w:r w:rsidR="001619C4">
        <w:rPr>
          <w:sz w:val="24"/>
        </w:rPr>
        <w:lastRenderedPageBreak/>
        <w:t xml:space="preserve">St. Vincent Hospital, Inc., </w:t>
      </w:r>
      <w:smartTag w:uri="urn:schemas-microsoft-com:office:smarttags" w:element="place">
        <w:smartTag w:uri="urn:schemas-microsoft-com:office:smarttags" w:element="City">
          <w:r w:rsidR="001619C4">
            <w:rPr>
              <w:sz w:val="24"/>
            </w:rPr>
            <w:t>Worcester</w:t>
          </w:r>
        </w:smartTag>
        <w:r w:rsidR="001619C4">
          <w:rPr>
            <w:sz w:val="24"/>
          </w:rPr>
          <w:t xml:space="preserve">, </w:t>
        </w:r>
        <w:smartTag w:uri="urn:schemas-microsoft-com:office:smarttags" w:element="State">
          <w:r w:rsidR="001619C4">
            <w:rPr>
              <w:sz w:val="24"/>
            </w:rPr>
            <w:t>Massachusetts</w:t>
          </w:r>
        </w:smartTag>
      </w:smartTag>
    </w:p>
    <w:p w:rsidR="001619C4" w:rsidRDefault="001619C4">
      <w:pPr>
        <w:pStyle w:val="Heading2"/>
      </w:pPr>
      <w:r>
        <w:tab/>
      </w:r>
      <w:r>
        <w:tab/>
      </w:r>
      <w:r>
        <w:tab/>
        <w:t>Chief of Cardiology, 1985-88</w:t>
      </w:r>
    </w:p>
    <w:p w:rsidR="001619C4" w:rsidRDefault="001619C4">
      <w:pPr>
        <w:pStyle w:val="Heading2"/>
      </w:pPr>
      <w:r>
        <w:tab/>
      </w:r>
      <w:r>
        <w:tab/>
      </w:r>
      <w:r>
        <w:tab/>
        <w:t>Director of Cardiac Catheterization Laboratory, 1988-89</w:t>
      </w:r>
    </w:p>
    <w:p w:rsidR="001619C4" w:rsidRDefault="001619C4">
      <w:pPr>
        <w:tabs>
          <w:tab w:val="left" w:pos="1440"/>
        </w:tabs>
        <w:rPr>
          <w:sz w:val="24"/>
        </w:rPr>
      </w:pPr>
      <w:r>
        <w:tab/>
      </w:r>
      <w:r>
        <w:rPr>
          <w:sz w:val="24"/>
        </w:rPr>
        <w:t>Cardiologist, 1960-1999</w:t>
      </w:r>
    </w:p>
    <w:p w:rsidR="001619C4" w:rsidRDefault="001619C4">
      <w:r>
        <w:tab/>
      </w:r>
    </w:p>
    <w:p w:rsidR="001619C4" w:rsidRDefault="001619C4">
      <w:pPr>
        <w:numPr>
          <w:ilvl w:val="0"/>
          <w:numId w:val="11"/>
        </w:numPr>
        <w:tabs>
          <w:tab w:val="clear" w:pos="360"/>
          <w:tab w:val="num" w:pos="540"/>
        </w:tabs>
        <w:ind w:left="540" w:hanging="540"/>
        <w:jc w:val="both"/>
        <w:rPr>
          <w:sz w:val="24"/>
        </w:rPr>
      </w:pPr>
      <w:smartTag w:uri="urn:schemas-microsoft-com:office:smarttags" w:element="PlaceName">
        <w:r>
          <w:rPr>
            <w:sz w:val="24"/>
          </w:rPr>
          <w:t>Worcester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Memorial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Worcester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Massachusetts</w:t>
          </w:r>
        </w:smartTag>
      </w:smartTag>
    </w:p>
    <w:p w:rsidR="001619C4" w:rsidRDefault="001619C4">
      <w:pPr>
        <w:pStyle w:val="Heading3"/>
      </w:pPr>
      <w:r>
        <w:t>Chief of Cardiology, 1975-85</w:t>
      </w:r>
    </w:p>
    <w:p w:rsidR="001619C4" w:rsidRDefault="001619C4">
      <w:pPr>
        <w:ind w:left="1440"/>
        <w:jc w:val="both"/>
        <w:rPr>
          <w:sz w:val="24"/>
        </w:rPr>
      </w:pPr>
      <w:r>
        <w:rPr>
          <w:sz w:val="24"/>
        </w:rPr>
        <w:t>Director, Cardiac Catheterization Laboratory, 1960-85</w:t>
      </w:r>
    </w:p>
    <w:p w:rsidR="001619C4" w:rsidRDefault="001619C4">
      <w:pPr>
        <w:ind w:left="1440"/>
        <w:jc w:val="both"/>
        <w:rPr>
          <w:sz w:val="24"/>
        </w:rPr>
      </w:pPr>
      <w:r>
        <w:rPr>
          <w:sz w:val="24"/>
        </w:rPr>
        <w:t>Co-Director, Cardiac Rehabilitation Program, 1980-85</w:t>
      </w:r>
    </w:p>
    <w:p w:rsidR="001619C4" w:rsidRDefault="001619C4">
      <w:pPr>
        <w:ind w:left="1440"/>
        <w:jc w:val="both"/>
        <w:rPr>
          <w:sz w:val="24"/>
        </w:rPr>
      </w:pPr>
      <w:r>
        <w:rPr>
          <w:sz w:val="24"/>
        </w:rPr>
        <w:t>Cardiologist, 1960-Present</w:t>
      </w:r>
    </w:p>
    <w:p w:rsidR="001619C4" w:rsidRDefault="001619C4">
      <w:pPr>
        <w:ind w:left="1440"/>
        <w:jc w:val="both"/>
        <w:rPr>
          <w:sz w:val="24"/>
        </w:rPr>
      </w:pPr>
      <w:r>
        <w:rPr>
          <w:sz w:val="24"/>
        </w:rPr>
        <w:t>President-elect, Medical Staff, 1974-76</w:t>
      </w:r>
    </w:p>
    <w:p w:rsidR="001619C4" w:rsidRDefault="001619C4">
      <w:pPr>
        <w:ind w:left="1440"/>
        <w:jc w:val="both"/>
        <w:rPr>
          <w:sz w:val="24"/>
        </w:rPr>
      </w:pPr>
      <w:r>
        <w:rPr>
          <w:sz w:val="24"/>
        </w:rPr>
        <w:t>President, Medical Staff, 1976-78</w:t>
      </w:r>
    </w:p>
    <w:p w:rsidR="001619C4" w:rsidRDefault="001619C4">
      <w:pPr>
        <w:ind w:left="1440"/>
        <w:jc w:val="both"/>
        <w:rPr>
          <w:sz w:val="24"/>
        </w:rPr>
      </w:pPr>
      <w:r>
        <w:rPr>
          <w:sz w:val="24"/>
        </w:rPr>
        <w:t xml:space="preserve">Trustee and Founder,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Memorial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Hospital</w:t>
          </w:r>
        </w:smartTag>
      </w:smartTag>
      <w:r>
        <w:rPr>
          <w:sz w:val="24"/>
        </w:rPr>
        <w:t xml:space="preserve"> Foundation, 1980-85</w:t>
      </w:r>
    </w:p>
    <w:p w:rsidR="001619C4" w:rsidRDefault="001619C4">
      <w:pPr>
        <w:ind w:left="1440"/>
        <w:jc w:val="both"/>
        <w:rPr>
          <w:sz w:val="24"/>
        </w:rPr>
      </w:pPr>
      <w:r>
        <w:rPr>
          <w:sz w:val="24"/>
        </w:rPr>
        <w:t xml:space="preserve">Board of Directors,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Memorial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Hospital</w:t>
          </w:r>
        </w:smartTag>
      </w:smartTag>
      <w:r>
        <w:rPr>
          <w:sz w:val="24"/>
        </w:rPr>
        <w:t xml:space="preserve"> Health Plan, 1984-85</w:t>
      </w:r>
    </w:p>
    <w:p w:rsidR="001619C4" w:rsidRDefault="001619C4">
      <w:pPr>
        <w:ind w:left="1440"/>
        <w:jc w:val="both"/>
        <w:rPr>
          <w:sz w:val="10"/>
        </w:rPr>
      </w:pPr>
    </w:p>
    <w:p w:rsidR="003C1B39" w:rsidRDefault="003C1B39">
      <w:pPr>
        <w:pStyle w:val="Heading5"/>
      </w:pPr>
    </w:p>
    <w:p w:rsidR="001619C4" w:rsidRDefault="001619C4">
      <w:pPr>
        <w:pStyle w:val="Heading5"/>
      </w:pPr>
      <w:r>
        <w:t>MILITARY SERVICE</w:t>
      </w:r>
    </w:p>
    <w:p w:rsidR="001619C4" w:rsidRDefault="001619C4">
      <w:pPr>
        <w:ind w:left="1440" w:hanging="1440"/>
        <w:jc w:val="both"/>
        <w:rPr>
          <w:sz w:val="10"/>
        </w:rPr>
      </w:pPr>
    </w:p>
    <w:p w:rsidR="001619C4" w:rsidRDefault="001619C4">
      <w:pPr>
        <w:numPr>
          <w:ilvl w:val="0"/>
          <w:numId w:val="12"/>
        </w:numPr>
        <w:tabs>
          <w:tab w:val="clear" w:pos="360"/>
          <w:tab w:val="num" w:pos="630"/>
        </w:tabs>
        <w:jc w:val="both"/>
        <w:rPr>
          <w:sz w:val="24"/>
        </w:rPr>
      </w:pPr>
      <w:r>
        <w:rPr>
          <w:sz w:val="24"/>
        </w:rPr>
        <w:t xml:space="preserve">Chief of Medical Services and Chief of Professional Services, </w:t>
      </w:r>
    </w:p>
    <w:p w:rsidR="00AE29B3" w:rsidRDefault="001619C4">
      <w:pPr>
        <w:pStyle w:val="Heading3"/>
      </w:pPr>
      <w:r>
        <w:t xml:space="preserve">4003 </w:t>
      </w:r>
      <w:smartTag w:uri="urn:schemas-microsoft-com:office:smarttags" w:element="place">
        <w:smartTag w:uri="urn:schemas-microsoft-com:office:smarttags" w:element="PlaceName">
          <w:r>
            <w:t>USAF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  <w:r w:rsidR="00AE29B3">
        <w:t>, Bangor, Maine, 1956-58</w:t>
      </w:r>
    </w:p>
    <w:p w:rsidR="001619C4" w:rsidRDefault="00AE29B3" w:rsidP="00AE29B3">
      <w:pPr>
        <w:pStyle w:val="Heading3"/>
      </w:pPr>
      <w:r>
        <w:t xml:space="preserve">Air Force </w:t>
      </w:r>
      <w:r w:rsidR="001619C4">
        <w:t>Commendation Medal</w:t>
      </w:r>
    </w:p>
    <w:p w:rsidR="001619C4" w:rsidRDefault="001619C4">
      <w:pPr>
        <w:ind w:left="1440"/>
        <w:jc w:val="both"/>
        <w:rPr>
          <w:sz w:val="10"/>
        </w:rPr>
      </w:pPr>
    </w:p>
    <w:p w:rsidR="003C1B39" w:rsidRDefault="003C1B39">
      <w:pPr>
        <w:pStyle w:val="Heading5"/>
      </w:pPr>
    </w:p>
    <w:p w:rsidR="001619C4" w:rsidRDefault="001619C4">
      <w:pPr>
        <w:pStyle w:val="Heading5"/>
      </w:pPr>
      <w:r>
        <w:t>MEDICAL SOCIETIES</w:t>
      </w:r>
    </w:p>
    <w:p w:rsidR="001619C4" w:rsidRDefault="001619C4">
      <w:pPr>
        <w:ind w:left="1440" w:hanging="1440"/>
        <w:jc w:val="both"/>
        <w:rPr>
          <w:sz w:val="10"/>
        </w:rPr>
      </w:pPr>
    </w:p>
    <w:p w:rsidR="001619C4" w:rsidRDefault="001619C4">
      <w:pPr>
        <w:numPr>
          <w:ilvl w:val="0"/>
          <w:numId w:val="13"/>
        </w:numPr>
        <w:tabs>
          <w:tab w:val="clear" w:pos="360"/>
          <w:tab w:val="num" w:pos="720"/>
        </w:tabs>
        <w:jc w:val="both"/>
        <w:rPr>
          <w:sz w:val="24"/>
        </w:rPr>
      </w:pPr>
      <w:r>
        <w:rPr>
          <w:sz w:val="24"/>
        </w:rPr>
        <w:t>Alpha Omega Alpha, Co-President</w:t>
      </w:r>
    </w:p>
    <w:p w:rsidR="001619C4" w:rsidRDefault="001619C4">
      <w:pPr>
        <w:numPr>
          <w:ilvl w:val="0"/>
          <w:numId w:val="13"/>
        </w:numPr>
        <w:tabs>
          <w:tab w:val="clear" w:pos="360"/>
          <w:tab w:val="num" w:pos="720"/>
        </w:tabs>
        <w:jc w:val="both"/>
        <w:rPr>
          <w:sz w:val="24"/>
        </w:rPr>
      </w:pPr>
      <w:r>
        <w:rPr>
          <w:sz w:val="24"/>
        </w:rPr>
        <w:t>Boylston Medical Society</w:t>
      </w:r>
    </w:p>
    <w:p w:rsidR="001619C4" w:rsidRDefault="001619C4">
      <w:pPr>
        <w:numPr>
          <w:ilvl w:val="0"/>
          <w:numId w:val="13"/>
        </w:numPr>
        <w:tabs>
          <w:tab w:val="clear" w:pos="360"/>
          <w:tab w:val="num" w:pos="720"/>
        </w:tabs>
        <w:jc w:val="both"/>
        <w:rPr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Massachusetts</w:t>
          </w:r>
        </w:smartTag>
      </w:smartTag>
      <w:r>
        <w:rPr>
          <w:sz w:val="24"/>
        </w:rPr>
        <w:t xml:space="preserve"> Medical Society</w:t>
      </w:r>
    </w:p>
    <w:p w:rsidR="001619C4" w:rsidRDefault="001619C4">
      <w:pPr>
        <w:numPr>
          <w:ilvl w:val="0"/>
          <w:numId w:val="13"/>
        </w:numPr>
        <w:tabs>
          <w:tab w:val="clear" w:pos="360"/>
          <w:tab w:val="num" w:pos="720"/>
        </w:tabs>
        <w:jc w:val="both"/>
        <w:rPr>
          <w:sz w:val="24"/>
        </w:rPr>
      </w:pPr>
      <w:r>
        <w:rPr>
          <w:sz w:val="24"/>
        </w:rPr>
        <w:t>Worcester District Medical Society</w:t>
      </w:r>
    </w:p>
    <w:p w:rsidR="001619C4" w:rsidRDefault="001619C4">
      <w:pPr>
        <w:numPr>
          <w:ilvl w:val="0"/>
          <w:numId w:val="13"/>
        </w:numPr>
        <w:tabs>
          <w:tab w:val="clear" w:pos="360"/>
          <w:tab w:val="num" w:pos="720"/>
        </w:tabs>
        <w:jc w:val="both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American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 xml:space="preserve"> of Cardiology, elected to Fellowship 1972</w:t>
      </w:r>
    </w:p>
    <w:p w:rsidR="001619C4" w:rsidRDefault="001619C4">
      <w:pPr>
        <w:numPr>
          <w:ilvl w:val="0"/>
          <w:numId w:val="13"/>
        </w:numPr>
        <w:tabs>
          <w:tab w:val="clear" w:pos="360"/>
          <w:tab w:val="num" w:pos="720"/>
        </w:tabs>
        <w:jc w:val="both"/>
        <w:rPr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Massachusetts</w:t>
          </w:r>
        </w:smartTag>
      </w:smartTag>
      <w:r>
        <w:rPr>
          <w:sz w:val="24"/>
        </w:rPr>
        <w:t xml:space="preserve"> Society of Internal Medicine</w:t>
      </w:r>
    </w:p>
    <w:p w:rsidR="001619C4" w:rsidRDefault="001619C4">
      <w:pPr>
        <w:numPr>
          <w:ilvl w:val="0"/>
          <w:numId w:val="13"/>
        </w:numPr>
        <w:tabs>
          <w:tab w:val="clear" w:pos="360"/>
          <w:tab w:val="num" w:pos="720"/>
        </w:tabs>
        <w:jc w:val="both"/>
        <w:rPr>
          <w:sz w:val="24"/>
        </w:rPr>
      </w:pPr>
      <w:smartTag w:uri="urn:schemas-microsoft-com:office:smarttags" w:element="place">
        <w:r>
          <w:rPr>
            <w:sz w:val="24"/>
          </w:rPr>
          <w:t>New England</w:t>
        </w:r>
      </w:smartTag>
      <w:r>
        <w:rPr>
          <w:sz w:val="24"/>
        </w:rPr>
        <w:t xml:space="preserve"> Cardiovascular Society, President, 1968-</w:t>
      </w:r>
      <w:r w:rsidR="0030251E">
        <w:rPr>
          <w:sz w:val="24"/>
        </w:rPr>
        <w:t>19</w:t>
      </w:r>
      <w:r>
        <w:rPr>
          <w:sz w:val="24"/>
        </w:rPr>
        <w:t>69</w:t>
      </w:r>
    </w:p>
    <w:p w:rsidR="001619C4" w:rsidRDefault="001619C4">
      <w:pPr>
        <w:numPr>
          <w:ilvl w:val="0"/>
          <w:numId w:val="13"/>
        </w:numPr>
        <w:tabs>
          <w:tab w:val="clear" w:pos="360"/>
          <w:tab w:val="num" w:pos="720"/>
        </w:tabs>
        <w:jc w:val="both"/>
        <w:rPr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Massachusetts</w:t>
          </w:r>
        </w:smartTag>
      </w:smartTag>
      <w:r>
        <w:rPr>
          <w:sz w:val="24"/>
        </w:rPr>
        <w:t xml:space="preserve"> Heart Association</w:t>
      </w:r>
    </w:p>
    <w:p w:rsidR="001619C4" w:rsidRDefault="001619C4" w:rsidP="005935B1">
      <w:pPr>
        <w:pStyle w:val="Heading3"/>
        <w:ind w:left="630" w:firstLine="450"/>
      </w:pPr>
      <w:r>
        <w:t>President, Central Chapter, 1968-</w:t>
      </w:r>
      <w:r w:rsidR="0030251E">
        <w:t>19</w:t>
      </w:r>
      <w:r>
        <w:t>69</w:t>
      </w:r>
    </w:p>
    <w:p w:rsidR="001619C4" w:rsidRDefault="001619C4" w:rsidP="005935B1">
      <w:pPr>
        <w:ind w:left="630" w:firstLine="450"/>
        <w:jc w:val="both"/>
        <w:rPr>
          <w:sz w:val="24"/>
        </w:rPr>
      </w:pPr>
      <w:r>
        <w:rPr>
          <w:sz w:val="24"/>
        </w:rPr>
        <w:t>Chairman, Cardiopulmonary Resuscitation Committee</w:t>
      </w:r>
    </w:p>
    <w:p w:rsidR="001619C4" w:rsidRDefault="001619C4" w:rsidP="005935B1">
      <w:pPr>
        <w:ind w:left="630" w:firstLine="450"/>
        <w:jc w:val="both"/>
        <w:rPr>
          <w:sz w:val="24"/>
        </w:rPr>
      </w:pPr>
      <w:r>
        <w:rPr>
          <w:sz w:val="24"/>
        </w:rPr>
        <w:t>Chairman, Professional Education Committee</w:t>
      </w:r>
    </w:p>
    <w:p w:rsidR="001619C4" w:rsidRDefault="001619C4">
      <w:pPr>
        <w:numPr>
          <w:ilvl w:val="0"/>
          <w:numId w:val="15"/>
        </w:numPr>
        <w:tabs>
          <w:tab w:val="clear" w:pos="360"/>
          <w:tab w:val="num" w:pos="720"/>
        </w:tabs>
        <w:jc w:val="both"/>
        <w:rPr>
          <w:sz w:val="24"/>
        </w:rPr>
      </w:pPr>
      <w:r>
        <w:rPr>
          <w:sz w:val="24"/>
        </w:rPr>
        <w:t>American Heart Association</w:t>
      </w:r>
      <w:r w:rsidR="00F3617A">
        <w:rPr>
          <w:sz w:val="24"/>
        </w:rPr>
        <w:t xml:space="preserve"> 1960</w:t>
      </w:r>
    </w:p>
    <w:p w:rsidR="001619C4" w:rsidRDefault="001619C4">
      <w:pPr>
        <w:numPr>
          <w:ilvl w:val="0"/>
          <w:numId w:val="15"/>
        </w:numPr>
        <w:tabs>
          <w:tab w:val="clear" w:pos="360"/>
          <w:tab w:val="num" w:pos="720"/>
        </w:tabs>
        <w:jc w:val="both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American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 xml:space="preserve"> of Physicians, elected to Fellowship, 1966</w:t>
      </w:r>
    </w:p>
    <w:p w:rsidR="00AE29B3" w:rsidRDefault="001619C4">
      <w:pPr>
        <w:numPr>
          <w:ilvl w:val="0"/>
          <w:numId w:val="15"/>
        </w:numPr>
        <w:tabs>
          <w:tab w:val="clear" w:pos="360"/>
          <w:tab w:val="num" w:pos="720"/>
        </w:tabs>
        <w:jc w:val="both"/>
        <w:rPr>
          <w:sz w:val="24"/>
        </w:rPr>
      </w:pPr>
      <w:r>
        <w:rPr>
          <w:sz w:val="24"/>
        </w:rPr>
        <w:t>NASPE, Founding Member, May, 1980</w:t>
      </w:r>
    </w:p>
    <w:p w:rsidR="001619C4" w:rsidRDefault="00AD63B4">
      <w:pPr>
        <w:numPr>
          <w:ilvl w:val="0"/>
          <w:numId w:val="15"/>
        </w:numPr>
        <w:tabs>
          <w:tab w:val="clear" w:pos="360"/>
          <w:tab w:val="num" w:pos="720"/>
        </w:tabs>
        <w:jc w:val="both"/>
        <w:rPr>
          <w:sz w:val="24"/>
        </w:rPr>
      </w:pPr>
      <w:r>
        <w:rPr>
          <w:sz w:val="24"/>
        </w:rPr>
        <w:t>Heart Rhythm Society, Fellow 2007</w:t>
      </w:r>
    </w:p>
    <w:p w:rsidR="001619C4" w:rsidRDefault="001619C4">
      <w:pPr>
        <w:numPr>
          <w:ilvl w:val="0"/>
          <w:numId w:val="15"/>
        </w:numPr>
        <w:tabs>
          <w:tab w:val="clear" w:pos="360"/>
          <w:tab w:val="num" w:pos="720"/>
        </w:tabs>
        <w:jc w:val="both"/>
        <w:rPr>
          <w:sz w:val="24"/>
        </w:rPr>
      </w:pPr>
      <w:r>
        <w:rPr>
          <w:sz w:val="24"/>
        </w:rPr>
        <w:t xml:space="preserve">Paul Dudley </w:t>
      </w:r>
      <w:r w:rsidR="002F768E">
        <w:rPr>
          <w:sz w:val="24"/>
        </w:rPr>
        <w:t>W</w:t>
      </w:r>
      <w:r>
        <w:rPr>
          <w:sz w:val="24"/>
        </w:rPr>
        <w:t>hite Society, 1960-present</w:t>
      </w:r>
    </w:p>
    <w:p w:rsidR="001619C4" w:rsidRDefault="001619C4">
      <w:pPr>
        <w:jc w:val="both"/>
        <w:rPr>
          <w:sz w:val="10"/>
        </w:rPr>
      </w:pPr>
    </w:p>
    <w:p w:rsidR="003C1B39" w:rsidRDefault="003C1B39">
      <w:pPr>
        <w:pStyle w:val="Heading6"/>
      </w:pPr>
    </w:p>
    <w:p w:rsidR="003C1B39" w:rsidRDefault="003C1B39">
      <w:pPr>
        <w:pStyle w:val="Heading6"/>
      </w:pPr>
    </w:p>
    <w:p w:rsidR="003C1B39" w:rsidRDefault="003C1B39">
      <w:pPr>
        <w:pStyle w:val="Heading6"/>
      </w:pPr>
    </w:p>
    <w:p w:rsidR="003C1B39" w:rsidRDefault="003C1B39">
      <w:pPr>
        <w:pStyle w:val="Heading6"/>
      </w:pPr>
      <w:r>
        <w:br/>
      </w:r>
    </w:p>
    <w:p w:rsidR="003C1B39" w:rsidRDefault="003C1B39">
      <w:pPr>
        <w:pStyle w:val="Heading6"/>
      </w:pPr>
    </w:p>
    <w:p w:rsidR="003C1B39" w:rsidRDefault="003C1B39">
      <w:pPr>
        <w:pStyle w:val="Heading6"/>
        <w:sectPr w:rsidR="003C1B39" w:rsidSect="00434607">
          <w:footerReference w:type="even" r:id="rId8"/>
          <w:footerReference w:type="default" r:id="rId9"/>
          <w:pgSz w:w="12240" w:h="15840"/>
          <w:pgMar w:top="1440" w:right="720" w:bottom="720" w:left="1440" w:header="720" w:footer="720" w:gutter="0"/>
          <w:pgNumType w:start="1"/>
          <w:cols w:space="720"/>
          <w:titlePg/>
        </w:sectPr>
      </w:pPr>
    </w:p>
    <w:p w:rsidR="001619C4" w:rsidRDefault="001619C4">
      <w:pPr>
        <w:pStyle w:val="Heading6"/>
      </w:pPr>
      <w:r>
        <w:lastRenderedPageBreak/>
        <w:t>HONORS/TEACHING AWARDS</w:t>
      </w:r>
    </w:p>
    <w:p w:rsidR="001619C4" w:rsidRDefault="001619C4">
      <w:pPr>
        <w:jc w:val="both"/>
        <w:rPr>
          <w:sz w:val="10"/>
        </w:rPr>
      </w:pPr>
    </w:p>
    <w:p w:rsidR="001619C4" w:rsidRPr="00780B9F" w:rsidRDefault="001619C4">
      <w:pPr>
        <w:numPr>
          <w:ilvl w:val="0"/>
          <w:numId w:val="17"/>
        </w:numPr>
        <w:tabs>
          <w:tab w:val="clear" w:pos="360"/>
          <w:tab w:val="left" w:pos="540"/>
        </w:tabs>
        <w:ind w:left="900" w:hanging="810"/>
        <w:jc w:val="both"/>
        <w:rPr>
          <w:color w:val="000000"/>
          <w:sz w:val="24"/>
        </w:rPr>
      </w:pPr>
      <w:r w:rsidRPr="00780B9F">
        <w:rPr>
          <w:color w:val="000000"/>
          <w:sz w:val="24"/>
        </w:rPr>
        <w:t>Voted as “Outstanding Teacher, Dedicated to Academic Excellence”</w:t>
      </w:r>
    </w:p>
    <w:p w:rsidR="001619C4" w:rsidRPr="00780B9F" w:rsidRDefault="001619C4">
      <w:pPr>
        <w:tabs>
          <w:tab w:val="left" w:pos="540"/>
        </w:tabs>
        <w:ind w:left="900" w:hanging="810"/>
        <w:jc w:val="both"/>
        <w:rPr>
          <w:color w:val="000000"/>
          <w:sz w:val="24"/>
        </w:rPr>
      </w:pPr>
      <w:r w:rsidRPr="00780B9F">
        <w:rPr>
          <w:color w:val="000000"/>
          <w:sz w:val="24"/>
        </w:rPr>
        <w:tab/>
      </w:r>
      <w:r w:rsidRPr="00780B9F">
        <w:rPr>
          <w:color w:val="000000"/>
          <w:sz w:val="24"/>
        </w:rPr>
        <w:tab/>
        <w:t xml:space="preserve">By the Residents in Internal Medicine of </w:t>
      </w:r>
      <w:smartTag w:uri="urn:schemas-microsoft-com:office:smarttags" w:element="place">
        <w:smartTag w:uri="urn:schemas-microsoft-com:office:smarttags" w:element="PlaceName">
          <w:r w:rsidRPr="00780B9F">
            <w:rPr>
              <w:color w:val="000000"/>
              <w:sz w:val="24"/>
            </w:rPr>
            <w:t>Worcester</w:t>
          </w:r>
        </w:smartTag>
        <w:r w:rsidRPr="00780B9F">
          <w:rPr>
            <w:color w:val="000000"/>
            <w:sz w:val="24"/>
          </w:rPr>
          <w:t xml:space="preserve"> </w:t>
        </w:r>
        <w:smartTag w:uri="urn:schemas-microsoft-com:office:smarttags" w:element="PlaceName">
          <w:r w:rsidRPr="00780B9F">
            <w:rPr>
              <w:color w:val="000000"/>
              <w:sz w:val="24"/>
            </w:rPr>
            <w:t>Memorial</w:t>
          </w:r>
        </w:smartTag>
        <w:r w:rsidRPr="00780B9F">
          <w:rPr>
            <w:color w:val="000000"/>
            <w:sz w:val="24"/>
          </w:rPr>
          <w:t xml:space="preserve"> </w:t>
        </w:r>
        <w:smartTag w:uri="urn:schemas-microsoft-com:office:smarttags" w:element="PlaceType">
          <w:r w:rsidRPr="00780B9F">
            <w:rPr>
              <w:color w:val="000000"/>
              <w:sz w:val="24"/>
            </w:rPr>
            <w:t>Hospital</w:t>
          </w:r>
        </w:smartTag>
      </w:smartTag>
      <w:r w:rsidRPr="00780B9F">
        <w:rPr>
          <w:color w:val="000000"/>
          <w:sz w:val="24"/>
        </w:rPr>
        <w:t xml:space="preserve">, </w:t>
      </w:r>
    </w:p>
    <w:p w:rsidR="001619C4" w:rsidRPr="00780B9F" w:rsidRDefault="001619C4">
      <w:pPr>
        <w:tabs>
          <w:tab w:val="left" w:pos="540"/>
        </w:tabs>
        <w:ind w:left="900" w:hanging="810"/>
        <w:jc w:val="both"/>
        <w:rPr>
          <w:color w:val="000000"/>
          <w:sz w:val="24"/>
        </w:rPr>
      </w:pPr>
      <w:r w:rsidRPr="00780B9F">
        <w:rPr>
          <w:color w:val="000000"/>
          <w:sz w:val="24"/>
        </w:rPr>
        <w:tab/>
      </w:r>
      <w:r w:rsidRPr="00780B9F">
        <w:rPr>
          <w:color w:val="000000"/>
          <w:sz w:val="24"/>
        </w:rPr>
        <w:tab/>
        <w:t>1979, 1980, 1982</w:t>
      </w:r>
    </w:p>
    <w:p w:rsidR="001619C4" w:rsidRPr="00780B9F" w:rsidRDefault="001619C4">
      <w:pPr>
        <w:numPr>
          <w:ilvl w:val="0"/>
          <w:numId w:val="18"/>
        </w:numPr>
        <w:tabs>
          <w:tab w:val="clear" w:pos="360"/>
          <w:tab w:val="left" w:pos="540"/>
        </w:tabs>
        <w:ind w:left="900" w:hanging="810"/>
        <w:jc w:val="both"/>
        <w:rPr>
          <w:color w:val="000000"/>
          <w:sz w:val="24"/>
        </w:rPr>
      </w:pPr>
      <w:r w:rsidRPr="00780B9F">
        <w:rPr>
          <w:color w:val="000000"/>
          <w:sz w:val="24"/>
        </w:rPr>
        <w:t xml:space="preserve">Teacher of the Year (Cardiology), University of </w:t>
      </w:r>
      <w:smartTag w:uri="urn:schemas-microsoft-com:office:smarttags" w:element="place">
        <w:smartTag w:uri="urn:schemas-microsoft-com:office:smarttags" w:element="PlaceName">
          <w:r w:rsidRPr="00780B9F">
            <w:rPr>
              <w:color w:val="000000"/>
              <w:sz w:val="24"/>
            </w:rPr>
            <w:t>Massachusetts</w:t>
          </w:r>
        </w:smartTag>
        <w:r w:rsidRPr="00780B9F">
          <w:rPr>
            <w:color w:val="000000"/>
            <w:sz w:val="24"/>
          </w:rPr>
          <w:t xml:space="preserve"> </w:t>
        </w:r>
        <w:smartTag w:uri="urn:schemas-microsoft-com:office:smarttags" w:element="PlaceName">
          <w:r w:rsidRPr="00780B9F">
            <w:rPr>
              <w:color w:val="000000"/>
              <w:sz w:val="24"/>
            </w:rPr>
            <w:t>Medical</w:t>
          </w:r>
        </w:smartTag>
        <w:r w:rsidRPr="00780B9F">
          <w:rPr>
            <w:color w:val="000000"/>
            <w:sz w:val="24"/>
          </w:rPr>
          <w:t xml:space="preserve"> </w:t>
        </w:r>
        <w:smartTag w:uri="urn:schemas-microsoft-com:office:smarttags" w:element="PlaceType">
          <w:r w:rsidRPr="00780B9F">
            <w:rPr>
              <w:color w:val="000000"/>
              <w:sz w:val="24"/>
            </w:rPr>
            <w:t>School</w:t>
          </w:r>
        </w:smartTag>
      </w:smartTag>
      <w:r w:rsidRPr="00780B9F">
        <w:rPr>
          <w:color w:val="000000"/>
          <w:sz w:val="24"/>
        </w:rPr>
        <w:t xml:space="preserve">, </w:t>
      </w:r>
    </w:p>
    <w:p w:rsidR="001619C4" w:rsidRPr="00780B9F" w:rsidRDefault="001619C4">
      <w:pPr>
        <w:tabs>
          <w:tab w:val="left" w:pos="540"/>
        </w:tabs>
        <w:ind w:left="900" w:hanging="810"/>
        <w:jc w:val="both"/>
        <w:rPr>
          <w:color w:val="000000"/>
          <w:sz w:val="24"/>
        </w:rPr>
      </w:pPr>
      <w:r w:rsidRPr="00780B9F">
        <w:rPr>
          <w:color w:val="000000"/>
          <w:sz w:val="24"/>
        </w:rPr>
        <w:tab/>
      </w:r>
      <w:r w:rsidRPr="00780B9F">
        <w:rPr>
          <w:color w:val="000000"/>
          <w:sz w:val="24"/>
        </w:rPr>
        <w:tab/>
        <w:t>1993, 1999</w:t>
      </w:r>
      <w:r w:rsidR="00915895">
        <w:rPr>
          <w:color w:val="000000"/>
          <w:sz w:val="24"/>
        </w:rPr>
        <w:t>, 2011</w:t>
      </w:r>
      <w:r w:rsidR="00775609">
        <w:rPr>
          <w:color w:val="000000"/>
          <w:sz w:val="24"/>
        </w:rPr>
        <w:t>, 2014</w:t>
      </w:r>
    </w:p>
    <w:p w:rsidR="001619C4" w:rsidRPr="00780B9F" w:rsidRDefault="001619C4">
      <w:pPr>
        <w:numPr>
          <w:ilvl w:val="0"/>
          <w:numId w:val="19"/>
        </w:numPr>
        <w:tabs>
          <w:tab w:val="clear" w:pos="360"/>
          <w:tab w:val="left" w:pos="540"/>
        </w:tabs>
        <w:ind w:left="900" w:hanging="810"/>
        <w:jc w:val="both"/>
        <w:rPr>
          <w:color w:val="000000"/>
          <w:sz w:val="24"/>
        </w:rPr>
      </w:pPr>
      <w:r w:rsidRPr="00780B9F">
        <w:rPr>
          <w:color w:val="000000"/>
          <w:sz w:val="24"/>
        </w:rPr>
        <w:t xml:space="preserve">Teacher of the Year (Internal Medicine), University of </w:t>
      </w:r>
      <w:smartTag w:uri="urn:schemas-microsoft-com:office:smarttags" w:element="place">
        <w:smartTag w:uri="urn:schemas-microsoft-com:office:smarttags" w:element="PlaceName">
          <w:r w:rsidRPr="00780B9F">
            <w:rPr>
              <w:color w:val="000000"/>
              <w:sz w:val="24"/>
            </w:rPr>
            <w:t>Massachusetts</w:t>
          </w:r>
        </w:smartTag>
        <w:r w:rsidRPr="00780B9F">
          <w:rPr>
            <w:color w:val="000000"/>
            <w:sz w:val="24"/>
          </w:rPr>
          <w:t xml:space="preserve"> </w:t>
        </w:r>
        <w:smartTag w:uri="urn:schemas-microsoft-com:office:smarttags" w:element="PlaceName">
          <w:r w:rsidRPr="00780B9F">
            <w:rPr>
              <w:color w:val="000000"/>
              <w:sz w:val="24"/>
            </w:rPr>
            <w:t>Medical</w:t>
          </w:r>
        </w:smartTag>
        <w:r w:rsidRPr="00780B9F">
          <w:rPr>
            <w:color w:val="000000"/>
            <w:sz w:val="24"/>
          </w:rPr>
          <w:t xml:space="preserve"> </w:t>
        </w:r>
        <w:smartTag w:uri="urn:schemas-microsoft-com:office:smarttags" w:element="PlaceType">
          <w:r w:rsidRPr="00780B9F">
            <w:rPr>
              <w:color w:val="000000"/>
              <w:sz w:val="24"/>
            </w:rPr>
            <w:t>School</w:t>
          </w:r>
        </w:smartTag>
      </w:smartTag>
      <w:r w:rsidRPr="00780B9F">
        <w:rPr>
          <w:color w:val="000000"/>
          <w:sz w:val="24"/>
        </w:rPr>
        <w:t xml:space="preserve">, </w:t>
      </w:r>
    </w:p>
    <w:p w:rsidR="001619C4" w:rsidRDefault="001619C4" w:rsidP="00434607">
      <w:pPr>
        <w:tabs>
          <w:tab w:val="left" w:pos="540"/>
        </w:tabs>
        <w:ind w:left="900"/>
        <w:jc w:val="both"/>
        <w:rPr>
          <w:color w:val="000000"/>
          <w:sz w:val="24"/>
        </w:rPr>
      </w:pPr>
      <w:r w:rsidRPr="00780B9F">
        <w:rPr>
          <w:color w:val="000000"/>
          <w:sz w:val="24"/>
        </w:rPr>
        <w:t>1994</w:t>
      </w:r>
    </w:p>
    <w:p w:rsidR="00434607" w:rsidRDefault="00434607" w:rsidP="00434607">
      <w:pPr>
        <w:numPr>
          <w:ilvl w:val="0"/>
          <w:numId w:val="20"/>
        </w:numPr>
        <w:tabs>
          <w:tab w:val="left" w:pos="540"/>
          <w:tab w:val="left" w:pos="1440"/>
        </w:tabs>
        <w:ind w:left="900" w:hanging="810"/>
        <w:jc w:val="both"/>
        <w:rPr>
          <w:color w:val="000000"/>
          <w:sz w:val="24"/>
        </w:rPr>
      </w:pPr>
      <w:r w:rsidRPr="00780B9F">
        <w:rPr>
          <w:color w:val="000000"/>
          <w:sz w:val="24"/>
        </w:rPr>
        <w:t>Outstanding Medical Educator, University of Massachusetts Medical School</w:t>
      </w:r>
      <w:r>
        <w:rPr>
          <w:color w:val="000000"/>
          <w:sz w:val="24"/>
        </w:rPr>
        <w:t>, Class of 2004, 2005, 2006, 2007, 2008, 2009, 2010, 2011, 2012, 2013, 2014</w:t>
      </w:r>
    </w:p>
    <w:p w:rsidR="001619C4" w:rsidRPr="00780B9F" w:rsidRDefault="001619C4">
      <w:pPr>
        <w:numPr>
          <w:ilvl w:val="0"/>
          <w:numId w:val="20"/>
        </w:numPr>
        <w:tabs>
          <w:tab w:val="left" w:pos="540"/>
          <w:tab w:val="num" w:pos="1080"/>
        </w:tabs>
        <w:ind w:left="900" w:hanging="810"/>
        <w:jc w:val="both"/>
        <w:rPr>
          <w:color w:val="000000"/>
          <w:sz w:val="24"/>
        </w:rPr>
      </w:pPr>
      <w:r w:rsidRPr="00780B9F">
        <w:rPr>
          <w:color w:val="000000"/>
          <w:sz w:val="24"/>
        </w:rPr>
        <w:t xml:space="preserve">Internist of the Year, </w:t>
      </w:r>
      <w:smartTag w:uri="urn:schemas-microsoft-com:office:smarttags" w:element="place">
        <w:smartTag w:uri="urn:schemas-microsoft-com:office:smarttags" w:element="PlaceName">
          <w:r w:rsidRPr="00780B9F">
            <w:rPr>
              <w:color w:val="000000"/>
              <w:sz w:val="24"/>
            </w:rPr>
            <w:t>American</w:t>
          </w:r>
        </w:smartTag>
        <w:r w:rsidRPr="00780B9F">
          <w:rPr>
            <w:color w:val="000000"/>
            <w:sz w:val="24"/>
          </w:rPr>
          <w:t xml:space="preserve"> </w:t>
        </w:r>
        <w:smartTag w:uri="urn:schemas-microsoft-com:office:smarttags" w:element="PlaceType">
          <w:r w:rsidRPr="00780B9F">
            <w:rPr>
              <w:color w:val="000000"/>
              <w:sz w:val="24"/>
            </w:rPr>
            <w:t>College</w:t>
          </w:r>
        </w:smartTag>
      </w:smartTag>
      <w:r w:rsidRPr="00780B9F">
        <w:rPr>
          <w:color w:val="000000"/>
          <w:sz w:val="24"/>
        </w:rPr>
        <w:t xml:space="preserve"> of Physician</w:t>
      </w:r>
      <w:r w:rsidR="00AE29B3">
        <w:rPr>
          <w:color w:val="000000"/>
          <w:sz w:val="24"/>
        </w:rPr>
        <w:t>s</w:t>
      </w:r>
      <w:r w:rsidRPr="00780B9F">
        <w:rPr>
          <w:color w:val="000000"/>
          <w:sz w:val="24"/>
        </w:rPr>
        <w:t>,  1994</w:t>
      </w:r>
    </w:p>
    <w:p w:rsidR="001619C4" w:rsidRPr="00780B9F" w:rsidRDefault="001619C4">
      <w:pPr>
        <w:numPr>
          <w:ilvl w:val="0"/>
          <w:numId w:val="20"/>
        </w:numPr>
        <w:tabs>
          <w:tab w:val="left" w:pos="540"/>
        </w:tabs>
        <w:ind w:left="900" w:hanging="810"/>
        <w:jc w:val="both"/>
        <w:rPr>
          <w:color w:val="000000"/>
          <w:sz w:val="24"/>
        </w:rPr>
      </w:pPr>
      <w:r w:rsidRPr="00780B9F">
        <w:rPr>
          <w:color w:val="000000"/>
          <w:sz w:val="24"/>
        </w:rPr>
        <w:t xml:space="preserve">25 Year Service Award, </w:t>
      </w:r>
      <w:smartTag w:uri="urn:schemas-microsoft-com:office:smarttags" w:element="place">
        <w:smartTag w:uri="urn:schemas-microsoft-com:office:smarttags" w:element="PlaceName">
          <w:r w:rsidRPr="00780B9F">
            <w:rPr>
              <w:color w:val="000000"/>
              <w:sz w:val="24"/>
            </w:rPr>
            <w:t>Harvard</w:t>
          </w:r>
        </w:smartTag>
        <w:r w:rsidRPr="00780B9F">
          <w:rPr>
            <w:color w:val="000000"/>
            <w:sz w:val="24"/>
          </w:rPr>
          <w:t xml:space="preserve"> </w:t>
        </w:r>
        <w:smartTag w:uri="urn:schemas-microsoft-com:office:smarttags" w:element="PlaceType">
          <w:r w:rsidRPr="00780B9F">
            <w:rPr>
              <w:color w:val="000000"/>
              <w:sz w:val="24"/>
            </w:rPr>
            <w:t>University</w:t>
          </w:r>
        </w:smartTag>
      </w:smartTag>
      <w:r w:rsidRPr="00780B9F">
        <w:rPr>
          <w:color w:val="000000"/>
          <w:sz w:val="24"/>
        </w:rPr>
        <w:t xml:space="preserve">, President </w:t>
      </w:r>
      <w:proofErr w:type="spellStart"/>
      <w:r w:rsidRPr="00780B9F">
        <w:rPr>
          <w:color w:val="000000"/>
          <w:sz w:val="24"/>
        </w:rPr>
        <w:t>Rudenstine</w:t>
      </w:r>
      <w:proofErr w:type="spellEnd"/>
      <w:r w:rsidRPr="00780B9F">
        <w:rPr>
          <w:color w:val="000000"/>
          <w:sz w:val="24"/>
        </w:rPr>
        <w:t>, 1994</w:t>
      </w:r>
    </w:p>
    <w:p w:rsidR="001619C4" w:rsidRDefault="001619C4">
      <w:pPr>
        <w:numPr>
          <w:ilvl w:val="0"/>
          <w:numId w:val="20"/>
        </w:numPr>
        <w:tabs>
          <w:tab w:val="left" w:pos="540"/>
        </w:tabs>
        <w:ind w:left="900" w:hanging="810"/>
        <w:jc w:val="both"/>
        <w:rPr>
          <w:color w:val="000000"/>
          <w:sz w:val="24"/>
        </w:rPr>
      </w:pPr>
      <w:r w:rsidRPr="00780B9F">
        <w:rPr>
          <w:color w:val="000000"/>
          <w:sz w:val="24"/>
        </w:rPr>
        <w:t xml:space="preserve">40 Year Service Award, </w:t>
      </w:r>
      <w:smartTag w:uri="urn:schemas-microsoft-com:office:smarttags" w:element="place">
        <w:smartTag w:uri="urn:schemas-microsoft-com:office:smarttags" w:element="PlaceName">
          <w:r w:rsidRPr="00780B9F">
            <w:rPr>
              <w:color w:val="000000"/>
              <w:sz w:val="24"/>
            </w:rPr>
            <w:t>Massachusetts General</w:t>
          </w:r>
        </w:smartTag>
        <w:r w:rsidRPr="00780B9F">
          <w:rPr>
            <w:color w:val="000000"/>
            <w:sz w:val="24"/>
          </w:rPr>
          <w:t xml:space="preserve"> </w:t>
        </w:r>
        <w:smartTag w:uri="urn:schemas-microsoft-com:office:smarttags" w:element="PlaceType">
          <w:r w:rsidRPr="00780B9F">
            <w:rPr>
              <w:color w:val="000000"/>
              <w:sz w:val="24"/>
            </w:rPr>
            <w:t>Hospital</w:t>
          </w:r>
        </w:smartTag>
      </w:smartTag>
      <w:r w:rsidRPr="00780B9F">
        <w:rPr>
          <w:color w:val="000000"/>
          <w:sz w:val="24"/>
        </w:rPr>
        <w:t>, Ether Day, 1994</w:t>
      </w:r>
    </w:p>
    <w:p w:rsidR="00AD63B4" w:rsidRDefault="00AD63B4" w:rsidP="00AD63B4">
      <w:pPr>
        <w:numPr>
          <w:ilvl w:val="0"/>
          <w:numId w:val="20"/>
        </w:numPr>
        <w:tabs>
          <w:tab w:val="left" w:pos="540"/>
          <w:tab w:val="left" w:pos="1440"/>
        </w:tabs>
        <w:ind w:left="900" w:hanging="810"/>
        <w:jc w:val="both"/>
        <w:rPr>
          <w:color w:val="000000"/>
          <w:sz w:val="24"/>
        </w:rPr>
      </w:pPr>
      <w:r w:rsidRPr="00780B9F">
        <w:rPr>
          <w:color w:val="000000"/>
          <w:sz w:val="24"/>
        </w:rPr>
        <w:t xml:space="preserve">50 Year Service Award, </w:t>
      </w:r>
      <w:smartTag w:uri="urn:schemas-microsoft-com:office:smarttags" w:element="place">
        <w:smartTag w:uri="urn:schemas-microsoft-com:office:smarttags" w:element="PlaceName">
          <w:r w:rsidRPr="00780B9F">
            <w:rPr>
              <w:color w:val="000000"/>
              <w:sz w:val="24"/>
            </w:rPr>
            <w:t>Massachusetts General</w:t>
          </w:r>
        </w:smartTag>
        <w:r w:rsidRPr="00780B9F">
          <w:rPr>
            <w:color w:val="000000"/>
            <w:sz w:val="24"/>
          </w:rPr>
          <w:t xml:space="preserve"> </w:t>
        </w:r>
        <w:smartTag w:uri="urn:schemas-microsoft-com:office:smarttags" w:element="PlaceType">
          <w:r w:rsidRPr="00780B9F">
            <w:rPr>
              <w:color w:val="000000"/>
              <w:sz w:val="24"/>
            </w:rPr>
            <w:t>Hospital</w:t>
          </w:r>
        </w:smartTag>
      </w:smartTag>
      <w:r w:rsidRPr="00780B9F">
        <w:rPr>
          <w:color w:val="000000"/>
          <w:sz w:val="24"/>
        </w:rPr>
        <w:t>, Et</w:t>
      </w:r>
      <w:r w:rsidR="00AE29B3">
        <w:rPr>
          <w:color w:val="000000"/>
          <w:sz w:val="24"/>
        </w:rPr>
        <w:t>her Day, 2004</w:t>
      </w:r>
    </w:p>
    <w:p w:rsidR="00AE29B3" w:rsidRPr="00780B9F" w:rsidRDefault="00AE29B3" w:rsidP="00AD63B4">
      <w:pPr>
        <w:numPr>
          <w:ilvl w:val="0"/>
          <w:numId w:val="20"/>
        </w:numPr>
        <w:tabs>
          <w:tab w:val="left" w:pos="540"/>
          <w:tab w:val="left" w:pos="1440"/>
        </w:tabs>
        <w:ind w:left="900" w:hanging="810"/>
        <w:jc w:val="both"/>
        <w:rPr>
          <w:color w:val="000000"/>
          <w:sz w:val="24"/>
        </w:rPr>
      </w:pPr>
      <w:r w:rsidRPr="00780B9F">
        <w:rPr>
          <w:color w:val="000000"/>
          <w:sz w:val="24"/>
        </w:rPr>
        <w:t>5</w:t>
      </w:r>
      <w:r>
        <w:rPr>
          <w:color w:val="000000"/>
          <w:sz w:val="24"/>
        </w:rPr>
        <w:t>5</w:t>
      </w:r>
      <w:r w:rsidRPr="00780B9F">
        <w:rPr>
          <w:color w:val="000000"/>
          <w:sz w:val="24"/>
        </w:rPr>
        <w:t xml:space="preserve"> Year Service Award, </w:t>
      </w:r>
      <w:smartTag w:uri="urn:schemas-microsoft-com:office:smarttags" w:element="place">
        <w:smartTag w:uri="urn:schemas-microsoft-com:office:smarttags" w:element="PlaceName">
          <w:r w:rsidRPr="00780B9F">
            <w:rPr>
              <w:color w:val="000000"/>
              <w:sz w:val="24"/>
            </w:rPr>
            <w:t>Massachusetts General</w:t>
          </w:r>
        </w:smartTag>
        <w:r w:rsidRPr="00780B9F">
          <w:rPr>
            <w:color w:val="000000"/>
            <w:sz w:val="24"/>
          </w:rPr>
          <w:t xml:space="preserve"> </w:t>
        </w:r>
        <w:smartTag w:uri="urn:schemas-microsoft-com:office:smarttags" w:element="PlaceType">
          <w:r w:rsidRPr="00780B9F">
            <w:rPr>
              <w:color w:val="000000"/>
              <w:sz w:val="24"/>
            </w:rPr>
            <w:t>Hospital</w:t>
          </w:r>
        </w:smartTag>
      </w:smartTag>
      <w:r w:rsidRPr="00780B9F">
        <w:rPr>
          <w:color w:val="000000"/>
          <w:sz w:val="24"/>
        </w:rPr>
        <w:t>, Ether Day, 200</w:t>
      </w:r>
      <w:r>
        <w:rPr>
          <w:color w:val="000000"/>
          <w:sz w:val="24"/>
        </w:rPr>
        <w:t>9</w:t>
      </w:r>
    </w:p>
    <w:p w:rsidR="001619C4" w:rsidRDefault="001619C4">
      <w:pPr>
        <w:numPr>
          <w:ilvl w:val="0"/>
          <w:numId w:val="20"/>
        </w:numPr>
        <w:tabs>
          <w:tab w:val="left" w:pos="540"/>
          <w:tab w:val="left" w:pos="1440"/>
        </w:tabs>
        <w:ind w:left="900" w:hanging="810"/>
        <w:jc w:val="both"/>
        <w:rPr>
          <w:color w:val="000000"/>
          <w:sz w:val="24"/>
        </w:rPr>
      </w:pPr>
      <w:r w:rsidRPr="00780B9F">
        <w:rPr>
          <w:color w:val="000000"/>
          <w:sz w:val="24"/>
        </w:rPr>
        <w:t xml:space="preserve">Lamar </w:t>
      </w:r>
      <w:proofErr w:type="spellStart"/>
      <w:r w:rsidRPr="00780B9F">
        <w:rPr>
          <w:color w:val="000000"/>
          <w:sz w:val="24"/>
        </w:rPr>
        <w:t>Soutter</w:t>
      </w:r>
      <w:proofErr w:type="spellEnd"/>
      <w:r w:rsidRPr="00780B9F">
        <w:rPr>
          <w:color w:val="000000"/>
          <w:sz w:val="24"/>
        </w:rPr>
        <w:t xml:space="preserve"> Award for Clinical Science, “In recognition of outstanding long-term contributions to medical education in the clinical sciences”, University of Massachusetts Medical School, 2001.</w:t>
      </w:r>
    </w:p>
    <w:p w:rsidR="001619C4" w:rsidRPr="00780B9F" w:rsidRDefault="00AE29B3">
      <w:pPr>
        <w:numPr>
          <w:ilvl w:val="0"/>
          <w:numId w:val="20"/>
        </w:numPr>
        <w:tabs>
          <w:tab w:val="left" w:pos="540"/>
          <w:tab w:val="left" w:pos="1440"/>
        </w:tabs>
        <w:ind w:left="900" w:hanging="81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“Academic </w:t>
      </w:r>
      <w:r w:rsidR="001619C4" w:rsidRPr="00780B9F">
        <w:rPr>
          <w:color w:val="000000"/>
          <w:sz w:val="24"/>
        </w:rPr>
        <w:t xml:space="preserve">Achievement Award”, University of </w:t>
      </w:r>
      <w:smartTag w:uri="urn:schemas-microsoft-com:office:smarttags" w:element="place">
        <w:smartTag w:uri="urn:schemas-microsoft-com:office:smarttags" w:element="PlaceName">
          <w:r w:rsidR="001619C4" w:rsidRPr="00780B9F">
            <w:rPr>
              <w:color w:val="000000"/>
              <w:sz w:val="24"/>
            </w:rPr>
            <w:t>Massachusetts</w:t>
          </w:r>
        </w:smartTag>
        <w:r w:rsidR="001619C4" w:rsidRPr="00780B9F">
          <w:rPr>
            <w:color w:val="000000"/>
            <w:sz w:val="24"/>
          </w:rPr>
          <w:t xml:space="preserve"> </w:t>
        </w:r>
        <w:smartTag w:uri="urn:schemas-microsoft-com:office:smarttags" w:element="PlaceName">
          <w:r w:rsidR="001619C4" w:rsidRPr="00780B9F">
            <w:rPr>
              <w:color w:val="000000"/>
              <w:sz w:val="24"/>
            </w:rPr>
            <w:t>Medical</w:t>
          </w:r>
        </w:smartTag>
        <w:r w:rsidR="001619C4" w:rsidRPr="00780B9F">
          <w:rPr>
            <w:color w:val="000000"/>
            <w:sz w:val="24"/>
          </w:rPr>
          <w:t xml:space="preserve"> </w:t>
        </w:r>
        <w:smartTag w:uri="urn:schemas-microsoft-com:office:smarttags" w:element="PlaceType">
          <w:r w:rsidR="001619C4" w:rsidRPr="00780B9F">
            <w:rPr>
              <w:color w:val="000000"/>
              <w:sz w:val="24"/>
            </w:rPr>
            <w:t>School</w:t>
          </w:r>
        </w:smartTag>
      </w:smartTag>
      <w:r w:rsidR="001619C4" w:rsidRPr="00780B9F">
        <w:rPr>
          <w:color w:val="000000"/>
          <w:sz w:val="24"/>
        </w:rPr>
        <w:t>, Department of Medicine, 2001-2002, 2004-2005.</w:t>
      </w:r>
    </w:p>
    <w:p w:rsidR="00AE29B3" w:rsidRDefault="00AE29B3">
      <w:pPr>
        <w:numPr>
          <w:ilvl w:val="0"/>
          <w:numId w:val="20"/>
        </w:numPr>
        <w:tabs>
          <w:tab w:val="left" w:pos="540"/>
          <w:tab w:val="left" w:pos="1440"/>
        </w:tabs>
        <w:ind w:left="900" w:hanging="810"/>
        <w:jc w:val="both"/>
        <w:rPr>
          <w:color w:val="000000"/>
          <w:sz w:val="24"/>
        </w:rPr>
      </w:pPr>
      <w:r>
        <w:rPr>
          <w:color w:val="000000"/>
          <w:sz w:val="24"/>
        </w:rPr>
        <w:t>Ince</w:t>
      </w:r>
      <w:r w:rsidR="003C1B39">
        <w:rPr>
          <w:color w:val="000000"/>
          <w:sz w:val="24"/>
        </w:rPr>
        <w:t>ntive Educator Award 2010, 2011</w:t>
      </w:r>
      <w:r w:rsidR="00775609">
        <w:rPr>
          <w:color w:val="000000"/>
          <w:sz w:val="24"/>
        </w:rPr>
        <w:t>;  Department of Medicine Lifetime Achievement Award in Medical Education presented by the University of Massachusetts Medical School</w:t>
      </w:r>
      <w:r w:rsidR="00572583">
        <w:rPr>
          <w:color w:val="000000"/>
          <w:sz w:val="24"/>
        </w:rPr>
        <w:t>,  June 19, 2014.</w:t>
      </w:r>
    </w:p>
    <w:p w:rsidR="00434607" w:rsidRDefault="00434607" w:rsidP="00434607">
      <w:pPr>
        <w:numPr>
          <w:ilvl w:val="0"/>
          <w:numId w:val="20"/>
        </w:numPr>
        <w:tabs>
          <w:tab w:val="left" w:pos="540"/>
          <w:tab w:val="left" w:pos="1440"/>
        </w:tabs>
        <w:ind w:left="900" w:hanging="810"/>
        <w:jc w:val="both"/>
        <w:rPr>
          <w:color w:val="000000"/>
          <w:sz w:val="24"/>
        </w:rPr>
      </w:pPr>
      <w:r>
        <w:rPr>
          <w:color w:val="000000"/>
          <w:sz w:val="24"/>
        </w:rPr>
        <w:t>Chancellor’s Medal for “Clinical Excellence” 2012</w:t>
      </w:r>
    </w:p>
    <w:p w:rsidR="00434607" w:rsidRDefault="00434607" w:rsidP="00434607">
      <w:pPr>
        <w:numPr>
          <w:ilvl w:val="0"/>
          <w:numId w:val="20"/>
        </w:numPr>
        <w:tabs>
          <w:tab w:val="left" w:pos="540"/>
          <w:tab w:val="left" w:pos="1440"/>
        </w:tabs>
        <w:ind w:left="900" w:hanging="810"/>
        <w:jc w:val="both"/>
        <w:rPr>
          <w:color w:val="000000"/>
          <w:sz w:val="24"/>
        </w:rPr>
      </w:pPr>
      <w:r>
        <w:rPr>
          <w:color w:val="000000"/>
          <w:sz w:val="24"/>
        </w:rPr>
        <w:t>“Best Doctors” elected 2012, 2013</w:t>
      </w:r>
    </w:p>
    <w:p w:rsidR="00434607" w:rsidRDefault="00434607" w:rsidP="00434607">
      <w:pPr>
        <w:numPr>
          <w:ilvl w:val="0"/>
          <w:numId w:val="20"/>
        </w:numPr>
        <w:tabs>
          <w:tab w:val="left" w:pos="540"/>
          <w:tab w:val="left" w:pos="1440"/>
        </w:tabs>
        <w:ind w:left="900" w:hanging="810"/>
        <w:jc w:val="both"/>
        <w:rPr>
          <w:color w:val="000000"/>
          <w:sz w:val="24"/>
        </w:rPr>
      </w:pPr>
      <w:r>
        <w:rPr>
          <w:color w:val="000000"/>
          <w:sz w:val="24"/>
        </w:rPr>
        <w:t>“Top Doctor” 2014</w:t>
      </w:r>
    </w:p>
    <w:p w:rsidR="00434607" w:rsidRDefault="00434607" w:rsidP="00434607">
      <w:pPr>
        <w:numPr>
          <w:ilvl w:val="0"/>
          <w:numId w:val="20"/>
        </w:numPr>
        <w:tabs>
          <w:tab w:val="left" w:pos="540"/>
          <w:tab w:val="left" w:pos="1440"/>
        </w:tabs>
        <w:ind w:left="900" w:hanging="810"/>
        <w:jc w:val="both"/>
        <w:rPr>
          <w:color w:val="000000"/>
          <w:sz w:val="24"/>
        </w:rPr>
      </w:pPr>
      <w:r>
        <w:rPr>
          <w:color w:val="000000"/>
          <w:sz w:val="24"/>
        </w:rPr>
        <w:t>Department of Medicine Lifetime Achievement Award, Medical Education, June 2014</w:t>
      </w:r>
    </w:p>
    <w:p w:rsidR="00AD63B4" w:rsidRPr="00434607" w:rsidRDefault="00AD63B4" w:rsidP="00434607">
      <w:pPr>
        <w:tabs>
          <w:tab w:val="left" w:pos="540"/>
          <w:tab w:val="left" w:pos="1440"/>
        </w:tabs>
        <w:jc w:val="both"/>
        <w:rPr>
          <w:color w:val="000000"/>
          <w:sz w:val="24"/>
        </w:rPr>
      </w:pPr>
    </w:p>
    <w:p w:rsidR="001619C4" w:rsidRDefault="001619C4">
      <w:pPr>
        <w:tabs>
          <w:tab w:val="left" w:pos="720"/>
          <w:tab w:val="left" w:pos="1440"/>
        </w:tabs>
        <w:jc w:val="both"/>
        <w:rPr>
          <w:b/>
          <w:sz w:val="24"/>
        </w:rPr>
      </w:pPr>
    </w:p>
    <w:p w:rsidR="001619C4" w:rsidRDefault="001619C4">
      <w:pPr>
        <w:pStyle w:val="Heading6"/>
        <w:tabs>
          <w:tab w:val="left" w:pos="720"/>
          <w:tab w:val="left" w:pos="1440"/>
        </w:tabs>
      </w:pPr>
      <w:r>
        <w:t>PUBLICATIONS AND PRESENTATIONS</w:t>
      </w:r>
    </w:p>
    <w:p w:rsidR="001619C4" w:rsidRDefault="001619C4">
      <w:pPr>
        <w:tabs>
          <w:tab w:val="left" w:pos="720"/>
          <w:tab w:val="left" w:pos="1440"/>
        </w:tabs>
        <w:jc w:val="both"/>
        <w:rPr>
          <w:b/>
          <w:sz w:val="24"/>
        </w:rPr>
      </w:pP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sz w:val="24"/>
        </w:rPr>
      </w:pPr>
      <w:r>
        <w:rPr>
          <w:sz w:val="24"/>
        </w:rPr>
        <w:t xml:space="preserve">Littmann, David A, Starobin, Oscar E, Hall, Jack H Matthews, Robert J, Williams, John A.  </w:t>
      </w:r>
      <w:r>
        <w:rPr>
          <w:i/>
          <w:sz w:val="24"/>
        </w:rPr>
        <w:t>A New Method of Left Ventricular Catheterization</w:t>
      </w:r>
      <w:r>
        <w:rPr>
          <w:sz w:val="24"/>
        </w:rPr>
        <w:t>; Circulation 1960, 1:1150.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i/>
          <w:sz w:val="24"/>
        </w:rPr>
      </w:pPr>
      <w:r>
        <w:rPr>
          <w:sz w:val="24"/>
        </w:rPr>
        <w:t xml:space="preserve">Starobin, Oscar E, Littmann, David A, Sanders, Charles A, Turner, John D.  </w:t>
      </w:r>
      <w:r>
        <w:rPr>
          <w:i/>
          <w:sz w:val="24"/>
        </w:rPr>
        <w:t>Retrograde Left Ventricular Catheterization and Angiography in the Diagnosis of Mitral Valve Disease</w:t>
      </w:r>
      <w:r>
        <w:rPr>
          <w:sz w:val="24"/>
        </w:rPr>
        <w:t xml:space="preserve">; presented at Regional Meeting of The American College of Physicians,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Boston</w:t>
          </w:r>
        </w:smartTag>
      </w:smartTag>
      <w:r>
        <w:rPr>
          <w:sz w:val="24"/>
        </w:rPr>
        <w:t xml:space="preserve"> 1960.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sz w:val="24"/>
        </w:rPr>
      </w:pPr>
      <w:r>
        <w:rPr>
          <w:sz w:val="24"/>
        </w:rPr>
        <w:t xml:space="preserve">Starobin, Oscar E.  </w:t>
      </w:r>
      <w:r>
        <w:rPr>
          <w:i/>
          <w:sz w:val="24"/>
        </w:rPr>
        <w:t>Current Status of Left Heart Catheterization with Special Reference to Mitral Regurgitation</w:t>
      </w:r>
      <w:r>
        <w:rPr>
          <w:sz w:val="24"/>
        </w:rPr>
        <w:t>; Massachusetts General Hospital News, No. 203, April 1961.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sz w:val="24"/>
        </w:rPr>
      </w:pPr>
      <w:r>
        <w:rPr>
          <w:sz w:val="24"/>
        </w:rPr>
        <w:t xml:space="preserve">Starobin, Oscar E, Littmann, David A, Sanders, Captain Charles A, USAF, Turner, John D.  </w:t>
      </w:r>
      <w:r>
        <w:rPr>
          <w:i/>
          <w:sz w:val="24"/>
        </w:rPr>
        <w:t>Retrograde Catheterization of the Left Ventricle and Angiography in the Diagnosis of Mitral Valve Disease</w:t>
      </w:r>
      <w:r>
        <w:rPr>
          <w:sz w:val="24"/>
        </w:rPr>
        <w:t xml:space="preserve">.  The </w:t>
      </w:r>
      <w:smartTag w:uri="urn:schemas-microsoft-com:office:smarttags" w:element="place">
        <w:r>
          <w:rPr>
            <w:sz w:val="24"/>
          </w:rPr>
          <w:t>New England</w:t>
        </w:r>
      </w:smartTag>
      <w:r>
        <w:rPr>
          <w:sz w:val="24"/>
        </w:rPr>
        <w:t xml:space="preserve"> Journal of Medicine 1961; 256:462.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sz w:val="24"/>
        </w:rPr>
      </w:pPr>
      <w:r>
        <w:rPr>
          <w:sz w:val="24"/>
        </w:rPr>
        <w:t xml:space="preserve">Starobin, Oscar E.  </w:t>
      </w:r>
      <w:r>
        <w:rPr>
          <w:i/>
          <w:sz w:val="24"/>
        </w:rPr>
        <w:t xml:space="preserve">Anticoagulants in the Post Myocardial </w:t>
      </w:r>
      <w:smartTag w:uri="urn:schemas-microsoft-com:office:smarttags" w:element="place">
        <w:smartTag w:uri="urn:schemas-microsoft-com:office:smarttags" w:element="PlaceName">
          <w:r>
            <w:rPr>
              <w:i/>
              <w:sz w:val="24"/>
            </w:rPr>
            <w:t>Infarction</w:t>
          </w:r>
        </w:smartTag>
        <w:r>
          <w:rPr>
            <w:i/>
            <w:sz w:val="24"/>
          </w:rPr>
          <w:t xml:space="preserve"> </w:t>
        </w:r>
        <w:smartTag w:uri="urn:schemas-microsoft-com:office:smarttags" w:element="PlaceType">
          <w:r>
            <w:rPr>
              <w:i/>
              <w:sz w:val="24"/>
            </w:rPr>
            <w:t>State</w:t>
          </w:r>
        </w:smartTag>
      </w:smartTag>
      <w:r>
        <w:rPr>
          <w:sz w:val="24"/>
        </w:rPr>
        <w:t>.  Presented at the joint meeting of the Worcester District Medical Society and The Worcester Foundation for Experimental B</w:t>
      </w:r>
      <w:r w:rsidR="008733F1">
        <w:rPr>
          <w:sz w:val="24"/>
        </w:rPr>
        <w:t>io</w:t>
      </w:r>
      <w:r>
        <w:rPr>
          <w:sz w:val="24"/>
        </w:rPr>
        <w:t>l</w:t>
      </w:r>
      <w:r w:rsidR="008733F1">
        <w:rPr>
          <w:sz w:val="24"/>
        </w:rPr>
        <w:t>o</w:t>
      </w:r>
      <w:r>
        <w:rPr>
          <w:sz w:val="24"/>
        </w:rPr>
        <w:t xml:space="preserve">gy at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Shrewsbury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Massachusetts</w:t>
          </w:r>
        </w:smartTag>
      </w:smartTag>
      <w:r>
        <w:rPr>
          <w:sz w:val="24"/>
        </w:rPr>
        <w:t xml:space="preserve">, </w:t>
      </w:r>
      <w:smartTag w:uri="urn:schemas-microsoft-com:office:smarttags" w:element="date">
        <w:smartTagPr>
          <w:attr w:name="Month" w:val="3"/>
          <w:attr w:name="Day" w:val="8"/>
          <w:attr w:name="Year" w:val="1967"/>
        </w:smartTagPr>
        <w:r>
          <w:rPr>
            <w:sz w:val="24"/>
          </w:rPr>
          <w:t>March 8, 1967</w:t>
        </w:r>
      </w:smartTag>
      <w:r>
        <w:rPr>
          <w:sz w:val="24"/>
        </w:rPr>
        <w:t>.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i/>
          <w:sz w:val="24"/>
        </w:rPr>
      </w:pPr>
      <w:r>
        <w:rPr>
          <w:sz w:val="24"/>
        </w:rPr>
        <w:lastRenderedPageBreak/>
        <w:t xml:space="preserve">Starobin, Oscar E, Austen, Gerald W, </w:t>
      </w:r>
      <w:proofErr w:type="spellStart"/>
      <w:r>
        <w:rPr>
          <w:sz w:val="24"/>
        </w:rPr>
        <w:t>Varkey</w:t>
      </w:r>
      <w:proofErr w:type="spellEnd"/>
      <w:r>
        <w:rPr>
          <w:sz w:val="24"/>
        </w:rPr>
        <w:t xml:space="preserve">, C.C. </w:t>
      </w:r>
      <w:r>
        <w:rPr>
          <w:i/>
          <w:sz w:val="24"/>
        </w:rPr>
        <w:t xml:space="preserve">Post Infarction Symptomatic Left Ventricular Aneurysm – Clinical, Hemodynamic, Angiographic and Therapeutic Considerations in Three Operated Cases.  </w:t>
      </w:r>
      <w:r>
        <w:rPr>
          <w:sz w:val="24"/>
        </w:rPr>
        <w:t xml:space="preserve">Presented at the regional meeting of The American College of Physicians at The Springfield Hospital,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Springfield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Massachusetts</w:t>
          </w:r>
        </w:smartTag>
      </w:smartTag>
      <w:r>
        <w:rPr>
          <w:sz w:val="24"/>
        </w:rPr>
        <w:t xml:space="preserve">, </w:t>
      </w:r>
      <w:proofErr w:type="gramStart"/>
      <w:smartTag w:uri="urn:schemas-microsoft-com:office:smarttags" w:element="date">
        <w:smartTagPr>
          <w:attr w:name="Year" w:val="1967"/>
          <w:attr w:name="Day" w:val="20"/>
          <w:attr w:name="Month" w:val="5"/>
        </w:smartTagPr>
        <w:r>
          <w:rPr>
            <w:sz w:val="24"/>
          </w:rPr>
          <w:t>May</w:t>
        </w:r>
        <w:proofErr w:type="gramEnd"/>
        <w:r>
          <w:rPr>
            <w:sz w:val="24"/>
          </w:rPr>
          <w:t xml:space="preserve"> 20, 1967</w:t>
        </w:r>
      </w:smartTag>
      <w:r>
        <w:rPr>
          <w:sz w:val="24"/>
        </w:rPr>
        <w:t>.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i/>
          <w:sz w:val="24"/>
        </w:rPr>
      </w:pPr>
      <w:r>
        <w:rPr>
          <w:sz w:val="24"/>
        </w:rPr>
        <w:t>Participant, Public Policy Conference for Physicians at Wentworth-By-The-Sea, New Hampshire, August 18-22, 1968; The Brookings Institution Advanced Study Program, Washington DC.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i/>
          <w:sz w:val="24"/>
        </w:rPr>
      </w:pPr>
      <w:r>
        <w:rPr>
          <w:sz w:val="24"/>
        </w:rPr>
        <w:t xml:space="preserve">Starobin, Oscar E, Sanders, John I, Montero, Cesar, Singh, Jang B, </w:t>
      </w:r>
      <w:proofErr w:type="spellStart"/>
      <w:r>
        <w:rPr>
          <w:sz w:val="24"/>
        </w:rPr>
        <w:t>Hosnander</w:t>
      </w:r>
      <w:proofErr w:type="spellEnd"/>
      <w:r>
        <w:rPr>
          <w:sz w:val="24"/>
        </w:rPr>
        <w:t xml:space="preserve">, Susan.  </w:t>
      </w:r>
      <w:r>
        <w:rPr>
          <w:i/>
          <w:sz w:val="24"/>
        </w:rPr>
        <w:t>Permanent Pervenous Pacemaker Implantation for Relief of Symptomatic Heart Block</w:t>
      </w:r>
      <w:r>
        <w:rPr>
          <w:sz w:val="24"/>
        </w:rPr>
        <w:t xml:space="preserve">.  Presented at The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Memorial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Hospital</w:t>
          </w:r>
        </w:smartTag>
      </w:smartTag>
      <w:r>
        <w:rPr>
          <w:sz w:val="24"/>
        </w:rPr>
        <w:t xml:space="preserve"> Post Graduate Medical Education Program for Physicians in Celebration of the 100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Anniversary of the Hospital, </w:t>
      </w:r>
      <w:smartTag w:uri="urn:schemas-microsoft-com:office:smarttags" w:element="date">
        <w:smartTagPr>
          <w:attr w:name="Month" w:val="9"/>
          <w:attr w:name="Day" w:val="20"/>
          <w:attr w:name="Year" w:val="1969"/>
        </w:smartTagPr>
        <w:r>
          <w:rPr>
            <w:sz w:val="24"/>
          </w:rPr>
          <w:t>September 20, 1969</w:t>
        </w:r>
      </w:smartTag>
      <w:r>
        <w:rPr>
          <w:sz w:val="24"/>
        </w:rPr>
        <w:t>.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i/>
          <w:sz w:val="24"/>
        </w:rPr>
      </w:pPr>
      <w:r>
        <w:rPr>
          <w:sz w:val="24"/>
        </w:rPr>
        <w:t>Starobin, Oscar E,</w:t>
      </w:r>
      <w:r>
        <w:rPr>
          <w:b/>
          <w:sz w:val="24"/>
        </w:rPr>
        <w:t xml:space="preserve"> </w:t>
      </w:r>
      <w:r>
        <w:rPr>
          <w:sz w:val="24"/>
        </w:rPr>
        <w:t xml:space="preserve">&amp; Castleman, Benjamin.  </w:t>
      </w:r>
      <w:r>
        <w:rPr>
          <w:i/>
          <w:sz w:val="24"/>
        </w:rPr>
        <w:t>Aortic Valve Disease with Hemolysis and Thrombocytopenia</w:t>
      </w:r>
      <w:r>
        <w:rPr>
          <w:sz w:val="24"/>
        </w:rPr>
        <w:t xml:space="preserve">.  Case Records of the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Massachusetts General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Hospital</w:t>
          </w:r>
        </w:smartTag>
      </w:smartTag>
      <w:r>
        <w:rPr>
          <w:sz w:val="24"/>
        </w:rPr>
        <w:t xml:space="preserve">.  The </w:t>
      </w:r>
      <w:smartTag w:uri="urn:schemas-microsoft-com:office:smarttags" w:element="place">
        <w:r>
          <w:rPr>
            <w:sz w:val="24"/>
          </w:rPr>
          <w:t>New England</w:t>
        </w:r>
      </w:smartTag>
      <w:r>
        <w:rPr>
          <w:sz w:val="24"/>
        </w:rPr>
        <w:t xml:space="preserve"> Journal of Medicine 1973; 283:1042.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i/>
          <w:sz w:val="24"/>
        </w:rPr>
      </w:pPr>
      <w:r>
        <w:rPr>
          <w:sz w:val="24"/>
        </w:rPr>
        <w:t xml:space="preserve">Singh, Jang B, </w:t>
      </w:r>
      <w:proofErr w:type="spellStart"/>
      <w:r>
        <w:rPr>
          <w:sz w:val="24"/>
        </w:rPr>
        <w:t>Starobin</w:t>
      </w:r>
      <w:proofErr w:type="spellEnd"/>
      <w:r>
        <w:rPr>
          <w:sz w:val="24"/>
        </w:rPr>
        <w:t xml:space="preserve">, Oscar E, </w:t>
      </w:r>
      <w:proofErr w:type="spellStart"/>
      <w:r>
        <w:rPr>
          <w:sz w:val="24"/>
        </w:rPr>
        <w:t>Guerrant</w:t>
      </w:r>
      <w:proofErr w:type="spellEnd"/>
      <w:r>
        <w:rPr>
          <w:sz w:val="24"/>
        </w:rPr>
        <w:t xml:space="preserve">, Richard L, &amp; </w:t>
      </w:r>
      <w:proofErr w:type="spellStart"/>
      <w:r>
        <w:rPr>
          <w:sz w:val="24"/>
        </w:rPr>
        <w:t>Manders</w:t>
      </w:r>
      <w:proofErr w:type="spellEnd"/>
      <w:r>
        <w:rPr>
          <w:sz w:val="24"/>
        </w:rPr>
        <w:t xml:space="preserve">, Ernest.  </w:t>
      </w:r>
      <w:r>
        <w:rPr>
          <w:i/>
          <w:sz w:val="24"/>
        </w:rPr>
        <w:t>Reversible Atrioventricular Block in Myxedema</w:t>
      </w:r>
      <w:r>
        <w:rPr>
          <w:sz w:val="24"/>
        </w:rPr>
        <w:t>.  Chest 1973; 63:582-85.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i/>
          <w:sz w:val="24"/>
        </w:rPr>
      </w:pPr>
      <w:r>
        <w:rPr>
          <w:sz w:val="24"/>
        </w:rPr>
        <w:t xml:space="preserve">Anand, Raj K, Smith, Sally A, RN, &amp; Starobin, Oscar E.  </w:t>
      </w:r>
      <w:r>
        <w:rPr>
          <w:i/>
          <w:sz w:val="24"/>
        </w:rPr>
        <w:t>A Safe Approach to Pacing During Coronary Angiography</w:t>
      </w:r>
      <w:r>
        <w:rPr>
          <w:sz w:val="24"/>
        </w:rPr>
        <w:t xml:space="preserve">.  The </w:t>
      </w:r>
      <w:smartTag w:uri="urn:schemas-microsoft-com:office:smarttags" w:element="place">
        <w:r>
          <w:rPr>
            <w:sz w:val="24"/>
          </w:rPr>
          <w:t>New England</w:t>
        </w:r>
      </w:smartTag>
      <w:r>
        <w:rPr>
          <w:sz w:val="24"/>
        </w:rPr>
        <w:t xml:space="preserve"> Journal of Medicine 1973; 288:1395-96.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i/>
          <w:sz w:val="24"/>
        </w:rPr>
      </w:pPr>
      <w:r>
        <w:rPr>
          <w:sz w:val="24"/>
        </w:rPr>
        <w:t xml:space="preserve">Book Review: </w:t>
      </w:r>
      <w:r>
        <w:rPr>
          <w:i/>
          <w:sz w:val="24"/>
        </w:rPr>
        <w:t>Cardiovascular Diseases:  Guidelines for Prevention and Care – Reports of the Inter-Society Commission for Heart Disease Resources</w:t>
      </w:r>
      <w:r>
        <w:rPr>
          <w:sz w:val="24"/>
        </w:rPr>
        <w:t xml:space="preserve">.  Wright, Irving S &amp; Frederickson, Donald T.  The </w:t>
      </w:r>
      <w:smartTag w:uri="urn:schemas-microsoft-com:office:smarttags" w:element="place">
        <w:r>
          <w:rPr>
            <w:sz w:val="24"/>
          </w:rPr>
          <w:t>New England</w:t>
        </w:r>
      </w:smartTag>
      <w:r>
        <w:rPr>
          <w:sz w:val="24"/>
        </w:rPr>
        <w:t xml:space="preserve"> Journal of Medicine 1972; p. 742.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i/>
          <w:sz w:val="24"/>
        </w:rPr>
      </w:pPr>
      <w:r>
        <w:rPr>
          <w:sz w:val="24"/>
        </w:rPr>
        <w:t xml:space="preserve">Weiner, Bonnie H, Mills, Roger M, Starobin, Oscar E, &amp; </w:t>
      </w:r>
      <w:proofErr w:type="spellStart"/>
      <w:r>
        <w:rPr>
          <w:sz w:val="24"/>
        </w:rPr>
        <w:t>Lingley</w:t>
      </w:r>
      <w:proofErr w:type="spellEnd"/>
      <w:r>
        <w:rPr>
          <w:sz w:val="24"/>
        </w:rPr>
        <w:t xml:space="preserve">, James F.  Chest 1979; 76:488-89.  </w:t>
      </w:r>
      <w:r>
        <w:rPr>
          <w:i/>
          <w:sz w:val="24"/>
        </w:rPr>
        <w:t>Exercise Testing in Aortic Valve Disease</w:t>
      </w:r>
      <w:r>
        <w:rPr>
          <w:sz w:val="24"/>
        </w:rPr>
        <w:t>.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i/>
          <w:sz w:val="24"/>
        </w:rPr>
      </w:pPr>
      <w:r>
        <w:rPr>
          <w:sz w:val="24"/>
        </w:rPr>
        <w:t xml:space="preserve">Weiner, Bonnie H, Starobin, Oscar E, et al.  </w:t>
      </w:r>
      <w:r>
        <w:rPr>
          <w:i/>
          <w:sz w:val="24"/>
        </w:rPr>
        <w:t>Exercise Testing in Aortic Valve Disease.</w:t>
      </w:r>
      <w:r>
        <w:rPr>
          <w:sz w:val="24"/>
        </w:rPr>
        <w:t xml:space="preserve">  Presented by Dr. Weiner at the Annual Meeting of the </w:t>
      </w:r>
      <w:smartTag w:uri="urn:schemas-microsoft-com:office:smarttags" w:element="PlaceName">
        <w:r>
          <w:rPr>
            <w:sz w:val="24"/>
          </w:rPr>
          <w:t>American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Chest Physicians,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Houston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Texas</w:t>
          </w:r>
        </w:smartTag>
      </w:smartTag>
      <w:r>
        <w:rPr>
          <w:sz w:val="24"/>
        </w:rPr>
        <w:t xml:space="preserve">, </w:t>
      </w:r>
      <w:proofErr w:type="gramStart"/>
      <w:smartTag w:uri="urn:schemas-microsoft-com:office:smarttags" w:element="date">
        <w:smartTagPr>
          <w:attr w:name="Year" w:val="1979"/>
          <w:attr w:name="Day" w:val="7"/>
          <w:attr w:name="Month" w:val="11"/>
        </w:smartTagPr>
        <w:r>
          <w:rPr>
            <w:sz w:val="24"/>
          </w:rPr>
          <w:t>November</w:t>
        </w:r>
        <w:proofErr w:type="gramEnd"/>
        <w:r>
          <w:rPr>
            <w:sz w:val="24"/>
          </w:rPr>
          <w:t xml:space="preserve"> 7, 1979</w:t>
        </w:r>
      </w:smartTag>
      <w:r>
        <w:rPr>
          <w:sz w:val="24"/>
        </w:rPr>
        <w:t>.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sz w:val="24"/>
        </w:rPr>
      </w:pPr>
      <w:r>
        <w:rPr>
          <w:sz w:val="24"/>
        </w:rPr>
        <w:t xml:space="preserve">Starobin, Oscar E, Weiner, Bonnie H, Mills, Roger M, </w:t>
      </w:r>
      <w:proofErr w:type="spellStart"/>
      <w:r>
        <w:rPr>
          <w:sz w:val="24"/>
        </w:rPr>
        <w:t>Waksmonski</w:t>
      </w:r>
      <w:proofErr w:type="spellEnd"/>
      <w:r>
        <w:rPr>
          <w:sz w:val="24"/>
        </w:rPr>
        <w:t xml:space="preserve">, Carol A.  </w:t>
      </w:r>
      <w:r>
        <w:rPr>
          <w:i/>
          <w:sz w:val="24"/>
        </w:rPr>
        <w:t>Exercise Testing in the Assessment of Patients with Congenital Aortic Valve Disease.</w:t>
      </w:r>
      <w:r>
        <w:rPr>
          <w:sz w:val="24"/>
        </w:rPr>
        <w:t xml:space="preserve">  Presented at the Fourth Meeting of The Paul Dudley White Society, </w:t>
      </w:r>
      <w:smartTag w:uri="urn:schemas-microsoft-com:office:smarttags" w:element="PlaceName">
        <w:r>
          <w:rPr>
            <w:sz w:val="24"/>
          </w:rPr>
          <w:t>Massachusetts General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Boston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Massachusetts</w:t>
          </w:r>
        </w:smartTag>
      </w:smartTag>
      <w:r>
        <w:rPr>
          <w:sz w:val="24"/>
        </w:rPr>
        <w:t xml:space="preserve">, </w:t>
      </w:r>
      <w:smartTag w:uri="urn:schemas-microsoft-com:office:smarttags" w:element="date">
        <w:smartTagPr>
          <w:attr w:name="Month" w:val="5"/>
          <w:attr w:name="Day" w:val="3"/>
          <w:attr w:name="Year" w:val="1980"/>
        </w:smartTagPr>
        <w:r>
          <w:rPr>
            <w:sz w:val="24"/>
          </w:rPr>
          <w:t>May 3, 1980</w:t>
        </w:r>
      </w:smartTag>
      <w:r>
        <w:rPr>
          <w:sz w:val="24"/>
        </w:rPr>
        <w:t>.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sz w:val="24"/>
        </w:rPr>
      </w:pPr>
      <w:proofErr w:type="spellStart"/>
      <w:r>
        <w:rPr>
          <w:sz w:val="24"/>
        </w:rPr>
        <w:t>Kleinman</w:t>
      </w:r>
      <w:proofErr w:type="spellEnd"/>
      <w:r>
        <w:rPr>
          <w:sz w:val="24"/>
        </w:rPr>
        <w:t xml:space="preserve">, Richard E, </w:t>
      </w:r>
      <w:proofErr w:type="spellStart"/>
      <w:r>
        <w:rPr>
          <w:sz w:val="24"/>
        </w:rPr>
        <w:t>Sternthal</w:t>
      </w:r>
      <w:proofErr w:type="spellEnd"/>
      <w:r>
        <w:rPr>
          <w:sz w:val="24"/>
        </w:rPr>
        <w:t xml:space="preserve">, Elliot, </w:t>
      </w:r>
      <w:proofErr w:type="spellStart"/>
      <w:r>
        <w:rPr>
          <w:sz w:val="24"/>
        </w:rPr>
        <w:t>Starobin</w:t>
      </w:r>
      <w:proofErr w:type="spellEnd"/>
      <w:r>
        <w:rPr>
          <w:sz w:val="24"/>
        </w:rPr>
        <w:t xml:space="preserve">, Oscar E, </w:t>
      </w:r>
      <w:proofErr w:type="spellStart"/>
      <w:r>
        <w:rPr>
          <w:sz w:val="24"/>
        </w:rPr>
        <w:t>Braverman</w:t>
      </w:r>
      <w:proofErr w:type="spellEnd"/>
      <w:r>
        <w:rPr>
          <w:sz w:val="24"/>
        </w:rPr>
        <w:t xml:space="preserve">, Louis.  </w:t>
      </w:r>
      <w:r>
        <w:rPr>
          <w:i/>
          <w:sz w:val="24"/>
        </w:rPr>
        <w:t>Cardiac Catheterization Dye Does Not Affect Serum Thyroid Hormone Concentrations or TSH Secretion.</w:t>
      </w:r>
      <w:r>
        <w:rPr>
          <w:sz w:val="24"/>
        </w:rPr>
        <w:t xml:space="preserve">  Catheterization and Cardiovascular Diagnosis 1982; Vol 8:261-65.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sz w:val="24"/>
        </w:rPr>
      </w:pPr>
      <w:proofErr w:type="spellStart"/>
      <w:r>
        <w:rPr>
          <w:sz w:val="24"/>
        </w:rPr>
        <w:t>Starobin</w:t>
      </w:r>
      <w:proofErr w:type="spellEnd"/>
      <w:r>
        <w:rPr>
          <w:sz w:val="24"/>
        </w:rPr>
        <w:t xml:space="preserve">, Oscar E, </w:t>
      </w:r>
      <w:proofErr w:type="spellStart"/>
      <w:r>
        <w:rPr>
          <w:sz w:val="24"/>
        </w:rPr>
        <w:t>Lingley</w:t>
      </w:r>
      <w:proofErr w:type="spellEnd"/>
      <w:r>
        <w:rPr>
          <w:sz w:val="24"/>
        </w:rPr>
        <w:t xml:space="preserve">, James F, Daggett, Willard M.  </w:t>
      </w:r>
      <w:r>
        <w:rPr>
          <w:i/>
          <w:sz w:val="24"/>
        </w:rPr>
        <w:t xml:space="preserve">Percutaneous Retro-Brachial Angiography;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New Method for Visualization of Internal Mammary Coronary Artery Bypass Grafts.</w:t>
      </w:r>
      <w:r>
        <w:rPr>
          <w:sz w:val="24"/>
        </w:rPr>
        <w:t xml:space="preserve">  Presented at the Fifth Meeting of the Paul Dudley White Society, </w:t>
      </w:r>
      <w:smartTag w:uri="urn:schemas-microsoft-com:office:smarttags" w:element="PlaceName">
        <w:r>
          <w:rPr>
            <w:sz w:val="24"/>
          </w:rPr>
          <w:t>Massachusetts General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Boston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Massachusetts</w:t>
          </w:r>
        </w:smartTag>
      </w:smartTag>
      <w:r>
        <w:rPr>
          <w:sz w:val="24"/>
        </w:rPr>
        <w:t xml:space="preserve">, </w:t>
      </w:r>
      <w:smartTag w:uri="urn:schemas-microsoft-com:office:smarttags" w:element="date">
        <w:smartTagPr>
          <w:attr w:name="Month" w:val="10"/>
          <w:attr w:name="Day" w:val="8"/>
          <w:attr w:name="Year" w:val="1983"/>
        </w:smartTagPr>
        <w:r>
          <w:rPr>
            <w:sz w:val="24"/>
          </w:rPr>
          <w:t>October 8, 1983</w:t>
        </w:r>
      </w:smartTag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sz w:val="24"/>
        </w:rPr>
      </w:pPr>
      <w:r>
        <w:rPr>
          <w:sz w:val="24"/>
        </w:rPr>
        <w:t xml:space="preserve">Starobin, Oscar E.  </w:t>
      </w:r>
      <w:r>
        <w:rPr>
          <w:i/>
          <w:sz w:val="24"/>
        </w:rPr>
        <w:t>Clinical Trials in Cardiovascular Disease: A Companion to Braunwald’s Heart Disease.</w:t>
      </w:r>
      <w:r>
        <w:rPr>
          <w:sz w:val="24"/>
        </w:rPr>
        <w:t xml:space="preserve">  Book Review: The </w:t>
      </w:r>
      <w:smartTag w:uri="urn:schemas-microsoft-com:office:smarttags" w:element="place">
        <w:r>
          <w:rPr>
            <w:sz w:val="24"/>
          </w:rPr>
          <w:t>New England</w:t>
        </w:r>
      </w:smartTag>
      <w:r>
        <w:rPr>
          <w:sz w:val="24"/>
        </w:rPr>
        <w:t xml:space="preserve"> Journal of Medicine 1999; 341 (12):927.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sz w:val="24"/>
        </w:rPr>
      </w:pPr>
      <w:r>
        <w:rPr>
          <w:sz w:val="24"/>
        </w:rPr>
        <w:lastRenderedPageBreak/>
        <w:t xml:space="preserve">Starobin, Oscar E.  </w:t>
      </w:r>
      <w:r>
        <w:rPr>
          <w:i/>
          <w:sz w:val="24"/>
        </w:rPr>
        <w:t xml:space="preserve">Key References: Pathology/Physiology Including </w:t>
      </w:r>
      <w:proofErr w:type="gramStart"/>
      <w:r>
        <w:rPr>
          <w:i/>
          <w:sz w:val="24"/>
        </w:rPr>
        <w:t>Thrombosis</w:t>
      </w:r>
      <w:r>
        <w:rPr>
          <w:sz w:val="24"/>
        </w:rPr>
        <w:t xml:space="preserve">  Journal</w:t>
      </w:r>
      <w:proofErr w:type="gramEnd"/>
      <w:r>
        <w:rPr>
          <w:sz w:val="24"/>
        </w:rPr>
        <w:t xml:space="preserve"> of Thrombosis and Thrombolysis 2000; 9:105-106.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sz w:val="24"/>
        </w:rPr>
      </w:pPr>
      <w:r>
        <w:rPr>
          <w:sz w:val="24"/>
        </w:rPr>
        <w:t xml:space="preserve">Book Review.  </w:t>
      </w:r>
      <w:r>
        <w:rPr>
          <w:i/>
          <w:sz w:val="24"/>
        </w:rPr>
        <w:t>Chou’s Electrocardiography in Clinical Practice: Adult and Pediatric,</w:t>
      </w:r>
      <w:r>
        <w:rPr>
          <w:sz w:val="24"/>
        </w:rPr>
        <w:t xml:space="preserve"> 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Edition. Starobin, Oscar E, MD.  Journal of Intensive Care Medicine 2002; 17(4):204.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sz w:val="24"/>
        </w:rPr>
      </w:pPr>
      <w:r>
        <w:rPr>
          <w:sz w:val="24"/>
        </w:rPr>
        <w:t xml:space="preserve">Tighe DA, Paul JJ, </w:t>
      </w:r>
      <w:proofErr w:type="spellStart"/>
      <w:r>
        <w:rPr>
          <w:sz w:val="24"/>
        </w:rPr>
        <w:t>Starobin</w:t>
      </w:r>
      <w:proofErr w:type="spellEnd"/>
      <w:r>
        <w:rPr>
          <w:sz w:val="24"/>
        </w:rPr>
        <w:t xml:space="preserve"> OE, </w:t>
      </w:r>
      <w:proofErr w:type="spellStart"/>
      <w:r>
        <w:rPr>
          <w:sz w:val="24"/>
        </w:rPr>
        <w:t>Liberthson</w:t>
      </w:r>
      <w:proofErr w:type="spellEnd"/>
      <w:r>
        <w:rPr>
          <w:sz w:val="24"/>
        </w:rPr>
        <w:t xml:space="preserve"> RR, </w:t>
      </w:r>
      <w:proofErr w:type="spellStart"/>
      <w:r>
        <w:rPr>
          <w:sz w:val="24"/>
        </w:rPr>
        <w:t>Aurigemma</w:t>
      </w:r>
      <w:proofErr w:type="spellEnd"/>
      <w:r>
        <w:rPr>
          <w:sz w:val="24"/>
        </w:rPr>
        <w:t xml:space="preserve"> GP</w:t>
      </w:r>
      <w:r>
        <w:rPr>
          <w:i/>
          <w:sz w:val="24"/>
        </w:rPr>
        <w:t>.  Common Congenital Heart Lesions in Adults: Echocardiographic Assessment</w:t>
      </w:r>
      <w:r>
        <w:rPr>
          <w:sz w:val="24"/>
        </w:rPr>
        <w:t>.  Pediatric Ultrasound TODAY 2003</w:t>
      </w:r>
      <w:proofErr w:type="gramStart"/>
      <w:r>
        <w:rPr>
          <w:sz w:val="24"/>
        </w:rPr>
        <w:t>;8</w:t>
      </w:r>
      <w:proofErr w:type="gramEnd"/>
      <w:r>
        <w:rPr>
          <w:sz w:val="24"/>
        </w:rPr>
        <w:t xml:space="preserve">. </w:t>
      </w:r>
    </w:p>
    <w:p w:rsidR="001619C4" w:rsidRDefault="001619C4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sz w:val="24"/>
        </w:rPr>
      </w:pPr>
      <w:r>
        <w:rPr>
          <w:sz w:val="24"/>
        </w:rPr>
        <w:t xml:space="preserve">Book Review. “Diagnosis and Management of Adult Congenital Heart Disease” Edited by Michael A. </w:t>
      </w:r>
      <w:proofErr w:type="spellStart"/>
      <w:r>
        <w:rPr>
          <w:sz w:val="24"/>
        </w:rPr>
        <w:t>Gatzoulis</w:t>
      </w:r>
      <w:proofErr w:type="spellEnd"/>
      <w:r>
        <w:rPr>
          <w:sz w:val="24"/>
        </w:rPr>
        <w:t>, Gary D. Webb a</w:t>
      </w:r>
      <w:r w:rsidR="008733F1">
        <w:rPr>
          <w:sz w:val="24"/>
        </w:rPr>
        <w:t xml:space="preserve">nd Piers </w:t>
      </w:r>
      <w:proofErr w:type="spellStart"/>
      <w:r w:rsidR="008733F1">
        <w:rPr>
          <w:sz w:val="24"/>
        </w:rPr>
        <w:t>Daubeney</w:t>
      </w:r>
      <w:proofErr w:type="spellEnd"/>
      <w:r w:rsidR="008733F1">
        <w:rPr>
          <w:sz w:val="24"/>
        </w:rPr>
        <w:t>.  Elsevier Scie</w:t>
      </w:r>
      <w:r>
        <w:rPr>
          <w:sz w:val="24"/>
        </w:rPr>
        <w:t>nce, 2003.  Journal of Intensive Care Medicine, Vol 20 #6, Nov/Dec 2005 pg 365.</w:t>
      </w:r>
    </w:p>
    <w:p w:rsidR="003126F8" w:rsidRDefault="00AD63B4" w:rsidP="003126F8">
      <w:pPr>
        <w:numPr>
          <w:ilvl w:val="0"/>
          <w:numId w:val="21"/>
        </w:numPr>
        <w:tabs>
          <w:tab w:val="clear" w:pos="360"/>
        </w:tabs>
        <w:spacing w:after="120"/>
        <w:ind w:left="540" w:hanging="450"/>
        <w:jc w:val="both"/>
        <w:rPr>
          <w:sz w:val="24"/>
        </w:rPr>
      </w:pPr>
      <w:proofErr w:type="spellStart"/>
      <w:r>
        <w:rPr>
          <w:sz w:val="24"/>
        </w:rPr>
        <w:t>Tighe</w:t>
      </w:r>
      <w:proofErr w:type="spellEnd"/>
      <w:r>
        <w:rPr>
          <w:sz w:val="24"/>
        </w:rPr>
        <w:t xml:space="preserve"> DA, Paul JJ, </w:t>
      </w:r>
      <w:proofErr w:type="spellStart"/>
      <w:r>
        <w:rPr>
          <w:sz w:val="24"/>
        </w:rPr>
        <w:t>Starobin</w:t>
      </w:r>
      <w:proofErr w:type="spellEnd"/>
      <w:r>
        <w:rPr>
          <w:sz w:val="24"/>
        </w:rPr>
        <w:t xml:space="preserve"> OE, </w:t>
      </w:r>
      <w:proofErr w:type="spellStart"/>
      <w:r>
        <w:rPr>
          <w:sz w:val="24"/>
        </w:rPr>
        <w:t>Liberthson</w:t>
      </w:r>
      <w:proofErr w:type="spellEnd"/>
      <w:r>
        <w:rPr>
          <w:sz w:val="24"/>
        </w:rPr>
        <w:t xml:space="preserve"> RR, </w:t>
      </w:r>
      <w:proofErr w:type="spellStart"/>
      <w:r>
        <w:rPr>
          <w:sz w:val="24"/>
        </w:rPr>
        <w:t>Aurigemma</w:t>
      </w:r>
      <w:proofErr w:type="spellEnd"/>
      <w:r>
        <w:rPr>
          <w:sz w:val="24"/>
        </w:rPr>
        <w:t xml:space="preserve"> GP</w:t>
      </w:r>
      <w:r w:rsidR="003126F8">
        <w:rPr>
          <w:sz w:val="24"/>
        </w:rPr>
        <w:t>, Hill JC</w:t>
      </w:r>
      <w:r>
        <w:rPr>
          <w:i/>
          <w:sz w:val="24"/>
        </w:rPr>
        <w:t>.  Common Congenital Heart Lesions in Adults: Echocardiographic Assessment</w:t>
      </w:r>
      <w:r>
        <w:rPr>
          <w:sz w:val="24"/>
        </w:rPr>
        <w:t>.  P</w:t>
      </w:r>
      <w:r w:rsidR="005935B1">
        <w:rPr>
          <w:sz w:val="24"/>
        </w:rPr>
        <w:t>ediatric Ultrasound TODAY</w:t>
      </w:r>
      <w:r>
        <w:rPr>
          <w:sz w:val="24"/>
        </w:rPr>
        <w:t xml:space="preserve"> </w:t>
      </w:r>
      <w:r w:rsidR="003126F8">
        <w:rPr>
          <w:sz w:val="24"/>
        </w:rPr>
        <w:t>2009</w:t>
      </w:r>
      <w:r>
        <w:rPr>
          <w:sz w:val="24"/>
        </w:rPr>
        <w:t>.</w:t>
      </w:r>
      <w:r w:rsidR="003126F8">
        <w:rPr>
          <w:sz w:val="24"/>
        </w:rPr>
        <w:t xml:space="preserve">   </w:t>
      </w:r>
      <w:r w:rsidR="003126F8" w:rsidRPr="003126F8">
        <w:rPr>
          <w:color w:val="000000"/>
          <w:sz w:val="24"/>
          <w:szCs w:val="24"/>
        </w:rPr>
        <w:t>Online Edition includes 16 movies</w:t>
      </w:r>
      <w:r w:rsidR="003126F8">
        <w:rPr>
          <w:color w:val="000000"/>
          <w:sz w:val="24"/>
          <w:szCs w:val="24"/>
        </w:rPr>
        <w:t>.</w:t>
      </w:r>
      <w:r w:rsidR="003126F8">
        <w:rPr>
          <w:sz w:val="24"/>
        </w:rPr>
        <w:t xml:space="preserve"> </w:t>
      </w:r>
    </w:p>
    <w:p w:rsidR="005965A9" w:rsidRPr="005965A9" w:rsidRDefault="00FF3427" w:rsidP="005965A9">
      <w:pPr>
        <w:spacing w:after="120"/>
        <w:ind w:left="90"/>
        <w:jc w:val="both"/>
        <w:rPr>
          <w:sz w:val="16"/>
          <w:szCs w:val="16"/>
        </w:rPr>
      </w:pPr>
      <w:r>
        <w:rPr>
          <w:sz w:val="16"/>
          <w:szCs w:val="16"/>
        </w:rPr>
        <w:t>Updated 02/22/2015 by Oscar E. Starobin, MD</w:t>
      </w:r>
    </w:p>
    <w:sectPr w:rsidR="005965A9" w:rsidRPr="005965A9" w:rsidSect="003C1B39">
      <w:pgSz w:w="12240" w:h="15840"/>
      <w:pgMar w:top="1008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F7" w:rsidRDefault="007D01F7">
      <w:r>
        <w:separator/>
      </w:r>
    </w:p>
  </w:endnote>
  <w:endnote w:type="continuationSeparator" w:id="0">
    <w:p w:rsidR="007D01F7" w:rsidRDefault="007D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46" w:rsidRDefault="000227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2746" w:rsidRDefault="0002274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46" w:rsidRDefault="00022746">
    <w:pPr>
      <w:pStyle w:val="Footer"/>
      <w:framePr w:wrap="around" w:vAnchor="text" w:hAnchor="margin" w:xAlign="right" w:y="1"/>
      <w:rPr>
        <w:rStyle w:val="PageNumber"/>
      </w:rPr>
    </w:pPr>
  </w:p>
  <w:p w:rsidR="00022746" w:rsidRDefault="00022746" w:rsidP="003C1B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F7" w:rsidRDefault="007D01F7">
      <w:r>
        <w:separator/>
      </w:r>
    </w:p>
  </w:footnote>
  <w:footnote w:type="continuationSeparator" w:id="0">
    <w:p w:rsidR="007D01F7" w:rsidRDefault="007D0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6627"/>
    <w:multiLevelType w:val="singleLevel"/>
    <w:tmpl w:val="7F7E8116"/>
    <w:lvl w:ilvl="0">
      <w:start w:val="1"/>
      <w:numFmt w:val="bullet"/>
      <w:lvlText w:val=""/>
      <w:lvlJc w:val="left"/>
      <w:pPr>
        <w:tabs>
          <w:tab w:val="num" w:pos="576"/>
        </w:tabs>
        <w:ind w:left="288" w:hanging="72"/>
      </w:pPr>
      <w:rPr>
        <w:rFonts w:ascii="Wingdings" w:hAnsi="Wingdings" w:hint="default"/>
      </w:rPr>
    </w:lvl>
  </w:abstractNum>
  <w:abstractNum w:abstractNumId="1">
    <w:nsid w:val="0F3D4D7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13B701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243169C"/>
    <w:multiLevelType w:val="singleLevel"/>
    <w:tmpl w:val="7F7E8116"/>
    <w:lvl w:ilvl="0">
      <w:start w:val="1"/>
      <w:numFmt w:val="bullet"/>
      <w:lvlText w:val=""/>
      <w:lvlJc w:val="left"/>
      <w:pPr>
        <w:tabs>
          <w:tab w:val="num" w:pos="576"/>
        </w:tabs>
        <w:ind w:left="288" w:hanging="72"/>
      </w:pPr>
      <w:rPr>
        <w:rFonts w:ascii="Wingdings" w:hAnsi="Wingdings" w:hint="default"/>
      </w:rPr>
    </w:lvl>
  </w:abstractNum>
  <w:abstractNum w:abstractNumId="4">
    <w:nsid w:val="24AE697A"/>
    <w:multiLevelType w:val="singleLevel"/>
    <w:tmpl w:val="7F7E8116"/>
    <w:lvl w:ilvl="0">
      <w:start w:val="1"/>
      <w:numFmt w:val="bullet"/>
      <w:lvlText w:val=""/>
      <w:lvlJc w:val="left"/>
      <w:pPr>
        <w:tabs>
          <w:tab w:val="num" w:pos="576"/>
        </w:tabs>
        <w:ind w:left="288" w:hanging="72"/>
      </w:pPr>
      <w:rPr>
        <w:rFonts w:ascii="Wingdings" w:hAnsi="Wingdings" w:hint="default"/>
      </w:rPr>
    </w:lvl>
  </w:abstractNum>
  <w:abstractNum w:abstractNumId="5">
    <w:nsid w:val="272C0C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11352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79212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EED43F2"/>
    <w:multiLevelType w:val="singleLevel"/>
    <w:tmpl w:val="7F7E8116"/>
    <w:lvl w:ilvl="0">
      <w:start w:val="1"/>
      <w:numFmt w:val="bullet"/>
      <w:lvlText w:val=""/>
      <w:lvlJc w:val="left"/>
      <w:pPr>
        <w:tabs>
          <w:tab w:val="num" w:pos="576"/>
        </w:tabs>
        <w:ind w:left="288" w:hanging="72"/>
      </w:pPr>
      <w:rPr>
        <w:rFonts w:ascii="Wingdings" w:hAnsi="Wingdings" w:hint="default"/>
      </w:rPr>
    </w:lvl>
  </w:abstractNum>
  <w:abstractNum w:abstractNumId="9">
    <w:nsid w:val="406E71CF"/>
    <w:multiLevelType w:val="singleLevel"/>
    <w:tmpl w:val="7F7E8116"/>
    <w:lvl w:ilvl="0">
      <w:start w:val="1"/>
      <w:numFmt w:val="bullet"/>
      <w:lvlText w:val=""/>
      <w:lvlJc w:val="left"/>
      <w:pPr>
        <w:tabs>
          <w:tab w:val="num" w:pos="576"/>
        </w:tabs>
        <w:ind w:left="288" w:hanging="72"/>
      </w:pPr>
      <w:rPr>
        <w:rFonts w:ascii="Wingdings" w:hAnsi="Wingdings" w:hint="default"/>
      </w:rPr>
    </w:lvl>
  </w:abstractNum>
  <w:abstractNum w:abstractNumId="10">
    <w:nsid w:val="422F3A9A"/>
    <w:multiLevelType w:val="singleLevel"/>
    <w:tmpl w:val="7F7E8116"/>
    <w:lvl w:ilvl="0">
      <w:start w:val="1"/>
      <w:numFmt w:val="bullet"/>
      <w:lvlText w:val=""/>
      <w:lvlJc w:val="left"/>
      <w:pPr>
        <w:tabs>
          <w:tab w:val="num" w:pos="576"/>
        </w:tabs>
        <w:ind w:left="288" w:hanging="72"/>
      </w:pPr>
      <w:rPr>
        <w:rFonts w:ascii="Wingdings" w:hAnsi="Wingdings" w:hint="default"/>
      </w:rPr>
    </w:lvl>
  </w:abstractNum>
  <w:abstractNum w:abstractNumId="11">
    <w:nsid w:val="490763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FA251BB"/>
    <w:multiLevelType w:val="singleLevel"/>
    <w:tmpl w:val="7F7E8116"/>
    <w:lvl w:ilvl="0">
      <w:start w:val="1"/>
      <w:numFmt w:val="bullet"/>
      <w:lvlText w:val=""/>
      <w:lvlJc w:val="left"/>
      <w:pPr>
        <w:tabs>
          <w:tab w:val="num" w:pos="576"/>
        </w:tabs>
        <w:ind w:left="288" w:hanging="72"/>
      </w:pPr>
      <w:rPr>
        <w:rFonts w:ascii="Wingdings" w:hAnsi="Wingdings" w:hint="default"/>
      </w:rPr>
    </w:lvl>
  </w:abstractNum>
  <w:abstractNum w:abstractNumId="13">
    <w:nsid w:val="52002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24D25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67F1137"/>
    <w:multiLevelType w:val="singleLevel"/>
    <w:tmpl w:val="7F7E8116"/>
    <w:lvl w:ilvl="0">
      <w:start w:val="1"/>
      <w:numFmt w:val="bullet"/>
      <w:lvlText w:val=""/>
      <w:lvlJc w:val="left"/>
      <w:pPr>
        <w:tabs>
          <w:tab w:val="num" w:pos="576"/>
        </w:tabs>
        <w:ind w:left="288" w:hanging="72"/>
      </w:pPr>
      <w:rPr>
        <w:rFonts w:ascii="Wingdings" w:hAnsi="Wingdings" w:hint="default"/>
      </w:rPr>
    </w:lvl>
  </w:abstractNum>
  <w:abstractNum w:abstractNumId="16">
    <w:nsid w:val="5A135070"/>
    <w:multiLevelType w:val="hybridMultilevel"/>
    <w:tmpl w:val="D53E584E"/>
    <w:lvl w:ilvl="0" w:tplc="BE24F93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7">
    <w:nsid w:val="5BB3230F"/>
    <w:multiLevelType w:val="singleLevel"/>
    <w:tmpl w:val="7F7E8116"/>
    <w:lvl w:ilvl="0">
      <w:start w:val="1"/>
      <w:numFmt w:val="bullet"/>
      <w:lvlText w:val=""/>
      <w:lvlJc w:val="left"/>
      <w:pPr>
        <w:tabs>
          <w:tab w:val="num" w:pos="576"/>
        </w:tabs>
        <w:ind w:left="288" w:hanging="72"/>
      </w:pPr>
      <w:rPr>
        <w:rFonts w:ascii="Wingdings" w:hAnsi="Wingdings" w:hint="default"/>
      </w:rPr>
    </w:lvl>
  </w:abstractNum>
  <w:abstractNum w:abstractNumId="18">
    <w:nsid w:val="5D4314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32F48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034F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F887A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7"/>
  </w:num>
  <w:num w:numId="5">
    <w:abstractNumId w:val="4"/>
  </w:num>
  <w:num w:numId="6">
    <w:abstractNumId w:val="9"/>
  </w:num>
  <w:num w:numId="7">
    <w:abstractNumId w:val="15"/>
  </w:num>
  <w:num w:numId="8">
    <w:abstractNumId w:val="3"/>
  </w:num>
  <w:num w:numId="9">
    <w:abstractNumId w:val="0"/>
  </w:num>
  <w:num w:numId="10">
    <w:abstractNumId w:val="13"/>
  </w:num>
  <w:num w:numId="11">
    <w:abstractNumId w:val="14"/>
  </w:num>
  <w:num w:numId="12">
    <w:abstractNumId w:val="21"/>
  </w:num>
  <w:num w:numId="13">
    <w:abstractNumId w:val="5"/>
  </w:num>
  <w:num w:numId="14">
    <w:abstractNumId w:val="20"/>
  </w:num>
  <w:num w:numId="15">
    <w:abstractNumId w:val="6"/>
  </w:num>
  <w:num w:numId="16">
    <w:abstractNumId w:val="11"/>
  </w:num>
  <w:num w:numId="17">
    <w:abstractNumId w:val="7"/>
  </w:num>
  <w:num w:numId="18">
    <w:abstractNumId w:val="2"/>
  </w:num>
  <w:num w:numId="19">
    <w:abstractNumId w:val="19"/>
  </w:num>
  <w:num w:numId="20">
    <w:abstractNumId w:val="1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F1"/>
    <w:rsid w:val="00022746"/>
    <w:rsid w:val="00027070"/>
    <w:rsid w:val="00041A67"/>
    <w:rsid w:val="00054631"/>
    <w:rsid w:val="001504EE"/>
    <w:rsid w:val="001619C4"/>
    <w:rsid w:val="0018410D"/>
    <w:rsid w:val="002915A2"/>
    <w:rsid w:val="002F768E"/>
    <w:rsid w:val="0030251E"/>
    <w:rsid w:val="003126F8"/>
    <w:rsid w:val="00364A4B"/>
    <w:rsid w:val="003C1B39"/>
    <w:rsid w:val="00402628"/>
    <w:rsid w:val="00434607"/>
    <w:rsid w:val="00434C3F"/>
    <w:rsid w:val="004418AF"/>
    <w:rsid w:val="00472100"/>
    <w:rsid w:val="0047793B"/>
    <w:rsid w:val="00546C80"/>
    <w:rsid w:val="00552164"/>
    <w:rsid w:val="00572583"/>
    <w:rsid w:val="00576BC6"/>
    <w:rsid w:val="005935B1"/>
    <w:rsid w:val="005965A9"/>
    <w:rsid w:val="005A62C2"/>
    <w:rsid w:val="006225BB"/>
    <w:rsid w:val="00622EEF"/>
    <w:rsid w:val="00665E9C"/>
    <w:rsid w:val="006C7379"/>
    <w:rsid w:val="006F3D6F"/>
    <w:rsid w:val="00770366"/>
    <w:rsid w:val="00775609"/>
    <w:rsid w:val="00780B9F"/>
    <w:rsid w:val="007D01F7"/>
    <w:rsid w:val="008552DC"/>
    <w:rsid w:val="008733F1"/>
    <w:rsid w:val="00915895"/>
    <w:rsid w:val="00915D9D"/>
    <w:rsid w:val="0092226A"/>
    <w:rsid w:val="00960058"/>
    <w:rsid w:val="009D2D0F"/>
    <w:rsid w:val="00A21B24"/>
    <w:rsid w:val="00AD63B4"/>
    <w:rsid w:val="00AE29B3"/>
    <w:rsid w:val="00AE4BB6"/>
    <w:rsid w:val="00B309C7"/>
    <w:rsid w:val="00BC31AF"/>
    <w:rsid w:val="00C9735D"/>
    <w:rsid w:val="00CC73B8"/>
    <w:rsid w:val="00D36D9D"/>
    <w:rsid w:val="00D84BFD"/>
    <w:rsid w:val="00D8665A"/>
    <w:rsid w:val="00E5686D"/>
    <w:rsid w:val="00E661A2"/>
    <w:rsid w:val="00E7760B"/>
    <w:rsid w:val="00E90A92"/>
    <w:rsid w:val="00EE5B49"/>
    <w:rsid w:val="00F3617A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 w:firstLine="72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40"/>
      </w:tabs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1440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1440" w:hanging="1440"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733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4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 w:firstLine="72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40"/>
      </w:tabs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1440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1440" w:hanging="1440"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733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4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OSCAR E</vt:lpstr>
    </vt:vector>
  </TitlesOfParts>
  <Company>UMMHC</Company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E</dc:title>
  <dc:creator>Information Services</dc:creator>
  <cp:lastModifiedBy>Oscar</cp:lastModifiedBy>
  <cp:revision>2</cp:revision>
  <cp:lastPrinted>2014-07-10T17:17:00Z</cp:lastPrinted>
  <dcterms:created xsi:type="dcterms:W3CDTF">2015-05-30T18:31:00Z</dcterms:created>
  <dcterms:modified xsi:type="dcterms:W3CDTF">2015-05-30T18:31:00Z</dcterms:modified>
</cp:coreProperties>
</file>