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D4807" w14:textId="77777777" w:rsidR="00B87315" w:rsidRPr="007527FA" w:rsidRDefault="00B87315" w:rsidP="00B87315">
      <w:pPr>
        <w:jc w:val="center"/>
        <w:rPr>
          <w:rFonts w:asciiTheme="minorHAnsi" w:hAnsiTheme="minorHAnsi" w:cstheme="minorBidi"/>
          <w:b/>
          <w:color w:val="1F497D"/>
          <w:sz w:val="32"/>
          <w:szCs w:val="32"/>
        </w:rPr>
      </w:pPr>
      <w:r w:rsidRPr="007527FA">
        <w:rPr>
          <w:rFonts w:asciiTheme="minorHAnsi" w:hAnsiTheme="minorHAnsi" w:cstheme="minorBidi"/>
          <w:b/>
          <w:color w:val="1F497D"/>
          <w:sz w:val="32"/>
          <w:szCs w:val="32"/>
        </w:rPr>
        <w:t>Ron Martinelli, Ph.D., CMI-V, BCFT, CFA</w:t>
      </w:r>
    </w:p>
    <w:p w14:paraId="58D1137A" w14:textId="77777777" w:rsidR="00B87315" w:rsidRPr="007527FA" w:rsidRDefault="00B87315" w:rsidP="00B87315">
      <w:pPr>
        <w:jc w:val="center"/>
        <w:rPr>
          <w:rFonts w:asciiTheme="minorHAnsi" w:hAnsiTheme="minorHAnsi" w:cstheme="minorBidi"/>
          <w:b/>
          <w:color w:val="1F497D"/>
          <w:sz w:val="28"/>
          <w:szCs w:val="28"/>
        </w:rPr>
      </w:pPr>
      <w:r w:rsidRPr="007527FA">
        <w:rPr>
          <w:rFonts w:asciiTheme="minorHAnsi" w:hAnsiTheme="minorHAnsi" w:cstheme="minorBidi"/>
          <w:b/>
          <w:color w:val="1F497D"/>
          <w:sz w:val="28"/>
          <w:szCs w:val="28"/>
        </w:rPr>
        <w:t>America’s Forensic Expert</w:t>
      </w:r>
    </w:p>
    <w:p w14:paraId="67E50E7A" w14:textId="77777777" w:rsidR="00B87315" w:rsidRDefault="00B87315" w:rsidP="00B87315">
      <w:pPr>
        <w:rPr>
          <w:rFonts w:asciiTheme="minorHAnsi" w:hAnsiTheme="minorHAnsi" w:cstheme="minorBidi"/>
          <w:color w:val="1F497D"/>
          <w:sz w:val="22"/>
          <w:szCs w:val="22"/>
        </w:rPr>
      </w:pPr>
    </w:p>
    <w:p w14:paraId="59695262" w14:textId="77777777" w:rsidR="00AD69B4" w:rsidRDefault="00AD69B4" w:rsidP="00AD69B4">
      <w:pPr>
        <w:jc w:val="center"/>
        <w:rPr>
          <w:rFonts w:asciiTheme="minorHAnsi" w:hAnsiTheme="minorHAnsi" w:cstheme="minorBidi"/>
          <w:color w:val="1F497D"/>
        </w:rPr>
      </w:pPr>
      <w:r>
        <w:rPr>
          <w:rFonts w:asciiTheme="minorHAnsi" w:hAnsiTheme="minorHAnsi" w:cstheme="minorBidi"/>
          <w:noProof/>
          <w:color w:val="1F497D"/>
        </w:rPr>
        <w:drawing>
          <wp:inline distT="0" distB="0" distL="0" distR="0" wp14:anchorId="21861241" wp14:editId="5E0CCBA4">
            <wp:extent cx="2426970" cy="206705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's Headsho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718" cy="2083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6381">
        <w:rPr>
          <w:rFonts w:asciiTheme="minorHAnsi" w:hAnsiTheme="minorHAnsi" w:cstheme="minorBidi"/>
          <w:color w:val="1F497D"/>
        </w:rPr>
        <w:t xml:space="preserve">  </w:t>
      </w:r>
      <w:r w:rsidR="00BC694A">
        <w:rPr>
          <w:rFonts w:asciiTheme="minorHAnsi" w:hAnsiTheme="minorHAnsi" w:cstheme="minorBidi"/>
          <w:noProof/>
          <w:color w:val="1F497D"/>
        </w:rPr>
        <w:drawing>
          <wp:inline distT="0" distB="0" distL="0" distR="0" wp14:anchorId="0320EC4E" wp14:editId="21162F40">
            <wp:extent cx="2468245" cy="2076693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n in Cour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095" cy="208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A614E" w14:textId="77777777" w:rsidR="00AD69B4" w:rsidRDefault="00AD69B4" w:rsidP="00B87315">
      <w:pPr>
        <w:rPr>
          <w:rFonts w:asciiTheme="minorHAnsi" w:hAnsiTheme="minorHAnsi" w:cstheme="minorBidi"/>
          <w:color w:val="1F497D"/>
        </w:rPr>
      </w:pPr>
    </w:p>
    <w:p w14:paraId="2FC3AFCC" w14:textId="0A08690D" w:rsidR="00B87315" w:rsidRPr="007527FA" w:rsidRDefault="009419F4" w:rsidP="00B87315">
      <w:pPr>
        <w:rPr>
          <w:rFonts w:asciiTheme="minorHAnsi" w:hAnsiTheme="minorHAnsi" w:cstheme="minorBidi"/>
          <w:color w:val="1F497D"/>
        </w:rPr>
      </w:pPr>
      <w:bookmarkStart w:id="0" w:name="_Hlk520102408"/>
      <w:r>
        <w:rPr>
          <w:rFonts w:asciiTheme="minorHAnsi" w:hAnsiTheme="minorHAnsi" w:cstheme="minorBidi"/>
          <w:color w:val="1F497D"/>
        </w:rPr>
        <w:t>Dr.</w:t>
      </w:r>
      <w:r w:rsidR="00B87315" w:rsidRPr="007527FA">
        <w:rPr>
          <w:rFonts w:asciiTheme="minorHAnsi" w:hAnsiTheme="minorHAnsi" w:cstheme="minorBidi"/>
          <w:color w:val="1F497D"/>
        </w:rPr>
        <w:t xml:space="preserve"> Ron Martinelli is a nationally renowned forensic criminologist who is the only police expert in the country who is also a Certified Medical Investigator at the physician’s level.</w:t>
      </w:r>
      <w:r w:rsidR="00BC5222">
        <w:rPr>
          <w:rFonts w:asciiTheme="minorHAnsi" w:hAnsiTheme="minorHAnsi" w:cstheme="minorBidi"/>
          <w:color w:val="1F497D"/>
        </w:rPr>
        <w:t xml:space="preserve"> He is also a Certified Suicide Investigator accredited by the University of Utah Medical School and the American Association of Suicidology.</w:t>
      </w:r>
    </w:p>
    <w:p w14:paraId="013C0360" w14:textId="77777777" w:rsidR="00B87315" w:rsidRPr="007527FA" w:rsidRDefault="00B87315" w:rsidP="00B87315">
      <w:pPr>
        <w:rPr>
          <w:rFonts w:asciiTheme="minorHAnsi" w:hAnsiTheme="minorHAnsi" w:cstheme="minorBidi"/>
          <w:color w:val="1F497D"/>
        </w:rPr>
      </w:pPr>
    </w:p>
    <w:p w14:paraId="765A1A51" w14:textId="77777777" w:rsidR="00B87315" w:rsidRPr="007527FA" w:rsidRDefault="00B87315" w:rsidP="00B87315">
      <w:pPr>
        <w:rPr>
          <w:rFonts w:asciiTheme="minorHAnsi" w:hAnsiTheme="minorHAnsi" w:cstheme="minorBidi"/>
          <w:color w:val="1F497D"/>
        </w:rPr>
      </w:pPr>
      <w:r w:rsidRPr="007527FA">
        <w:rPr>
          <w:rFonts w:asciiTheme="minorHAnsi" w:hAnsiTheme="minorHAnsi" w:cstheme="minorBidi"/>
          <w:color w:val="1F497D"/>
        </w:rPr>
        <w:t xml:space="preserve">Dr. Martinelli directs the nation’s only multidisciplinary </w:t>
      </w:r>
      <w:r w:rsidRPr="00AD69B4">
        <w:rPr>
          <w:rFonts w:asciiTheme="minorHAnsi" w:hAnsiTheme="minorHAnsi" w:cstheme="minorBidi"/>
          <w:i/>
          <w:color w:val="1F497D"/>
        </w:rPr>
        <w:t>Forensic Death Investigations &amp; Independent Review Team</w:t>
      </w:r>
      <w:r w:rsidRPr="007527FA">
        <w:rPr>
          <w:rFonts w:asciiTheme="minorHAnsi" w:hAnsiTheme="minorHAnsi" w:cstheme="minorBidi"/>
          <w:color w:val="1F497D"/>
        </w:rPr>
        <w:t xml:space="preserve"> and specializes in forensic investigations including officer-involved and civilian self-defense </w:t>
      </w:r>
      <w:r w:rsidR="0034255D">
        <w:rPr>
          <w:rFonts w:asciiTheme="minorHAnsi" w:hAnsiTheme="minorHAnsi" w:cstheme="minorBidi"/>
          <w:color w:val="1F497D"/>
        </w:rPr>
        <w:t xml:space="preserve">shooting </w:t>
      </w:r>
      <w:r w:rsidRPr="007527FA">
        <w:rPr>
          <w:rFonts w:asciiTheme="minorHAnsi" w:hAnsiTheme="minorHAnsi" w:cstheme="minorBidi"/>
          <w:color w:val="1F497D"/>
        </w:rPr>
        <w:t>death cases.</w:t>
      </w:r>
      <w:r w:rsidR="00BC694A">
        <w:rPr>
          <w:rFonts w:asciiTheme="minorHAnsi" w:hAnsiTheme="minorHAnsi" w:cstheme="minorBidi"/>
          <w:color w:val="1F497D"/>
        </w:rPr>
        <w:t xml:space="preserve"> He handles all 4</w:t>
      </w:r>
      <w:r w:rsidR="00BC694A" w:rsidRPr="00BC694A">
        <w:rPr>
          <w:rFonts w:asciiTheme="minorHAnsi" w:hAnsiTheme="minorHAnsi" w:cstheme="minorBidi"/>
          <w:color w:val="1F497D"/>
          <w:vertAlign w:val="superscript"/>
        </w:rPr>
        <w:t>th</w:t>
      </w:r>
      <w:r w:rsidR="00BC694A">
        <w:rPr>
          <w:rFonts w:asciiTheme="minorHAnsi" w:hAnsiTheme="minorHAnsi" w:cstheme="minorBidi"/>
          <w:color w:val="1F497D"/>
        </w:rPr>
        <w:t>, 8</w:t>
      </w:r>
      <w:r w:rsidR="00BC694A" w:rsidRPr="00BC694A">
        <w:rPr>
          <w:rFonts w:asciiTheme="minorHAnsi" w:hAnsiTheme="minorHAnsi" w:cstheme="minorBidi"/>
          <w:color w:val="1F497D"/>
          <w:vertAlign w:val="superscript"/>
        </w:rPr>
        <w:t>th</w:t>
      </w:r>
      <w:r w:rsidR="00BC694A">
        <w:rPr>
          <w:rFonts w:asciiTheme="minorHAnsi" w:hAnsiTheme="minorHAnsi" w:cstheme="minorBidi"/>
          <w:color w:val="1F497D"/>
        </w:rPr>
        <w:t xml:space="preserve"> and 14</w:t>
      </w:r>
      <w:r w:rsidR="00BC694A" w:rsidRPr="00BC694A">
        <w:rPr>
          <w:rFonts w:asciiTheme="minorHAnsi" w:hAnsiTheme="minorHAnsi" w:cstheme="minorBidi"/>
          <w:color w:val="1F497D"/>
          <w:vertAlign w:val="superscript"/>
        </w:rPr>
        <w:t>th</w:t>
      </w:r>
      <w:r w:rsidR="00BC694A">
        <w:rPr>
          <w:rFonts w:asciiTheme="minorHAnsi" w:hAnsiTheme="minorHAnsi" w:cstheme="minorBidi"/>
          <w:color w:val="1F497D"/>
        </w:rPr>
        <w:t xml:space="preserve"> Amendment litigation; as well as officer and civilian-involved criminal self-defense cases.</w:t>
      </w:r>
    </w:p>
    <w:p w14:paraId="79B08837" w14:textId="77777777" w:rsidR="00B87315" w:rsidRPr="007527FA" w:rsidRDefault="00B87315" w:rsidP="00B87315">
      <w:pPr>
        <w:rPr>
          <w:rFonts w:asciiTheme="minorHAnsi" w:hAnsiTheme="minorHAnsi" w:cstheme="minorBidi"/>
          <w:color w:val="1F497D"/>
        </w:rPr>
      </w:pPr>
    </w:p>
    <w:p w14:paraId="046695DA" w14:textId="77777777" w:rsidR="0018513F" w:rsidRDefault="00BC694A" w:rsidP="00B87315">
      <w:pPr>
        <w:rPr>
          <w:rFonts w:asciiTheme="minorHAnsi" w:hAnsiTheme="minorHAnsi" w:cstheme="minorBidi"/>
          <w:color w:val="1F497D"/>
        </w:rPr>
      </w:pPr>
      <w:r>
        <w:rPr>
          <w:rFonts w:asciiTheme="minorHAnsi" w:hAnsiTheme="minorHAnsi" w:cstheme="minorBidi"/>
          <w:color w:val="1F497D"/>
        </w:rPr>
        <w:t>Dr. Martinelli,</w:t>
      </w:r>
      <w:r w:rsidR="000B37BC">
        <w:rPr>
          <w:rFonts w:asciiTheme="minorHAnsi" w:hAnsiTheme="minorHAnsi" w:cstheme="minorBidi"/>
          <w:color w:val="1F497D"/>
        </w:rPr>
        <w:t xml:space="preserve"> </w:t>
      </w:r>
      <w:r w:rsidR="00B87315" w:rsidRPr="007527FA">
        <w:rPr>
          <w:rFonts w:asciiTheme="minorHAnsi" w:hAnsiTheme="minorHAnsi" w:cstheme="minorBidi"/>
          <w:color w:val="1F497D"/>
        </w:rPr>
        <w:t xml:space="preserve">is a retired San Jose (CA) Police Department detective with a background in </w:t>
      </w:r>
      <w:r w:rsidR="009520DB">
        <w:rPr>
          <w:rFonts w:asciiTheme="minorHAnsi" w:hAnsiTheme="minorHAnsi" w:cstheme="minorBidi"/>
          <w:color w:val="1F497D"/>
        </w:rPr>
        <w:t xml:space="preserve">investigations, </w:t>
      </w:r>
      <w:r w:rsidR="00B87315" w:rsidRPr="007527FA">
        <w:rPr>
          <w:rFonts w:asciiTheme="minorHAnsi" w:hAnsiTheme="minorHAnsi" w:cstheme="minorBidi"/>
          <w:color w:val="1F497D"/>
        </w:rPr>
        <w:t>medicine and applied sciences including forensics, psychology &amp; psychological profiling; physiology and human factors; violent crimes and death scene investigations. He has been referred to in the forensics and legal community as the “expert’s expert.”</w:t>
      </w:r>
      <w:r w:rsidR="0034255D">
        <w:rPr>
          <w:rFonts w:asciiTheme="minorHAnsi" w:hAnsiTheme="minorHAnsi" w:cstheme="minorBidi"/>
          <w:color w:val="1F497D"/>
        </w:rPr>
        <w:t xml:space="preserve"> </w:t>
      </w:r>
    </w:p>
    <w:p w14:paraId="6E8F8703" w14:textId="77777777" w:rsidR="0034255D" w:rsidRDefault="0034255D" w:rsidP="00B87315">
      <w:pPr>
        <w:rPr>
          <w:rFonts w:asciiTheme="minorHAnsi" w:hAnsiTheme="minorHAnsi" w:cstheme="minorBidi"/>
          <w:color w:val="1F497D"/>
        </w:rPr>
      </w:pPr>
    </w:p>
    <w:p w14:paraId="133B6E7C" w14:textId="6B82A2A7" w:rsidR="0018513F" w:rsidRPr="007527FA" w:rsidRDefault="0018513F" w:rsidP="00B87315">
      <w:pPr>
        <w:rPr>
          <w:rFonts w:asciiTheme="minorHAnsi" w:hAnsiTheme="minorHAnsi" w:cstheme="minorBidi"/>
          <w:color w:val="1F497D"/>
        </w:rPr>
      </w:pPr>
      <w:r>
        <w:rPr>
          <w:rFonts w:asciiTheme="minorHAnsi" w:hAnsiTheme="minorHAnsi" w:cstheme="minorBidi"/>
          <w:color w:val="1F497D"/>
        </w:rPr>
        <w:t>Dr. Martinelli</w:t>
      </w:r>
      <w:r w:rsidR="00D44D86">
        <w:rPr>
          <w:rFonts w:asciiTheme="minorHAnsi" w:hAnsiTheme="minorHAnsi" w:cstheme="minorBidi"/>
          <w:color w:val="1F497D"/>
        </w:rPr>
        <w:t>’s police assignments include patrol officer,</w:t>
      </w:r>
      <w:r>
        <w:rPr>
          <w:rFonts w:asciiTheme="minorHAnsi" w:hAnsiTheme="minorHAnsi" w:cstheme="minorBidi"/>
          <w:color w:val="1F497D"/>
        </w:rPr>
        <w:t xml:space="preserve"> Field Training Officer,</w:t>
      </w:r>
      <w:r w:rsidR="000B37BC">
        <w:rPr>
          <w:rFonts w:asciiTheme="minorHAnsi" w:hAnsiTheme="minorHAnsi" w:cstheme="minorBidi"/>
          <w:color w:val="1F497D"/>
        </w:rPr>
        <w:t xml:space="preserve"> field training coordinator, </w:t>
      </w:r>
      <w:r w:rsidR="00D44D86">
        <w:rPr>
          <w:rFonts w:asciiTheme="minorHAnsi" w:hAnsiTheme="minorHAnsi" w:cstheme="minorBidi"/>
          <w:color w:val="1F497D"/>
        </w:rPr>
        <w:t xml:space="preserve">detective, </w:t>
      </w:r>
      <w:r>
        <w:rPr>
          <w:rFonts w:asciiTheme="minorHAnsi" w:hAnsiTheme="minorHAnsi" w:cstheme="minorBidi"/>
          <w:color w:val="1F497D"/>
        </w:rPr>
        <w:t>police academy instructor</w:t>
      </w:r>
      <w:r w:rsidR="000B37BC">
        <w:rPr>
          <w:rFonts w:asciiTheme="minorHAnsi" w:hAnsiTheme="minorHAnsi" w:cstheme="minorBidi"/>
          <w:color w:val="1F497D"/>
        </w:rPr>
        <w:t xml:space="preserve"> and </w:t>
      </w:r>
      <w:r w:rsidR="00D44D86">
        <w:rPr>
          <w:rFonts w:asciiTheme="minorHAnsi" w:hAnsiTheme="minorHAnsi" w:cstheme="minorBidi"/>
          <w:color w:val="1F497D"/>
        </w:rPr>
        <w:t xml:space="preserve">police </w:t>
      </w:r>
      <w:r w:rsidR="000B37BC">
        <w:rPr>
          <w:rFonts w:asciiTheme="minorHAnsi" w:hAnsiTheme="minorHAnsi" w:cstheme="minorBidi"/>
          <w:color w:val="1F497D"/>
        </w:rPr>
        <w:t>academy director</w:t>
      </w:r>
      <w:r>
        <w:rPr>
          <w:rFonts w:asciiTheme="minorHAnsi" w:hAnsiTheme="minorHAnsi" w:cstheme="minorBidi"/>
          <w:color w:val="1F497D"/>
        </w:rPr>
        <w:t xml:space="preserve">. He was the first street gang investigator at the San Jose PD and was assigned to a number of high-risk assignments including tactical patrol, burglary suppression and was an undercover robbery and prostitution decoy officer in the Street Crimes Unit. He was a </w:t>
      </w:r>
      <w:r w:rsidR="000B37BC">
        <w:rPr>
          <w:rFonts w:asciiTheme="minorHAnsi" w:hAnsiTheme="minorHAnsi" w:cstheme="minorBidi"/>
          <w:color w:val="1F497D"/>
        </w:rPr>
        <w:t>highly-decorated</w:t>
      </w:r>
      <w:r>
        <w:rPr>
          <w:rFonts w:asciiTheme="minorHAnsi" w:hAnsiTheme="minorHAnsi" w:cstheme="minorBidi"/>
          <w:color w:val="1F497D"/>
        </w:rPr>
        <w:t xml:space="preserve"> police officer</w:t>
      </w:r>
      <w:r w:rsidR="00D44D86">
        <w:rPr>
          <w:rFonts w:asciiTheme="minorHAnsi" w:hAnsiTheme="minorHAnsi" w:cstheme="minorBidi"/>
          <w:color w:val="1F497D"/>
        </w:rPr>
        <w:t xml:space="preserve"> and detective, </w:t>
      </w:r>
      <w:r>
        <w:rPr>
          <w:rFonts w:asciiTheme="minorHAnsi" w:hAnsiTheme="minorHAnsi" w:cstheme="minorBidi"/>
          <w:color w:val="1F497D"/>
        </w:rPr>
        <w:t xml:space="preserve">having received 140 police department and community commendations for his work, including </w:t>
      </w:r>
      <w:r w:rsidR="000B37BC">
        <w:rPr>
          <w:rFonts w:asciiTheme="minorHAnsi" w:hAnsiTheme="minorHAnsi" w:cstheme="minorBidi"/>
          <w:color w:val="1F497D"/>
        </w:rPr>
        <w:t xml:space="preserve">the Outstanding Duty Award and </w:t>
      </w:r>
      <w:r>
        <w:rPr>
          <w:rFonts w:asciiTheme="minorHAnsi" w:hAnsiTheme="minorHAnsi" w:cstheme="minorBidi"/>
          <w:color w:val="1F497D"/>
        </w:rPr>
        <w:t>a nomination for the Medal of Valor.</w:t>
      </w:r>
    </w:p>
    <w:p w14:paraId="6A0A5034" w14:textId="77777777" w:rsidR="00B87315" w:rsidRPr="007527FA" w:rsidRDefault="00B87315" w:rsidP="00B87315">
      <w:pPr>
        <w:rPr>
          <w:rFonts w:asciiTheme="minorHAnsi" w:hAnsiTheme="minorHAnsi" w:cstheme="minorBidi"/>
          <w:color w:val="1F497D"/>
        </w:rPr>
      </w:pPr>
    </w:p>
    <w:p w14:paraId="42BA042F" w14:textId="77777777" w:rsidR="0047608A" w:rsidRDefault="00B87315" w:rsidP="00B87315">
      <w:pPr>
        <w:rPr>
          <w:rFonts w:asciiTheme="minorHAnsi" w:hAnsiTheme="minorHAnsi" w:cstheme="minorBidi"/>
          <w:color w:val="1F497D"/>
        </w:rPr>
      </w:pPr>
      <w:r w:rsidRPr="007527FA">
        <w:rPr>
          <w:rFonts w:asciiTheme="minorHAnsi" w:hAnsiTheme="minorHAnsi" w:cstheme="minorBidi"/>
          <w:color w:val="1F497D"/>
        </w:rPr>
        <w:t xml:space="preserve">Dr. Martinelli provides forensic expert services to </w:t>
      </w:r>
      <w:r w:rsidR="00D526A6">
        <w:rPr>
          <w:rFonts w:asciiTheme="minorHAnsi" w:hAnsiTheme="minorHAnsi" w:cstheme="minorBidi"/>
          <w:color w:val="1F497D"/>
        </w:rPr>
        <w:t xml:space="preserve">the U.S. Department of Justice, </w:t>
      </w:r>
      <w:r w:rsidRPr="007527FA">
        <w:rPr>
          <w:rFonts w:asciiTheme="minorHAnsi" w:hAnsiTheme="minorHAnsi" w:cstheme="minorBidi"/>
          <w:color w:val="1F497D"/>
        </w:rPr>
        <w:t>several State Attorney Generals’ Offices, major metropolitan cities</w:t>
      </w:r>
      <w:r w:rsidR="000B37BC">
        <w:rPr>
          <w:rFonts w:asciiTheme="minorHAnsi" w:hAnsiTheme="minorHAnsi" w:cstheme="minorBidi"/>
          <w:color w:val="1F497D"/>
        </w:rPr>
        <w:t>,</w:t>
      </w:r>
      <w:r w:rsidRPr="007527FA">
        <w:rPr>
          <w:rFonts w:asciiTheme="minorHAnsi" w:hAnsiTheme="minorHAnsi" w:cstheme="minorBidi"/>
          <w:color w:val="1F497D"/>
        </w:rPr>
        <w:t xml:space="preserve"> the </w:t>
      </w:r>
      <w:r w:rsidR="0047608A">
        <w:rPr>
          <w:rFonts w:asciiTheme="minorHAnsi" w:hAnsiTheme="minorHAnsi" w:cstheme="minorBidi"/>
          <w:color w:val="1F497D"/>
        </w:rPr>
        <w:t xml:space="preserve">U.S. Navy and </w:t>
      </w:r>
      <w:r w:rsidRPr="007527FA">
        <w:rPr>
          <w:rFonts w:asciiTheme="minorHAnsi" w:hAnsiTheme="minorHAnsi" w:cstheme="minorBidi"/>
          <w:color w:val="1F497D"/>
        </w:rPr>
        <w:t>USMC Judg</w:t>
      </w:r>
      <w:r w:rsidR="0018513F">
        <w:rPr>
          <w:rFonts w:asciiTheme="minorHAnsi" w:hAnsiTheme="minorHAnsi" w:cstheme="minorBidi"/>
          <w:color w:val="1F497D"/>
        </w:rPr>
        <w:t xml:space="preserve">e Advocate </w:t>
      </w:r>
      <w:r w:rsidR="000B37BC">
        <w:rPr>
          <w:rFonts w:asciiTheme="minorHAnsi" w:hAnsiTheme="minorHAnsi" w:cstheme="minorBidi"/>
          <w:color w:val="1F497D"/>
        </w:rPr>
        <w:t>General’s Office</w:t>
      </w:r>
      <w:r w:rsidR="0047608A">
        <w:rPr>
          <w:rFonts w:asciiTheme="minorHAnsi" w:hAnsiTheme="minorHAnsi" w:cstheme="minorBidi"/>
          <w:color w:val="1F497D"/>
        </w:rPr>
        <w:t>s</w:t>
      </w:r>
      <w:r w:rsidR="000B37BC">
        <w:rPr>
          <w:rFonts w:asciiTheme="minorHAnsi" w:hAnsiTheme="minorHAnsi" w:cstheme="minorBidi"/>
          <w:color w:val="1F497D"/>
        </w:rPr>
        <w:t xml:space="preserve">, </w:t>
      </w:r>
      <w:r w:rsidR="0047608A">
        <w:rPr>
          <w:rFonts w:asciiTheme="minorHAnsi" w:hAnsiTheme="minorHAnsi" w:cstheme="minorBidi"/>
          <w:color w:val="1F497D"/>
        </w:rPr>
        <w:t xml:space="preserve">District Attorney and Public Defender’s Offices </w:t>
      </w:r>
      <w:r w:rsidR="000B37BC">
        <w:rPr>
          <w:rFonts w:asciiTheme="minorHAnsi" w:hAnsiTheme="minorHAnsi" w:cstheme="minorBidi"/>
          <w:color w:val="1F497D"/>
        </w:rPr>
        <w:t xml:space="preserve">and </w:t>
      </w:r>
      <w:r w:rsidRPr="007527FA">
        <w:rPr>
          <w:rFonts w:asciiTheme="minorHAnsi" w:hAnsiTheme="minorHAnsi" w:cstheme="minorBidi"/>
          <w:color w:val="1F497D"/>
        </w:rPr>
        <w:t>numerous nationally prominent private law f</w:t>
      </w:r>
      <w:r w:rsidR="0018513F">
        <w:rPr>
          <w:rFonts w:asciiTheme="minorHAnsi" w:hAnsiTheme="minorHAnsi" w:cstheme="minorBidi"/>
          <w:color w:val="1F497D"/>
        </w:rPr>
        <w:t xml:space="preserve">irms. </w:t>
      </w:r>
    </w:p>
    <w:p w14:paraId="1F166508" w14:textId="44019B04" w:rsidR="0047608A" w:rsidRDefault="0047608A" w:rsidP="00B87315">
      <w:pPr>
        <w:rPr>
          <w:rFonts w:asciiTheme="minorHAnsi" w:hAnsiTheme="minorHAnsi" w:cstheme="minorBidi"/>
          <w:color w:val="1F497D"/>
        </w:rPr>
      </w:pPr>
      <w:r>
        <w:rPr>
          <w:rFonts w:asciiTheme="minorHAnsi" w:hAnsiTheme="minorHAnsi" w:cstheme="minorBidi"/>
          <w:color w:val="1F497D"/>
        </w:rPr>
        <w:lastRenderedPageBreak/>
        <w:t>Dr. Martinelli is a subject matter expert in premises liability, private security practices, workplace violence, school violence, responses to active shooters</w:t>
      </w:r>
      <w:r w:rsidR="007406B4">
        <w:rPr>
          <w:rFonts w:asciiTheme="minorHAnsi" w:hAnsiTheme="minorHAnsi" w:cstheme="minorBidi"/>
          <w:color w:val="1F497D"/>
        </w:rPr>
        <w:t>, civilian self-defense and deadly force</w:t>
      </w:r>
      <w:r>
        <w:rPr>
          <w:rFonts w:asciiTheme="minorHAnsi" w:hAnsiTheme="minorHAnsi" w:cstheme="minorBidi"/>
          <w:color w:val="1F497D"/>
        </w:rPr>
        <w:t>. He has conducted criminal psychological profiles on the nation’s most high-profile active shooter suspects.</w:t>
      </w:r>
    </w:p>
    <w:p w14:paraId="4EE7B471" w14:textId="77777777" w:rsidR="0047608A" w:rsidRDefault="0047608A" w:rsidP="00B87315">
      <w:pPr>
        <w:rPr>
          <w:rFonts w:asciiTheme="minorHAnsi" w:hAnsiTheme="minorHAnsi" w:cstheme="minorBidi"/>
          <w:color w:val="1F497D"/>
        </w:rPr>
      </w:pPr>
    </w:p>
    <w:p w14:paraId="28B3CDD5" w14:textId="0ECB9F0B" w:rsidR="0018513F" w:rsidRPr="00D44D86" w:rsidRDefault="0047608A" w:rsidP="00B87315">
      <w:pPr>
        <w:rPr>
          <w:rFonts w:asciiTheme="minorHAnsi" w:hAnsiTheme="minorHAnsi" w:cstheme="minorBidi"/>
          <w:color w:val="1F497D"/>
        </w:rPr>
      </w:pPr>
      <w:r>
        <w:rPr>
          <w:rFonts w:asciiTheme="minorHAnsi" w:hAnsiTheme="minorHAnsi" w:cstheme="minorBidi"/>
          <w:color w:val="1F497D"/>
        </w:rPr>
        <w:t xml:space="preserve">Dr. Martinelli is </w:t>
      </w:r>
      <w:r w:rsidR="0018513F">
        <w:rPr>
          <w:rFonts w:asciiTheme="minorHAnsi" w:hAnsiTheme="minorHAnsi" w:cstheme="minorBidi"/>
          <w:color w:val="1F497D"/>
        </w:rPr>
        <w:t xml:space="preserve">a </w:t>
      </w:r>
      <w:r w:rsidR="00B87315" w:rsidRPr="007527FA">
        <w:rPr>
          <w:rFonts w:asciiTheme="minorHAnsi" w:hAnsiTheme="minorHAnsi" w:cstheme="minorBidi"/>
          <w:color w:val="1F497D"/>
        </w:rPr>
        <w:t xml:space="preserve">forensic investigations expert for </w:t>
      </w:r>
      <w:r w:rsidR="0018513F">
        <w:rPr>
          <w:rFonts w:asciiTheme="minorHAnsi" w:hAnsiTheme="minorHAnsi" w:cstheme="minorBidi"/>
          <w:color w:val="1F497D"/>
        </w:rPr>
        <w:t xml:space="preserve">FOX News, </w:t>
      </w:r>
      <w:r w:rsidR="00B87315" w:rsidRPr="007527FA">
        <w:rPr>
          <w:rFonts w:asciiTheme="minorHAnsi" w:hAnsiTheme="minorHAnsi" w:cstheme="minorBidi"/>
          <w:color w:val="1F497D"/>
        </w:rPr>
        <w:t xml:space="preserve">OANN, </w:t>
      </w:r>
      <w:r w:rsidR="003403C7">
        <w:rPr>
          <w:rFonts w:asciiTheme="minorHAnsi" w:hAnsiTheme="minorHAnsi" w:cstheme="minorBidi"/>
          <w:color w:val="1F497D"/>
        </w:rPr>
        <w:t xml:space="preserve">CNN-HLN, NPR, </w:t>
      </w:r>
      <w:r w:rsidR="00B87315" w:rsidRPr="007527FA">
        <w:rPr>
          <w:rFonts w:asciiTheme="minorHAnsi" w:hAnsiTheme="minorHAnsi" w:cstheme="minorBidi"/>
          <w:color w:val="1F497D"/>
        </w:rPr>
        <w:t>Discovery, History and Investigations Discovery channels</w:t>
      </w:r>
      <w:r w:rsidR="0018513F">
        <w:rPr>
          <w:rFonts w:asciiTheme="minorHAnsi" w:hAnsiTheme="minorHAnsi" w:cstheme="minorBidi"/>
          <w:color w:val="1F497D"/>
        </w:rPr>
        <w:t>;</w:t>
      </w:r>
      <w:r w:rsidR="00B87315" w:rsidRPr="007527FA">
        <w:rPr>
          <w:rFonts w:asciiTheme="minorHAnsi" w:hAnsiTheme="minorHAnsi" w:cstheme="minorBidi"/>
          <w:color w:val="1F497D"/>
        </w:rPr>
        <w:t xml:space="preserve"> and is a contributing writer to </w:t>
      </w:r>
      <w:r w:rsidR="003403C7">
        <w:rPr>
          <w:rFonts w:asciiTheme="minorHAnsi" w:hAnsiTheme="minorHAnsi" w:cstheme="minorBidi"/>
          <w:color w:val="1F497D"/>
        </w:rPr>
        <w:t xml:space="preserve">America Out Loud, </w:t>
      </w:r>
      <w:r w:rsidR="00B87315" w:rsidRPr="007527FA">
        <w:rPr>
          <w:rFonts w:asciiTheme="minorHAnsi" w:hAnsiTheme="minorHAnsi" w:cstheme="minorBidi"/>
          <w:color w:val="1F497D"/>
        </w:rPr>
        <w:t xml:space="preserve">USA TODAY, </w:t>
      </w:r>
      <w:r w:rsidR="00D60F99">
        <w:rPr>
          <w:rFonts w:asciiTheme="minorHAnsi" w:hAnsiTheme="minorHAnsi" w:cstheme="minorBidi"/>
          <w:color w:val="1F497D"/>
        </w:rPr>
        <w:t xml:space="preserve">The Hill, </w:t>
      </w:r>
      <w:r w:rsidR="00B87315" w:rsidRPr="007527FA">
        <w:rPr>
          <w:rFonts w:asciiTheme="minorHAnsi" w:hAnsiTheme="minorHAnsi" w:cstheme="minorBidi"/>
          <w:color w:val="1F497D"/>
        </w:rPr>
        <w:t xml:space="preserve">POLICE Magazine, Law &amp; Order Magazine, The Forensic Examiner, </w:t>
      </w:r>
      <w:r w:rsidR="0018513F">
        <w:rPr>
          <w:rFonts w:asciiTheme="minorHAnsi" w:hAnsiTheme="minorHAnsi" w:cstheme="minorBidi"/>
          <w:color w:val="1F497D"/>
        </w:rPr>
        <w:t xml:space="preserve">The Law Enforcement Executive Forum, </w:t>
      </w:r>
      <w:r w:rsidR="00B87315" w:rsidRPr="007527FA">
        <w:rPr>
          <w:rFonts w:asciiTheme="minorHAnsi" w:hAnsiTheme="minorHAnsi" w:cstheme="minorBidi"/>
          <w:color w:val="1F497D"/>
        </w:rPr>
        <w:t>PoliceOne.com and Officer.com.</w:t>
      </w:r>
      <w:r w:rsidR="000B37BC">
        <w:rPr>
          <w:rFonts w:asciiTheme="minorHAnsi" w:hAnsiTheme="minorHAnsi" w:cstheme="minorBidi"/>
          <w:color w:val="1F497D"/>
        </w:rPr>
        <w:t xml:space="preserve"> Dr. Martinelli is </w:t>
      </w:r>
      <w:r w:rsidR="0018513F">
        <w:rPr>
          <w:rFonts w:asciiTheme="minorHAnsi" w:hAnsiTheme="minorHAnsi" w:cstheme="minorBidi"/>
          <w:color w:val="1F497D"/>
        </w:rPr>
        <w:t>the</w:t>
      </w:r>
      <w:r w:rsidR="00D60F99">
        <w:rPr>
          <w:rFonts w:asciiTheme="minorHAnsi" w:hAnsiTheme="minorHAnsi" w:cstheme="minorBidi"/>
          <w:color w:val="1F497D"/>
        </w:rPr>
        <w:t xml:space="preserve"> author of the new</w:t>
      </w:r>
      <w:r w:rsidR="0018513F">
        <w:rPr>
          <w:rFonts w:asciiTheme="minorHAnsi" w:hAnsiTheme="minorHAnsi" w:cstheme="minorBidi"/>
          <w:color w:val="1F497D"/>
        </w:rPr>
        <w:t xml:space="preserve"> book, </w:t>
      </w:r>
      <w:r w:rsidR="0018513F" w:rsidRPr="00B53E6E">
        <w:rPr>
          <w:rFonts w:asciiTheme="minorHAnsi" w:hAnsiTheme="minorHAnsi" w:cstheme="minorBidi"/>
          <w:b/>
          <w:i/>
          <w:color w:val="1F497D"/>
        </w:rPr>
        <w:t xml:space="preserve">“The Truth Behind the Black Lives Matter </w:t>
      </w:r>
      <w:r w:rsidR="000B37BC">
        <w:rPr>
          <w:rFonts w:asciiTheme="minorHAnsi" w:hAnsiTheme="minorHAnsi" w:cstheme="minorBidi"/>
          <w:b/>
          <w:i/>
          <w:color w:val="1F497D"/>
        </w:rPr>
        <w:t>Movement and the War on Police.”</w:t>
      </w:r>
      <w:r w:rsidR="00D44D86">
        <w:rPr>
          <w:rFonts w:asciiTheme="minorHAnsi" w:hAnsiTheme="minorHAnsi" w:cstheme="minorBidi"/>
          <w:b/>
          <w:i/>
          <w:color w:val="1F497D"/>
        </w:rPr>
        <w:t xml:space="preserve"> </w:t>
      </w:r>
      <w:r w:rsidR="00D44D86">
        <w:rPr>
          <w:rFonts w:asciiTheme="minorHAnsi" w:hAnsiTheme="minorHAnsi" w:cstheme="minorBidi"/>
          <w:color w:val="1F497D"/>
        </w:rPr>
        <w:t xml:space="preserve">His nationally syndicated radio show, </w:t>
      </w:r>
      <w:r w:rsidR="00D44D86" w:rsidRPr="0047608A">
        <w:rPr>
          <w:rFonts w:asciiTheme="minorHAnsi" w:hAnsiTheme="minorHAnsi" w:cstheme="minorBidi"/>
          <w:i/>
          <w:color w:val="1F497D"/>
        </w:rPr>
        <w:t xml:space="preserve">“A Thread of Evidence” </w:t>
      </w:r>
      <w:r w:rsidR="00D44D86">
        <w:rPr>
          <w:rFonts w:asciiTheme="minorHAnsi" w:hAnsiTheme="minorHAnsi" w:cstheme="minorBidi"/>
          <w:color w:val="1F497D"/>
        </w:rPr>
        <w:t xml:space="preserve">appears </w:t>
      </w:r>
      <w:r w:rsidR="00BC5222">
        <w:rPr>
          <w:rFonts w:asciiTheme="minorHAnsi" w:hAnsiTheme="minorHAnsi" w:cstheme="minorBidi"/>
          <w:color w:val="1F497D"/>
        </w:rPr>
        <w:t>weeknights</w:t>
      </w:r>
      <w:r w:rsidR="00D44D86">
        <w:rPr>
          <w:rFonts w:asciiTheme="minorHAnsi" w:hAnsiTheme="minorHAnsi" w:cstheme="minorBidi"/>
          <w:color w:val="1F497D"/>
        </w:rPr>
        <w:t xml:space="preserve"> on AmericaOutLoud.com. </w:t>
      </w:r>
    </w:p>
    <w:p w14:paraId="14EC3049" w14:textId="77777777" w:rsidR="000B37BC" w:rsidRDefault="000B37BC" w:rsidP="00B87315">
      <w:pPr>
        <w:rPr>
          <w:rFonts w:asciiTheme="minorHAnsi" w:hAnsiTheme="minorHAnsi" w:cstheme="minorBidi"/>
          <w:color w:val="1F497D"/>
        </w:rPr>
      </w:pPr>
    </w:p>
    <w:p w14:paraId="271D651F" w14:textId="7BF90740" w:rsidR="009665AE" w:rsidRDefault="00BC5222" w:rsidP="00B87315">
      <w:pPr>
        <w:rPr>
          <w:rFonts w:asciiTheme="minorHAnsi" w:hAnsiTheme="minorHAnsi" w:cstheme="minorBidi"/>
          <w:color w:val="1F497D"/>
        </w:rPr>
      </w:pPr>
      <w:r>
        <w:rPr>
          <w:rFonts w:asciiTheme="minorHAnsi" w:hAnsiTheme="minorHAnsi" w:cstheme="minorBidi"/>
          <w:color w:val="1F497D"/>
        </w:rPr>
        <w:t>Dr. Martinelli</w:t>
      </w:r>
      <w:r w:rsidR="00730942">
        <w:rPr>
          <w:rFonts w:asciiTheme="minorHAnsi" w:hAnsiTheme="minorHAnsi" w:cstheme="minorBidi"/>
          <w:color w:val="1F497D"/>
        </w:rPr>
        <w:t xml:space="preserve"> </w:t>
      </w:r>
      <w:r w:rsidR="00BC694A">
        <w:rPr>
          <w:rFonts w:asciiTheme="minorHAnsi" w:hAnsiTheme="minorHAnsi" w:cstheme="minorBidi"/>
          <w:color w:val="1F497D"/>
        </w:rPr>
        <w:t>has investigated over 3</w:t>
      </w:r>
      <w:r w:rsidR="0047608A">
        <w:rPr>
          <w:rFonts w:asciiTheme="minorHAnsi" w:hAnsiTheme="minorHAnsi" w:cstheme="minorBidi"/>
          <w:color w:val="1F497D"/>
        </w:rPr>
        <w:t>5</w:t>
      </w:r>
      <w:r w:rsidR="00BC694A">
        <w:rPr>
          <w:rFonts w:asciiTheme="minorHAnsi" w:hAnsiTheme="minorHAnsi" w:cstheme="minorBidi"/>
          <w:color w:val="1F497D"/>
        </w:rPr>
        <w:t xml:space="preserve">0 officer-involved </w:t>
      </w:r>
      <w:r w:rsidR="007406B4">
        <w:rPr>
          <w:rFonts w:asciiTheme="minorHAnsi" w:hAnsiTheme="minorHAnsi" w:cstheme="minorBidi"/>
          <w:color w:val="1F497D"/>
        </w:rPr>
        <w:t xml:space="preserve">and civilian self-defense shooting </w:t>
      </w:r>
      <w:r w:rsidR="00BC694A">
        <w:rPr>
          <w:rFonts w:asciiTheme="minorHAnsi" w:hAnsiTheme="minorHAnsi" w:cstheme="minorBidi"/>
          <w:color w:val="1F497D"/>
        </w:rPr>
        <w:t>death cases</w:t>
      </w:r>
      <w:r w:rsidR="007406B4">
        <w:rPr>
          <w:rFonts w:asciiTheme="minorHAnsi" w:hAnsiTheme="minorHAnsi" w:cstheme="minorBidi"/>
          <w:color w:val="1F497D"/>
        </w:rPr>
        <w:t xml:space="preserve">. He </w:t>
      </w:r>
      <w:r w:rsidR="00730942">
        <w:rPr>
          <w:rFonts w:asciiTheme="minorHAnsi" w:hAnsiTheme="minorHAnsi" w:cstheme="minorBidi"/>
          <w:color w:val="1F497D"/>
        </w:rPr>
        <w:t>was the pre</w:t>
      </w:r>
      <w:r w:rsidR="003403C7">
        <w:rPr>
          <w:rFonts w:asciiTheme="minorHAnsi" w:hAnsiTheme="minorHAnsi" w:cstheme="minorBidi"/>
          <w:color w:val="1F497D"/>
        </w:rPr>
        <w:t xml:space="preserve">vailing police expert </w:t>
      </w:r>
      <w:r w:rsidR="00730942">
        <w:rPr>
          <w:rFonts w:asciiTheme="minorHAnsi" w:hAnsiTheme="minorHAnsi" w:cstheme="minorBidi"/>
          <w:color w:val="1F497D"/>
        </w:rPr>
        <w:t xml:space="preserve">in the landmark U.S. Supreme Court decision for law enforcement on deadly force entitled, </w:t>
      </w:r>
      <w:r w:rsidR="00730942" w:rsidRPr="00730942">
        <w:rPr>
          <w:rFonts w:asciiTheme="minorHAnsi" w:hAnsiTheme="minorHAnsi" w:cstheme="minorBidi"/>
          <w:b/>
          <w:i/>
          <w:color w:val="1F497D"/>
        </w:rPr>
        <w:t>White v. Pauly</w:t>
      </w:r>
      <w:r w:rsidR="00730942">
        <w:rPr>
          <w:rFonts w:asciiTheme="minorHAnsi" w:hAnsiTheme="minorHAnsi" w:cstheme="minorBidi"/>
          <w:color w:val="1F497D"/>
        </w:rPr>
        <w:t xml:space="preserve"> out of New Mexico’s 10</w:t>
      </w:r>
      <w:r w:rsidR="00730942" w:rsidRPr="00730942">
        <w:rPr>
          <w:rFonts w:asciiTheme="minorHAnsi" w:hAnsiTheme="minorHAnsi" w:cstheme="minorBidi"/>
          <w:color w:val="1F497D"/>
          <w:vertAlign w:val="superscript"/>
        </w:rPr>
        <w:t>th</w:t>
      </w:r>
      <w:r w:rsidR="00730942">
        <w:rPr>
          <w:rFonts w:asciiTheme="minorHAnsi" w:hAnsiTheme="minorHAnsi" w:cstheme="minorBidi"/>
          <w:color w:val="1F497D"/>
        </w:rPr>
        <w:t xml:space="preserve"> Circuit, where he is a retained expert for the NM State Attorney’s Office.</w:t>
      </w:r>
      <w:r w:rsidR="00D44D86">
        <w:rPr>
          <w:rFonts w:asciiTheme="minorHAnsi" w:hAnsiTheme="minorHAnsi" w:cstheme="minorBidi"/>
          <w:color w:val="1F497D"/>
        </w:rPr>
        <w:t xml:space="preserve"> He </w:t>
      </w:r>
      <w:r w:rsidR="007406B4">
        <w:rPr>
          <w:rFonts w:asciiTheme="minorHAnsi" w:hAnsiTheme="minorHAnsi" w:cstheme="minorBidi"/>
          <w:color w:val="1F497D"/>
        </w:rPr>
        <w:t xml:space="preserve">has offices in </w:t>
      </w:r>
      <w:r w:rsidR="00D44D86">
        <w:rPr>
          <w:rFonts w:asciiTheme="minorHAnsi" w:hAnsiTheme="minorHAnsi" w:cstheme="minorBidi"/>
          <w:color w:val="1F497D"/>
        </w:rPr>
        <w:t xml:space="preserve">San Antonio, Texas </w:t>
      </w:r>
      <w:r w:rsidR="007406B4">
        <w:rPr>
          <w:rFonts w:asciiTheme="minorHAnsi" w:hAnsiTheme="minorHAnsi" w:cstheme="minorBidi"/>
          <w:color w:val="1F497D"/>
        </w:rPr>
        <w:t xml:space="preserve">and </w:t>
      </w:r>
      <w:bookmarkStart w:id="1" w:name="_GoBack"/>
      <w:bookmarkEnd w:id="1"/>
      <w:r w:rsidR="00D44D86">
        <w:rPr>
          <w:rFonts w:asciiTheme="minorHAnsi" w:hAnsiTheme="minorHAnsi" w:cstheme="minorBidi"/>
          <w:color w:val="1F497D"/>
        </w:rPr>
        <w:t>Southern California.</w:t>
      </w:r>
      <w:r w:rsidR="009665AE">
        <w:rPr>
          <w:rFonts w:asciiTheme="minorHAnsi" w:hAnsiTheme="minorHAnsi" w:cstheme="minorBidi"/>
          <w:color w:val="1F497D"/>
        </w:rPr>
        <w:t xml:space="preserve"> </w:t>
      </w:r>
    </w:p>
    <w:p w14:paraId="4D27AFE9" w14:textId="77777777" w:rsidR="009665AE" w:rsidRDefault="009665AE" w:rsidP="00B87315">
      <w:pPr>
        <w:rPr>
          <w:rFonts w:asciiTheme="minorHAnsi" w:hAnsiTheme="minorHAnsi" w:cstheme="minorBidi"/>
          <w:color w:val="1F497D"/>
        </w:rPr>
      </w:pPr>
    </w:p>
    <w:p w14:paraId="44051412" w14:textId="3BEC1DF3" w:rsidR="00730942" w:rsidRDefault="009665AE" w:rsidP="00B87315">
      <w:pPr>
        <w:rPr>
          <w:rFonts w:asciiTheme="minorHAnsi" w:hAnsiTheme="minorHAnsi" w:cstheme="minorBidi"/>
          <w:color w:val="1F497D"/>
        </w:rPr>
      </w:pPr>
      <w:r>
        <w:rPr>
          <w:rFonts w:asciiTheme="minorHAnsi" w:hAnsiTheme="minorHAnsi" w:cstheme="minorBidi"/>
          <w:color w:val="1F497D"/>
        </w:rPr>
        <w:t xml:space="preserve">Dr. Martinelli </w:t>
      </w:r>
      <w:r w:rsidR="00A93556">
        <w:rPr>
          <w:rFonts w:asciiTheme="minorHAnsi" w:hAnsiTheme="minorHAnsi" w:cstheme="minorBidi"/>
          <w:color w:val="1F497D"/>
        </w:rPr>
        <w:t xml:space="preserve">is considered as one of our nation’s premiere law enforcement trainers and </w:t>
      </w:r>
      <w:r>
        <w:rPr>
          <w:rFonts w:asciiTheme="minorHAnsi" w:hAnsiTheme="minorHAnsi" w:cstheme="minorBidi"/>
          <w:color w:val="1F497D"/>
        </w:rPr>
        <w:t xml:space="preserve">has trained tens of thousands of professionals nationally and internationally representing the law enforcement, criminal justice, military, intelligence, legal, </w:t>
      </w:r>
      <w:r w:rsidR="00A93556">
        <w:rPr>
          <w:rFonts w:asciiTheme="minorHAnsi" w:hAnsiTheme="minorHAnsi" w:cstheme="minorBidi"/>
          <w:color w:val="1F497D"/>
        </w:rPr>
        <w:t xml:space="preserve">medical, </w:t>
      </w:r>
      <w:r>
        <w:rPr>
          <w:rFonts w:asciiTheme="minorHAnsi" w:hAnsiTheme="minorHAnsi" w:cstheme="minorBidi"/>
          <w:color w:val="1F497D"/>
        </w:rPr>
        <w:t>social service, security, corporate and education communities.</w:t>
      </w:r>
    </w:p>
    <w:bookmarkEnd w:id="0"/>
    <w:p w14:paraId="11DFCF2F" w14:textId="77777777" w:rsidR="00730942" w:rsidRDefault="00730942" w:rsidP="00B87315">
      <w:pPr>
        <w:rPr>
          <w:rFonts w:asciiTheme="minorHAnsi" w:hAnsiTheme="minorHAnsi" w:cstheme="minorBidi"/>
          <w:color w:val="1F497D"/>
        </w:rPr>
      </w:pPr>
      <w:r>
        <w:rPr>
          <w:rFonts w:asciiTheme="minorHAnsi" w:hAnsiTheme="minorHAnsi" w:cstheme="minorBidi"/>
          <w:color w:val="1F497D"/>
        </w:rPr>
        <w:t xml:space="preserve"> </w:t>
      </w:r>
    </w:p>
    <w:p w14:paraId="521BECFB" w14:textId="77777777" w:rsidR="000B37BC" w:rsidRPr="007527FA" w:rsidRDefault="000B37BC" w:rsidP="00B87315">
      <w:pPr>
        <w:rPr>
          <w:rFonts w:asciiTheme="minorHAnsi" w:hAnsiTheme="minorHAnsi" w:cstheme="minorBidi"/>
          <w:color w:val="1F497D"/>
        </w:rPr>
      </w:pPr>
    </w:p>
    <w:p w14:paraId="145F27C9" w14:textId="77777777" w:rsidR="002458BF" w:rsidRDefault="002458BF"/>
    <w:sectPr w:rsidR="00245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15"/>
    <w:rsid w:val="000053DE"/>
    <w:rsid w:val="000B37BC"/>
    <w:rsid w:val="0017070F"/>
    <w:rsid w:val="0018513F"/>
    <w:rsid w:val="002458BF"/>
    <w:rsid w:val="003403C7"/>
    <w:rsid w:val="0034255D"/>
    <w:rsid w:val="0047608A"/>
    <w:rsid w:val="00730942"/>
    <w:rsid w:val="007406B4"/>
    <w:rsid w:val="007527FA"/>
    <w:rsid w:val="009419F4"/>
    <w:rsid w:val="00947F7C"/>
    <w:rsid w:val="009520DB"/>
    <w:rsid w:val="009665AE"/>
    <w:rsid w:val="00A93556"/>
    <w:rsid w:val="00AA6381"/>
    <w:rsid w:val="00AD69B4"/>
    <w:rsid w:val="00B53E6E"/>
    <w:rsid w:val="00B76E2B"/>
    <w:rsid w:val="00B87315"/>
    <w:rsid w:val="00BC5222"/>
    <w:rsid w:val="00BC694A"/>
    <w:rsid w:val="00D44D86"/>
    <w:rsid w:val="00D526A6"/>
    <w:rsid w:val="00D6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15CE1"/>
  <w15:chartTrackingRefBased/>
  <w15:docId w15:val="{CEB53860-DAF9-4793-B399-BAAC82DD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3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73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0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Martinelli</dc:creator>
  <cp:keywords/>
  <dc:description/>
  <cp:lastModifiedBy>Dr. Ron Martinelli</cp:lastModifiedBy>
  <cp:revision>2</cp:revision>
  <dcterms:created xsi:type="dcterms:W3CDTF">2019-08-07T21:02:00Z</dcterms:created>
  <dcterms:modified xsi:type="dcterms:W3CDTF">2019-08-07T21:02:00Z</dcterms:modified>
</cp:coreProperties>
</file>